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5932C3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JULIO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7B76E8">
              <w:rPr>
                <w:rFonts w:ascii="Calibri" w:eastAsia="Calibri" w:hAnsi="Calibri" w:cs="Times New Roman"/>
                <w:b/>
              </w:rPr>
              <w:t xml:space="preserve"> </w:t>
            </w:r>
            <w:r w:rsidR="00FF0F4E">
              <w:rPr>
                <w:rFonts w:ascii="Calibri" w:eastAsia="Calibri" w:hAnsi="Calibri" w:cs="Times New Roman"/>
                <w:b/>
              </w:rPr>
              <w:t>Biología</w:t>
            </w:r>
          </w:p>
        </w:tc>
      </w:tr>
      <w:tr w:rsidR="00A0749B" w:rsidRPr="00A0749B" w:rsidTr="00FF0F4E">
        <w:trPr>
          <w:trHeight w:val="639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FF0F4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FF0F4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F122DE">
              <w:rPr>
                <w:rFonts w:ascii="Calibri" w:eastAsia="Calibri" w:hAnsi="Calibri" w:cs="Times New Roman"/>
                <w:b/>
              </w:rPr>
              <w:t>a</w:t>
            </w:r>
            <w:r w:rsidR="00485447">
              <w:rPr>
                <w:rFonts w:ascii="Calibri" w:eastAsia="Calibri" w:hAnsi="Calibri" w:cs="Times New Roman"/>
                <w:b/>
              </w:rPr>
              <w:t>): Daniela Ibaceta Valencia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7B76E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Curso:</w:t>
            </w:r>
            <w:r w:rsidR="00FF0F4E">
              <w:rPr>
                <w:rFonts w:ascii="Calibri" w:eastAsia="Calibri" w:hAnsi="Calibri" w:cs="Times New Roman"/>
                <w:b/>
              </w:rPr>
              <w:t xml:space="preserve"> 4° medio “A”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7B76E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Unidad </w:t>
            </w:r>
            <w:r w:rsidR="00FF0F4E">
              <w:rPr>
                <w:rFonts w:ascii="Calibri" w:eastAsia="Calibri" w:hAnsi="Calibri" w:cs="Times New Roman"/>
                <w:b/>
              </w:rPr>
              <w:t xml:space="preserve">II: Sistema inmune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FF0F4E">
        <w:trPr>
          <w:trHeight w:val="464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FF0F4E" w:rsidRDefault="00A0749B" w:rsidP="00FF0F4E">
            <w:pPr>
              <w:spacing w:after="0"/>
              <w:jc w:val="both"/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FF0F4E">
              <w:rPr>
                <w:rFonts w:ascii="Calibri" w:eastAsia="Calibri" w:hAnsi="Calibri" w:cs="Times New Roman"/>
                <w:b/>
                <w:bCs/>
              </w:rPr>
              <w:t xml:space="preserve">(priorizado) 07 </w:t>
            </w:r>
            <w:r w:rsidR="00FF0F4E">
              <w:t>Analizar relaciones entre alteraciones del funcionamiento del sistema inmune y patologías c</w:t>
            </w:r>
            <w:r w:rsidR="00360612">
              <w:t xml:space="preserve">omo el estrés, proponiendo medidas para aumentar las defensas del cuerpo en tiempos de pandemia. </w:t>
            </w:r>
          </w:p>
        </w:tc>
      </w:tr>
      <w:tr w:rsidR="00A0749B" w:rsidRPr="00A0749B" w:rsidTr="009D74E6">
        <w:trPr>
          <w:trHeight w:val="546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485447" w:rsidRDefault="00FF0F4E" w:rsidP="009D74E6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>
              <w:t xml:space="preserve">Cortisol </w:t>
            </w:r>
            <w:hyperlink r:id="rId7" w:history="1">
              <w:r>
                <w:rPr>
                  <w:rStyle w:val="Hipervnculo"/>
                </w:rPr>
                <w:t>https://www.youtube.com/watch?v=JpxE3oT0sDA</w:t>
              </w:r>
            </w:hyperlink>
          </w:p>
          <w:p w:rsidR="00FF0F4E" w:rsidRDefault="00FF0F4E" w:rsidP="009D74E6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FF0F4E">
              <w:t>La inmunología del estrés</w:t>
            </w:r>
            <w:r>
              <w:t xml:space="preserve"> </w:t>
            </w:r>
            <w:hyperlink r:id="rId8" w:history="1">
              <w:r>
                <w:rPr>
                  <w:rStyle w:val="Hipervnculo"/>
                </w:rPr>
                <w:t>https://www.youtube.com/watch?v=3rUyPKXwUvU</w:t>
              </w:r>
            </w:hyperlink>
          </w:p>
          <w:p w:rsidR="00FF0F4E" w:rsidRPr="009D74E6" w:rsidRDefault="00FF0F4E" w:rsidP="009D74E6">
            <w:pPr>
              <w:tabs>
                <w:tab w:val="center" w:pos="4419"/>
                <w:tab w:val="right" w:pos="8838"/>
              </w:tabs>
              <w:spacing w:after="0" w:line="240" w:lineRule="auto"/>
            </w:pPr>
            <w:r w:rsidRPr="00FF0F4E">
              <w:t xml:space="preserve">Fortalece tu SISTEMA INMUNITARIO en 10 minutos | </w:t>
            </w:r>
            <w:proofErr w:type="spellStart"/>
            <w:r w:rsidRPr="00FF0F4E">
              <w:t>Mindfulness</w:t>
            </w:r>
            <w:proofErr w:type="spellEnd"/>
            <w:r>
              <w:t xml:space="preserve"> </w:t>
            </w:r>
            <w:hyperlink r:id="rId9" w:history="1">
              <w:r>
                <w:rPr>
                  <w:rStyle w:val="Hipervnculo"/>
                </w:rPr>
                <w:t>https://www.youtube.com/watch?v=ZFYvZSyM8co</w:t>
              </w:r>
            </w:hyperlink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485447" w:rsidRPr="00A0749B" w:rsidRDefault="0048544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Completa la siguiente guía de trabajo. </w:t>
            </w:r>
          </w:p>
        </w:tc>
      </w:tr>
    </w:tbl>
    <w:p w:rsidR="00FF0F4E" w:rsidRDefault="00FF0F4E" w:rsidP="00FF0F4E">
      <w:pPr>
        <w:spacing w:after="0"/>
        <w:jc w:val="center"/>
        <w:rPr>
          <w:b/>
          <w:u w:val="single"/>
        </w:rPr>
      </w:pPr>
    </w:p>
    <w:p w:rsidR="00FF0F4E" w:rsidRDefault="00FF0F4E" w:rsidP="00FF0F4E">
      <w:pPr>
        <w:spacing w:after="0"/>
        <w:jc w:val="center"/>
        <w:rPr>
          <w:b/>
          <w:u w:val="single"/>
        </w:rPr>
      </w:pPr>
    </w:p>
    <w:p w:rsidR="008A1C3B" w:rsidRDefault="00FF0F4E" w:rsidP="00FF0F4E">
      <w:pPr>
        <w:spacing w:after="0"/>
        <w:jc w:val="center"/>
        <w:rPr>
          <w:b/>
          <w:u w:val="single"/>
        </w:rPr>
      </w:pPr>
      <w:r w:rsidRPr="00FF0F4E">
        <w:rPr>
          <w:b/>
          <w:u w:val="single"/>
        </w:rPr>
        <w:t>Cortisol,</w:t>
      </w:r>
      <w:r w:rsidR="00D83A66">
        <w:rPr>
          <w:b/>
          <w:u w:val="single"/>
        </w:rPr>
        <w:t xml:space="preserve"> sistema inmunológico </w:t>
      </w:r>
      <w:r w:rsidRPr="00FF0F4E">
        <w:rPr>
          <w:b/>
          <w:u w:val="single"/>
        </w:rPr>
        <w:t>y pandemia</w:t>
      </w:r>
    </w:p>
    <w:p w:rsidR="00D83A66" w:rsidRPr="006D295F" w:rsidRDefault="00D83A66" w:rsidP="00FF0F4E">
      <w:pPr>
        <w:spacing w:after="0"/>
        <w:jc w:val="center"/>
        <w:rPr>
          <w:b/>
          <w:sz w:val="20"/>
          <w:szCs w:val="20"/>
          <w:u w:val="single"/>
        </w:rPr>
      </w:pPr>
    </w:p>
    <w:p w:rsidR="006D295F" w:rsidRPr="00645CDE" w:rsidRDefault="006D295F" w:rsidP="006D295F">
      <w:pPr>
        <w:spacing w:after="0"/>
        <w:jc w:val="both"/>
        <w:rPr>
          <w:szCs w:val="20"/>
        </w:rPr>
      </w:pPr>
      <w:r w:rsidRPr="00645CDE">
        <w:rPr>
          <w:szCs w:val="20"/>
        </w:rPr>
        <w:t>No cabe ninguna duda que la grave situación causada por la pandemia del COVID-19 y las extraordinarias medidas recientemente implantadas para tratar de frenar la expansión del virus, nos está sometiendo a un marcado aumento del estrés y que ello puede causar notables cambios en nuestro sistema inmunológico.</w:t>
      </w:r>
    </w:p>
    <w:p w:rsidR="006D295F" w:rsidRPr="00645CDE" w:rsidRDefault="006D295F" w:rsidP="006D295F">
      <w:pPr>
        <w:spacing w:after="0"/>
        <w:jc w:val="both"/>
        <w:rPr>
          <w:szCs w:val="20"/>
        </w:rPr>
      </w:pPr>
    </w:p>
    <w:p w:rsidR="00D83A66" w:rsidRPr="00645CDE" w:rsidRDefault="006D295F" w:rsidP="006D295F">
      <w:pPr>
        <w:spacing w:after="0"/>
        <w:jc w:val="both"/>
        <w:rPr>
          <w:szCs w:val="20"/>
        </w:rPr>
      </w:pPr>
      <w:r w:rsidRPr="00645CDE">
        <w:rPr>
          <w:szCs w:val="20"/>
        </w:rPr>
        <w:t>A modo general hay que decir que, ante cualquier situación de estrés, el cuerpo humano responde con una activación del sistema nervioso simpático y el aumento de la concentración sanguínea de una serie de hormonas como la adrenalina o el cortisol. Como consecuencia de ello se producen una serie de cambios generales en todo nuestro organismo. A nivel cardiovascular las alteraciones más notables a corto plazo son el aumento de la frecuencia cardiaca y el aumento de la presión arterial, lo cual condiciona un aumento del trabajo cardíaco. A más largo plazo el estrés puede ocasionar cambios metabólicos como es el aumento de colesterol o azúcar de la sangre.</w:t>
      </w:r>
    </w:p>
    <w:p w:rsidR="006D295F" w:rsidRPr="00645CDE" w:rsidRDefault="006D295F" w:rsidP="00D83A66">
      <w:pPr>
        <w:spacing w:after="0"/>
        <w:jc w:val="both"/>
        <w:rPr>
          <w:szCs w:val="20"/>
        </w:rPr>
      </w:pPr>
    </w:p>
    <w:p w:rsidR="00D83A66" w:rsidRPr="00645CDE" w:rsidRDefault="006D295F" w:rsidP="00D83A66">
      <w:pPr>
        <w:spacing w:after="0"/>
        <w:jc w:val="both"/>
        <w:rPr>
          <w:szCs w:val="20"/>
        </w:rPr>
      </w:pPr>
      <w:r w:rsidRPr="00645CDE">
        <w:rPr>
          <w:szCs w:val="20"/>
        </w:rPr>
        <w:t xml:space="preserve">Además un reciente estudio llevado acabo por científicos del Imperial </w:t>
      </w:r>
      <w:proofErr w:type="spellStart"/>
      <w:r w:rsidRPr="00645CDE">
        <w:rPr>
          <w:szCs w:val="20"/>
        </w:rPr>
        <w:t>College</w:t>
      </w:r>
      <w:proofErr w:type="spellEnd"/>
      <w:r w:rsidRPr="00645CDE">
        <w:rPr>
          <w:szCs w:val="20"/>
        </w:rPr>
        <w:t xml:space="preserve"> de Londres y el Imperial </w:t>
      </w:r>
      <w:proofErr w:type="spellStart"/>
      <w:r w:rsidRPr="00645CDE">
        <w:rPr>
          <w:szCs w:val="20"/>
        </w:rPr>
        <w:t>College</w:t>
      </w:r>
      <w:proofErr w:type="spellEnd"/>
      <w:r w:rsidRPr="00645CDE">
        <w:rPr>
          <w:szCs w:val="20"/>
        </w:rPr>
        <w:t xml:space="preserve"> </w:t>
      </w:r>
      <w:proofErr w:type="spellStart"/>
      <w:r w:rsidRPr="00645CDE">
        <w:rPr>
          <w:szCs w:val="20"/>
        </w:rPr>
        <w:t>Healthcare</w:t>
      </w:r>
      <w:proofErr w:type="spellEnd"/>
      <w:r w:rsidRPr="00645CDE">
        <w:rPr>
          <w:szCs w:val="20"/>
        </w:rPr>
        <w:t xml:space="preserve"> NHS Trust, entre el 9 de Marzo y 22 de Abril, sugiere que el </w:t>
      </w:r>
      <w:r w:rsidR="00D83A66" w:rsidRPr="00645CDE">
        <w:rPr>
          <w:szCs w:val="20"/>
        </w:rPr>
        <w:t xml:space="preserve">cortisol, conocido también como “la hormona del estrés”, podría tener un vínculo cercano con los pacientes </w:t>
      </w:r>
      <w:r w:rsidRPr="00645CDE">
        <w:rPr>
          <w:szCs w:val="20"/>
        </w:rPr>
        <w:t>de coronavirus, de acuerdo con la investigación existe una relación entre</w:t>
      </w:r>
      <w:r w:rsidR="00D83A66" w:rsidRPr="00645CDE">
        <w:rPr>
          <w:szCs w:val="20"/>
        </w:rPr>
        <w:t xml:space="preserve"> los niveles altos en la sangre de la mencionada hormona con la probabilidad de un rápido dete</w:t>
      </w:r>
      <w:r w:rsidRPr="00645CDE">
        <w:rPr>
          <w:szCs w:val="20"/>
        </w:rPr>
        <w:t xml:space="preserve">rioro y posterior fallecimiento de los pacientes. </w:t>
      </w:r>
    </w:p>
    <w:p w:rsidR="006D295F" w:rsidRPr="00645CDE" w:rsidRDefault="006D295F" w:rsidP="00D83A66">
      <w:pPr>
        <w:spacing w:after="0"/>
        <w:jc w:val="both"/>
        <w:rPr>
          <w:szCs w:val="20"/>
        </w:rPr>
      </w:pPr>
    </w:p>
    <w:p w:rsidR="006D295F" w:rsidRDefault="006D295F" w:rsidP="00D83A66">
      <w:pPr>
        <w:spacing w:after="0"/>
        <w:jc w:val="both"/>
        <w:rPr>
          <w:rStyle w:val="Textoennegrita"/>
          <w:rFonts w:ascii="Calibri" w:hAnsi="Calibri" w:cs="Calibri"/>
          <w:szCs w:val="20"/>
          <w:shd w:val="clear" w:color="auto" w:fill="FFFFFF"/>
        </w:rPr>
      </w:pPr>
      <w:r w:rsidRPr="00645CDE">
        <w:rPr>
          <w:rFonts w:ascii="Calibri" w:hAnsi="Calibri" w:cs="Calibri"/>
          <w:szCs w:val="20"/>
          <w:shd w:val="clear" w:color="auto" w:fill="FFFFFF"/>
        </w:rPr>
        <w:lastRenderedPageBreak/>
        <w:t>Por todo ello, en el momento actual es muy importante </w:t>
      </w:r>
      <w:r w:rsidRPr="00645CDE">
        <w:rPr>
          <w:rStyle w:val="Textoennegrita"/>
          <w:rFonts w:ascii="Calibri" w:hAnsi="Calibri" w:cs="Calibri"/>
          <w:szCs w:val="20"/>
          <w:shd w:val="clear" w:color="auto" w:fill="FFFFFF"/>
        </w:rPr>
        <w:t xml:space="preserve">seguir una serie de recomendaciones para mitigar los efectos del </w:t>
      </w:r>
      <w:r w:rsidR="005932C3">
        <w:rPr>
          <w:rStyle w:val="Textoennegrita"/>
          <w:rFonts w:ascii="Calibri" w:hAnsi="Calibri" w:cs="Calibri"/>
          <w:szCs w:val="20"/>
          <w:shd w:val="clear" w:color="auto" w:fill="FFFFFF"/>
        </w:rPr>
        <w:t>E</w:t>
      </w:r>
      <w:r w:rsidRPr="00645CDE">
        <w:rPr>
          <w:rStyle w:val="Textoennegrita"/>
          <w:rFonts w:ascii="Calibri" w:hAnsi="Calibri" w:cs="Calibri"/>
          <w:szCs w:val="20"/>
          <w:shd w:val="clear" w:color="auto" w:fill="FFFFFF"/>
        </w:rPr>
        <w:t xml:space="preserve">strés sobre nuestro organismo y prevenir posibles deterioros en el sistema inmunológico. </w:t>
      </w:r>
    </w:p>
    <w:p w:rsidR="00645CDE" w:rsidRDefault="00645CDE" w:rsidP="00645CDE">
      <w:pPr>
        <w:spacing w:after="0"/>
        <w:jc w:val="both"/>
        <w:rPr>
          <w:rStyle w:val="Textoennegrita"/>
          <w:rFonts w:ascii="Calibri" w:hAnsi="Calibri" w:cs="Calibri"/>
          <w:szCs w:val="20"/>
          <w:u w:val="single"/>
          <w:shd w:val="clear" w:color="auto" w:fill="FFFFFF"/>
        </w:rPr>
      </w:pPr>
      <w:r w:rsidRPr="00645CDE">
        <w:rPr>
          <w:rStyle w:val="Textoennegrita"/>
          <w:rFonts w:ascii="Calibri" w:hAnsi="Calibri" w:cs="Calibri"/>
          <w:szCs w:val="20"/>
          <w:u w:val="single"/>
          <w:shd w:val="clear" w:color="auto" w:fill="FFFFFF"/>
        </w:rPr>
        <w:t>Actividad</w:t>
      </w:r>
      <w:r w:rsidRPr="00645CDE">
        <w:rPr>
          <w:rStyle w:val="Textoennegrita"/>
          <w:rFonts w:ascii="Calibri" w:hAnsi="Calibri" w:cs="Calibri"/>
          <w:szCs w:val="20"/>
          <w:shd w:val="clear" w:color="auto" w:fill="FFFFFF"/>
        </w:rPr>
        <w:t>: Responde las siguientes preguntas</w:t>
      </w:r>
      <w:r>
        <w:rPr>
          <w:rStyle w:val="Textoennegrita"/>
          <w:rFonts w:ascii="Calibri" w:hAnsi="Calibri" w:cs="Calibri"/>
          <w:szCs w:val="20"/>
          <w:u w:val="single"/>
          <w:shd w:val="clear" w:color="auto" w:fill="FFFFFF"/>
        </w:rPr>
        <w:t xml:space="preserve"> </w:t>
      </w:r>
    </w:p>
    <w:p w:rsidR="00B6304E" w:rsidRPr="00B6304E" w:rsidRDefault="00B6304E" w:rsidP="00B6304E">
      <w:pPr>
        <w:spacing w:after="0" w:line="240" w:lineRule="auto"/>
        <w:jc w:val="both"/>
        <w:rPr>
          <w:rFonts w:ascii="Calibri" w:hAnsi="Calibri" w:cs="Calibri"/>
          <w:bCs/>
          <w:szCs w:val="20"/>
          <w:shd w:val="clear" w:color="auto" w:fill="FFFFFF"/>
        </w:rPr>
      </w:pPr>
    </w:p>
    <w:p w:rsidR="00B6304E" w:rsidRDefault="00B6304E" w:rsidP="00B630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bCs/>
          <w:szCs w:val="20"/>
          <w:shd w:val="clear" w:color="auto" w:fill="FFFFFF"/>
        </w:rPr>
      </w:pPr>
      <w:r w:rsidRPr="00B6304E">
        <w:rPr>
          <w:rFonts w:ascii="Calibri" w:hAnsi="Calibri" w:cs="Calibri"/>
          <w:bCs/>
          <w:szCs w:val="20"/>
          <w:shd w:val="clear" w:color="auto" w:fill="FFFFFF"/>
        </w:rPr>
        <w:t>¿</w:t>
      </w:r>
      <w:r>
        <w:rPr>
          <w:rFonts w:ascii="Calibri" w:hAnsi="Calibri" w:cs="Calibri"/>
          <w:bCs/>
          <w:szCs w:val="20"/>
          <w:shd w:val="clear" w:color="auto" w:fill="FFFFFF"/>
        </w:rPr>
        <w:t>A q</w:t>
      </w:r>
      <w:r w:rsidRPr="00B6304E">
        <w:rPr>
          <w:rFonts w:ascii="Calibri" w:hAnsi="Calibri" w:cs="Calibri"/>
          <w:bCs/>
          <w:szCs w:val="20"/>
          <w:shd w:val="clear" w:color="auto" w:fill="FFFFFF"/>
        </w:rPr>
        <w:t xml:space="preserve">ué </w:t>
      </w:r>
      <w:r>
        <w:rPr>
          <w:rFonts w:ascii="Calibri" w:hAnsi="Calibri" w:cs="Calibri"/>
          <w:bCs/>
          <w:szCs w:val="20"/>
          <w:shd w:val="clear" w:color="auto" w:fill="FFFFFF"/>
        </w:rPr>
        <w:t xml:space="preserve">llamamos </w:t>
      </w:r>
      <w:r w:rsidRPr="00B6304E">
        <w:rPr>
          <w:rFonts w:ascii="Calibri" w:hAnsi="Calibri" w:cs="Calibri"/>
          <w:bCs/>
          <w:szCs w:val="20"/>
          <w:shd w:val="clear" w:color="auto" w:fill="FFFFFF"/>
        </w:rPr>
        <w:t>“sistema inmune”?</w:t>
      </w:r>
    </w:p>
    <w:p w:rsidR="00B6304E" w:rsidRPr="00B6304E" w:rsidRDefault="00B6304E" w:rsidP="00B6304E">
      <w:pPr>
        <w:pStyle w:val="Prrafodelista"/>
        <w:rPr>
          <w:rFonts w:ascii="Calibri" w:hAnsi="Calibri" w:cs="Calibri"/>
          <w:bCs/>
          <w:szCs w:val="20"/>
          <w:shd w:val="clear" w:color="auto" w:fill="FFFFFF"/>
        </w:rPr>
      </w:pPr>
    </w:p>
    <w:p w:rsidR="00B6304E" w:rsidRPr="00B6304E" w:rsidRDefault="00645CDE" w:rsidP="00B6304E">
      <w:pPr>
        <w:pStyle w:val="Prrafodelista"/>
        <w:numPr>
          <w:ilvl w:val="0"/>
          <w:numId w:val="2"/>
        </w:numPr>
        <w:spacing w:before="240" w:after="0" w:line="240" w:lineRule="auto"/>
        <w:jc w:val="both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B6304E">
        <w:rPr>
          <w:rFonts w:eastAsia="Times New Roman" w:cstheme="minorHAnsi"/>
          <w:bCs/>
          <w:lang w:eastAsia="es-CL"/>
        </w:rPr>
        <w:t xml:space="preserve">Representa mediante un esquema </w:t>
      </w:r>
      <w:r w:rsidR="00B6304E">
        <w:rPr>
          <w:rFonts w:eastAsia="Times New Roman" w:cstheme="minorHAnsi"/>
          <w:bCs/>
          <w:lang w:eastAsia="es-CL"/>
        </w:rPr>
        <w:t>cómo se libera el cortisol</w:t>
      </w:r>
      <w:r w:rsidRPr="00B6304E">
        <w:rPr>
          <w:rFonts w:eastAsia="Times New Roman" w:cstheme="minorHAnsi"/>
          <w:bCs/>
          <w:lang w:eastAsia="es-CL"/>
        </w:rPr>
        <w:t xml:space="preserve"> en el cuerpo.</w:t>
      </w:r>
    </w:p>
    <w:p w:rsidR="00B6304E" w:rsidRPr="00B6304E" w:rsidRDefault="00B6304E" w:rsidP="00B6304E">
      <w:pPr>
        <w:pStyle w:val="Prrafodelista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</w:p>
    <w:p w:rsidR="00645CDE" w:rsidRPr="00B6304E" w:rsidRDefault="00645CDE" w:rsidP="00B6304E">
      <w:pPr>
        <w:pStyle w:val="Prrafodelista"/>
        <w:numPr>
          <w:ilvl w:val="0"/>
          <w:numId w:val="2"/>
        </w:numPr>
        <w:shd w:val="clear" w:color="auto" w:fill="FFFFFF"/>
        <w:spacing w:before="240" w:after="165" w:line="240" w:lineRule="auto"/>
        <w:jc w:val="both"/>
        <w:outlineLvl w:val="2"/>
        <w:rPr>
          <w:rFonts w:eastAsia="Times New Roman" w:cstheme="minorHAnsi"/>
          <w:bCs/>
          <w:lang w:eastAsia="es-CL"/>
        </w:rPr>
      </w:pPr>
      <w:r w:rsidRPr="00B6304E">
        <w:rPr>
          <w:rFonts w:cstheme="minorHAnsi"/>
        </w:rPr>
        <w:t>¿Qué efectos tiene el cortisol en el sistema inmunológico?</w:t>
      </w:r>
    </w:p>
    <w:p w:rsidR="00B6304E" w:rsidRPr="00B6304E" w:rsidRDefault="00B6304E" w:rsidP="00B6304E">
      <w:pPr>
        <w:pStyle w:val="Prrafodelista"/>
        <w:rPr>
          <w:rFonts w:eastAsia="Times New Roman" w:cstheme="minorHAnsi"/>
          <w:bCs/>
          <w:lang w:eastAsia="es-CL"/>
        </w:rPr>
      </w:pPr>
    </w:p>
    <w:p w:rsidR="00645CDE" w:rsidRPr="00B6304E" w:rsidRDefault="00645CDE" w:rsidP="00B6304E">
      <w:pPr>
        <w:pStyle w:val="Prrafodelista"/>
        <w:numPr>
          <w:ilvl w:val="0"/>
          <w:numId w:val="2"/>
        </w:numPr>
        <w:shd w:val="clear" w:color="auto" w:fill="FFFFFF"/>
        <w:spacing w:before="240" w:after="165" w:line="240" w:lineRule="auto"/>
        <w:jc w:val="both"/>
        <w:outlineLvl w:val="2"/>
        <w:rPr>
          <w:rFonts w:eastAsia="Times New Roman" w:cstheme="minorHAnsi"/>
          <w:bCs/>
          <w:lang w:eastAsia="es-CL"/>
        </w:rPr>
      </w:pPr>
      <w:r w:rsidRPr="00B6304E">
        <w:rPr>
          <w:rFonts w:cstheme="minorHAnsi"/>
        </w:rPr>
        <w:t>¿qué relación existe entre estrés y coronavirus?</w:t>
      </w:r>
    </w:p>
    <w:p w:rsidR="00B6304E" w:rsidRPr="00B6304E" w:rsidRDefault="00B6304E" w:rsidP="00B6304E">
      <w:pPr>
        <w:pStyle w:val="Prrafodelista"/>
        <w:rPr>
          <w:rFonts w:eastAsia="Times New Roman" w:cstheme="minorHAnsi"/>
          <w:bCs/>
          <w:lang w:eastAsia="es-CL"/>
        </w:rPr>
      </w:pPr>
    </w:p>
    <w:p w:rsidR="00645CDE" w:rsidRPr="00B6304E" w:rsidRDefault="00645CDE" w:rsidP="00B6304E">
      <w:pPr>
        <w:pStyle w:val="Prrafodelista"/>
        <w:numPr>
          <w:ilvl w:val="0"/>
          <w:numId w:val="2"/>
        </w:numPr>
        <w:shd w:val="clear" w:color="auto" w:fill="FFFFFF"/>
        <w:spacing w:before="240" w:after="165" w:line="240" w:lineRule="auto"/>
        <w:jc w:val="both"/>
        <w:outlineLvl w:val="2"/>
        <w:rPr>
          <w:rFonts w:eastAsia="Times New Roman" w:cstheme="minorHAnsi"/>
          <w:bCs/>
          <w:lang w:eastAsia="es-CL"/>
        </w:rPr>
      </w:pPr>
      <w:r w:rsidRPr="00B6304E">
        <w:rPr>
          <w:rFonts w:cstheme="minorHAnsi"/>
        </w:rPr>
        <w:t xml:space="preserve">Considerando el confinamiento en casa y los diversos estresores a los que estamos sometidos, crea una propuesta, para fortalecer el sistema inmunitario en el hogar, presenta dicha propuesta a través de un video, o afiche que pueda ser incluido en el proyecto de clases este mes. </w:t>
      </w:r>
    </w:p>
    <w:p w:rsidR="008228D0" w:rsidRPr="00D83A66" w:rsidRDefault="008228D0" w:rsidP="00D83A66">
      <w:pPr>
        <w:jc w:val="both"/>
      </w:pPr>
      <w:bookmarkStart w:id="0" w:name="_GoBack"/>
      <w:bookmarkEnd w:id="0"/>
    </w:p>
    <w:sectPr w:rsidR="008228D0" w:rsidRPr="00D83A66" w:rsidSect="006D29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0F" w:rsidRDefault="00C6270F" w:rsidP="00A0749B">
      <w:pPr>
        <w:spacing w:after="0" w:line="240" w:lineRule="auto"/>
      </w:pPr>
      <w:r>
        <w:separator/>
      </w:r>
    </w:p>
  </w:endnote>
  <w:endnote w:type="continuationSeparator" w:id="0">
    <w:p w:rsidR="00C6270F" w:rsidRDefault="00C6270F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0F" w:rsidRDefault="00C6270F" w:rsidP="00A0749B">
      <w:pPr>
        <w:spacing w:after="0" w:line="240" w:lineRule="auto"/>
      </w:pPr>
      <w:r>
        <w:separator/>
      </w:r>
    </w:p>
  </w:footnote>
  <w:footnote w:type="continuationSeparator" w:id="0">
    <w:p w:rsidR="00C6270F" w:rsidRDefault="00C6270F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1D9B8A5" wp14:editId="588D68C8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43F9AE80" wp14:editId="5CA84947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6324F"/>
    <w:multiLevelType w:val="hybridMultilevel"/>
    <w:tmpl w:val="1E2011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55CE6"/>
    <w:multiLevelType w:val="hybridMultilevel"/>
    <w:tmpl w:val="13B42C5A"/>
    <w:lvl w:ilvl="0" w:tplc="EE9C56FC">
      <w:start w:val="1"/>
      <w:numFmt w:val="decimal"/>
      <w:lvlText w:val="%1."/>
      <w:lvlJc w:val="left"/>
      <w:pPr>
        <w:ind w:left="786" w:hanging="360"/>
      </w:pPr>
      <w:rPr>
        <w:rFonts w:ascii="Calibri" w:eastAsiaTheme="minorHAnsi" w:hAnsi="Calibri" w:cs="Calibri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360612"/>
    <w:rsid w:val="00460354"/>
    <w:rsid w:val="00485447"/>
    <w:rsid w:val="00570C95"/>
    <w:rsid w:val="005932C3"/>
    <w:rsid w:val="00645CDE"/>
    <w:rsid w:val="006D295F"/>
    <w:rsid w:val="007B76E8"/>
    <w:rsid w:val="008228D0"/>
    <w:rsid w:val="008A1C3B"/>
    <w:rsid w:val="00962DC5"/>
    <w:rsid w:val="009D74E6"/>
    <w:rsid w:val="00A0749B"/>
    <w:rsid w:val="00B30C6E"/>
    <w:rsid w:val="00B6304E"/>
    <w:rsid w:val="00C6270F"/>
    <w:rsid w:val="00D15BEE"/>
    <w:rsid w:val="00D83A66"/>
    <w:rsid w:val="00F122DE"/>
    <w:rsid w:val="00F51BE4"/>
    <w:rsid w:val="00F77078"/>
    <w:rsid w:val="00F974DE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9C859"/>
  <w15:docId w15:val="{E908F197-7626-4395-B2C6-0F91B050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45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semiHidden/>
    <w:unhideWhenUsed/>
    <w:rsid w:val="004854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8D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D295F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645CDE"/>
    <w:rPr>
      <w:rFonts w:ascii="Times New Roman" w:eastAsia="Times New Roman" w:hAnsi="Times New Roman" w:cs="Times New Roman"/>
      <w:b/>
      <w:bCs/>
      <w:sz w:val="27"/>
      <w:szCs w:val="27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rUyPKXwUv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pxE3oT0sD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FYvZSyM8c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5</cp:revision>
  <dcterms:created xsi:type="dcterms:W3CDTF">2020-07-07T05:37:00Z</dcterms:created>
  <dcterms:modified xsi:type="dcterms:W3CDTF">2020-07-08T13:24:00Z</dcterms:modified>
</cp:coreProperties>
</file>