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4698"/>
        <w:gridCol w:w="2377"/>
      </w:tblGrid>
      <w:tr w:rsidR="00A0749B" w:rsidRPr="00A0749B" w:rsidTr="008B1298">
        <w:trPr>
          <w:trHeight w:val="454"/>
        </w:trPr>
        <w:tc>
          <w:tcPr>
            <w:tcW w:w="2396" w:type="dxa"/>
            <w:shd w:val="clear" w:color="auto" w:fill="auto"/>
          </w:tcPr>
          <w:p w:rsidR="00A0749B" w:rsidRDefault="001134A9" w:rsidP="008B12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</w:t>
            </w:r>
            <w:r w:rsidR="008B1298">
              <w:rPr>
                <w:rFonts w:ascii="Calibri" w:eastAsia="Calibri" w:hAnsi="Calibri" w:cs="Times New Roman"/>
                <w:b/>
              </w:rPr>
              <w:t xml:space="preserve"> N°1</w:t>
            </w:r>
          </w:p>
          <w:p w:rsidR="00DB015B" w:rsidRPr="00A0749B" w:rsidRDefault="008B1298" w:rsidP="008B12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MAYO</w:t>
            </w:r>
          </w:p>
        </w:tc>
        <w:tc>
          <w:tcPr>
            <w:tcW w:w="7075" w:type="dxa"/>
            <w:gridSpan w:val="2"/>
            <w:shd w:val="clear" w:color="auto" w:fill="auto"/>
          </w:tcPr>
          <w:p w:rsidR="00A0749B" w:rsidRPr="00A0749B" w:rsidRDefault="00A0749B" w:rsidP="008B12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B015B">
              <w:rPr>
                <w:rFonts w:ascii="Calibri" w:eastAsia="Calibri" w:hAnsi="Calibri" w:cs="Times New Roman"/>
                <w:b/>
              </w:rPr>
              <w:t xml:space="preserve"> LENGUAJE Y COMUNICACIÓN</w:t>
            </w:r>
            <w:r w:rsidR="001134A9">
              <w:rPr>
                <w:rFonts w:ascii="Calibri" w:eastAsia="Calibri" w:hAnsi="Calibri" w:cs="Times New Roman"/>
                <w:b/>
              </w:rPr>
              <w:t xml:space="preserve"> </w:t>
            </w:r>
            <w:r w:rsidR="008B129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0749B" w:rsidRPr="00A0749B" w:rsidTr="00F763EC">
        <w:trPr>
          <w:trHeight w:val="1087"/>
        </w:trPr>
        <w:tc>
          <w:tcPr>
            <w:tcW w:w="9471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364C29">
              <w:rPr>
                <w:rFonts w:ascii="Calibri" w:eastAsia="Calibri" w:hAnsi="Calibri" w:cs="Times New Roman"/>
                <w:b/>
                <w:sz w:val="24"/>
                <w:u w:val="single"/>
              </w:rPr>
              <w:t>GUÍA DE APRENDIZAJE</w:t>
            </w:r>
            <w:r w:rsidR="001134A9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</w:t>
            </w:r>
            <w:r w:rsidR="008B1298">
              <w:rPr>
                <w:rFonts w:ascii="Calibri" w:eastAsia="Calibri" w:hAnsi="Calibri" w:cs="Times New Roman"/>
                <w:b/>
                <w:sz w:val="24"/>
                <w:u w:val="single"/>
              </w:rPr>
              <w:t>SEMANA N°1</w:t>
            </w:r>
          </w:p>
          <w:p w:rsidR="008B1298" w:rsidRPr="00364C29" w:rsidRDefault="008B1298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u w:val="single"/>
              </w:rPr>
              <w:t>MAYO</w:t>
            </w:r>
          </w:p>
          <w:p w:rsidR="00A0749B" w:rsidRPr="00A0749B" w:rsidRDefault="00DB015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8B1298">
        <w:trPr>
          <w:trHeight w:val="230"/>
        </w:trPr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8B12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B1298">
              <w:rPr>
                <w:rFonts w:ascii="Calibri" w:eastAsia="Calibri" w:hAnsi="Calibri" w:cs="Times New Roman"/>
                <w:b/>
              </w:rPr>
              <w:t>2°</w:t>
            </w:r>
            <w:r w:rsidR="00DB015B">
              <w:rPr>
                <w:rFonts w:ascii="Calibri" w:eastAsia="Calibri" w:hAnsi="Calibri" w:cs="Times New Roman"/>
                <w:b/>
              </w:rPr>
              <w:t xml:space="preserve"> MEDIO</w:t>
            </w:r>
          </w:p>
        </w:tc>
      </w:tr>
      <w:tr w:rsidR="00A0749B" w:rsidRPr="00A0749B" w:rsidTr="00F763EC">
        <w:trPr>
          <w:trHeight w:val="230"/>
        </w:trPr>
        <w:tc>
          <w:tcPr>
            <w:tcW w:w="9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>UNIDAD N°1 “SOBRE LA AUSENCIA, EXILIO, MIGRACIÓN E IDENTIDAD”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F763EC">
        <w:trPr>
          <w:trHeight w:val="539"/>
        </w:trPr>
        <w:tc>
          <w:tcPr>
            <w:tcW w:w="9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N° 13 escribir con el propósito de explicar un tema...</w:t>
            </w:r>
          </w:p>
          <w:p w:rsidR="00DB015B" w:rsidRPr="00A0749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F763EC">
        <w:trPr>
          <w:trHeight w:val="539"/>
        </w:trPr>
        <w:tc>
          <w:tcPr>
            <w:tcW w:w="9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B015B" w:rsidRDefault="00DB015B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Guía de trabajo</w:t>
            </w:r>
          </w:p>
          <w:p w:rsidR="00DB015B" w:rsidRPr="00DB015B" w:rsidRDefault="00DB015B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Libro de lenguaje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F763EC">
        <w:trPr>
          <w:trHeight w:val="539"/>
        </w:trPr>
        <w:tc>
          <w:tcPr>
            <w:tcW w:w="9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DB015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 atentamente las indicaciones señaladas para realizar esta actividad, la cual ha sido organizada en 3 clases o fases</w:t>
            </w:r>
          </w:p>
          <w:p w:rsidR="00364C29" w:rsidRDefault="00364C2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B015B" w:rsidRDefault="00C303A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PRIMERA FASE </w:t>
            </w:r>
          </w:p>
          <w:p w:rsidR="0047656C" w:rsidRDefault="0047656C" w:rsidP="0047656C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EN ESTA CLASE DEBERAS REALIZAR UNA BREVE INVESTIGACIÓN SOBRE UN TRABAJO U OFICIO DE UNA PERSONA QUE SE ENCUENTRE CERCANA</w:t>
            </w:r>
          </w:p>
          <w:p w:rsidR="0047656C" w:rsidRDefault="0047656C" w:rsidP="0047656C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TAMBIÉN DEBERÁS ELABORAR UNA ENTREVISTA CON 3 PREGUNTAS </w:t>
            </w:r>
          </w:p>
          <w:p w:rsidR="0047656C" w:rsidRDefault="0047656C" w:rsidP="0047656C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GUIATE POR LOS PASOS INDICADOS  EN EL DOCUMENTO “ACTIVIDAD COMPLEMENTARIA DE ESCRITURA”</w:t>
            </w:r>
          </w:p>
          <w:p w:rsidR="0047656C" w:rsidRDefault="0047656C" w:rsidP="0047656C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306AA" w:rsidRDefault="00C306AA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306AA" w:rsidRDefault="00C306AA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47656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63EC" w:rsidRDefault="00F763EC" w:rsidP="003463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34638D" w:rsidRPr="0034638D" w:rsidRDefault="0034638D" w:rsidP="003463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34638D">
              <w:rPr>
                <w:rFonts w:ascii="Calibri" w:eastAsia="Calibri" w:hAnsi="Calibri" w:cs="Times New Roman"/>
                <w:b/>
                <w:bCs/>
                <w:u w:val="single"/>
              </w:rPr>
              <w:lastRenderedPageBreak/>
              <w:t>ACTIVIDAD COMPLEMENTARIA DE ESCRITURA</w:t>
            </w:r>
            <w:r w:rsidR="00A711F3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PRODUCCIÓN DE UN REPORTAJE BREVE</w:t>
            </w:r>
          </w:p>
          <w:p w:rsidR="00F763EC" w:rsidRDefault="00F763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711F3" w:rsidRDefault="00F763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34638D">
              <w:rPr>
                <w:rFonts w:ascii="Calibri" w:eastAsia="Calibri" w:hAnsi="Calibri" w:cs="Times New Roman"/>
                <w:b/>
                <w:bCs/>
              </w:rPr>
              <w:t>PROFESORA: MARLENE FIGUEROA</w:t>
            </w:r>
          </w:p>
          <w:p w:rsidR="00F763EC" w:rsidRDefault="00F763EC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F763EC" w:rsidRDefault="00F763EC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F763EC" w:rsidRPr="00C303A7" w:rsidRDefault="00C303A7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303A7">
              <w:rPr>
                <w:rFonts w:ascii="Calibri" w:eastAsia="Calibri" w:hAnsi="Calibri" w:cs="Times New Roman"/>
                <w:b/>
                <w:bCs/>
              </w:rPr>
              <w:t>INICIO:</w:t>
            </w:r>
          </w:p>
          <w:p w:rsidR="00A711F3" w:rsidRPr="004F1D91" w:rsidRDefault="00A711F3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4F1D91">
              <w:rPr>
                <w:rFonts w:ascii="Calibri" w:eastAsia="Calibri" w:hAnsi="Calibri" w:cs="Times New Roman"/>
                <w:bCs/>
              </w:rPr>
              <w:t>La idea principal de esta guía de trabajo es que ejercites la escritura creativa.  En este caso harás un reportaje breve sobre el trabajo u oficio que desempeña una persona cercana que te parezca interesante. Para esto deberás investigar, hacer una entrevista y revisar las pautas de corrección.  El trabajo está dividido por clases</w:t>
            </w:r>
          </w:p>
          <w:p w:rsidR="00A711F3" w:rsidRPr="00C303A7" w:rsidRDefault="00A711F3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C303A7" w:rsidRPr="00C303A7" w:rsidRDefault="00C303A7" w:rsidP="00C303A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303A7">
              <w:rPr>
                <w:rFonts w:ascii="Calibri" w:eastAsia="Calibri" w:hAnsi="Calibri" w:cs="Times New Roman"/>
                <w:b/>
                <w:bCs/>
              </w:rPr>
              <w:t>DESARROLLO</w:t>
            </w:r>
          </w:p>
          <w:p w:rsidR="00F763EC" w:rsidRDefault="00F763EC" w:rsidP="00A711F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A711F3" w:rsidRDefault="00C303A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CLASE N°1 </w:t>
            </w:r>
            <w:r w:rsidR="004F1D91">
              <w:rPr>
                <w:rFonts w:ascii="Calibri" w:eastAsia="Calibri" w:hAnsi="Calibri" w:cs="Times New Roman"/>
                <w:b/>
                <w:bCs/>
                <w:u w:val="single"/>
              </w:rPr>
              <w:t>(fase de investigación)</w:t>
            </w:r>
          </w:p>
          <w:p w:rsidR="00F763EC" w:rsidRDefault="00F763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A711F3" w:rsidRDefault="004F1D91" w:rsidP="00D574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1.- </w:t>
            </w:r>
            <w:r w:rsidR="00D57494">
              <w:rPr>
                <w:rFonts w:ascii="Calibri" w:eastAsia="Calibri" w:hAnsi="Calibri" w:cs="Times New Roman"/>
                <w:bCs/>
              </w:rPr>
              <w:t>Elije un familiar o conocido que realice un trabajo sobre el cual te gustaría aprender.  Antes de entrevistarlo investiga para recopilar información y datos sobre su oficio de manera que manejes mejor el tema y sea más fácil elaborar una entrevista.</w:t>
            </w:r>
            <w:r>
              <w:rPr>
                <w:rFonts w:ascii="Calibri" w:eastAsia="Calibri" w:hAnsi="Calibri" w:cs="Times New Roman"/>
                <w:bCs/>
              </w:rPr>
              <w:t xml:space="preserve"> Para ello usa la siguiente tabla:</w:t>
            </w:r>
          </w:p>
          <w:p w:rsidR="004F1D91" w:rsidRDefault="004F1D91" w:rsidP="00D574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F763EC" w:rsidRDefault="00F763EC" w:rsidP="00D574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F763EC" w:rsidRDefault="00F763EC" w:rsidP="00D574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F763EC" w:rsidRDefault="00F763EC" w:rsidP="00D574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tbl>
            <w:tblPr>
              <w:tblStyle w:val="Tablaconcuadrcula"/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24"/>
            </w:tblGrid>
            <w:tr w:rsidR="004F1D91" w:rsidTr="00F763EC">
              <w:trPr>
                <w:trHeight w:val="260"/>
              </w:trPr>
              <w:tc>
                <w:tcPr>
                  <w:tcW w:w="4624" w:type="dxa"/>
                </w:tcPr>
                <w:p w:rsidR="004F1D91" w:rsidRDefault="004F1D91" w:rsidP="00C306AA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Información y datos relevantes</w:t>
                  </w:r>
                </w:p>
              </w:tc>
              <w:tc>
                <w:tcPr>
                  <w:tcW w:w="4624" w:type="dxa"/>
                </w:tcPr>
                <w:p w:rsidR="004F1D91" w:rsidRDefault="004F1D91" w:rsidP="00C306AA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Fuentes consultadas</w:t>
                  </w:r>
                </w:p>
              </w:tc>
            </w:tr>
            <w:tr w:rsidR="004F1D91" w:rsidTr="00F763EC">
              <w:trPr>
                <w:trHeight w:val="1026"/>
              </w:trPr>
              <w:tc>
                <w:tcPr>
                  <w:tcW w:w="4624" w:type="dxa"/>
                </w:tcPr>
                <w:p w:rsidR="004F1D91" w:rsidRDefault="004F1D91" w:rsidP="00C306AA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4F1D91" w:rsidRDefault="004F1D91" w:rsidP="00C306AA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4F1D91" w:rsidRDefault="004F1D91" w:rsidP="00C306AA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4F1D91" w:rsidRDefault="004F1D91" w:rsidP="00C306AA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4624" w:type="dxa"/>
                </w:tcPr>
                <w:p w:rsidR="004F1D91" w:rsidRDefault="004F1D91" w:rsidP="00C306AA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</w:tbl>
          <w:p w:rsidR="004F1D91" w:rsidRDefault="004F1D91" w:rsidP="00D574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F763EC" w:rsidRPr="00A711F3" w:rsidRDefault="00F763EC" w:rsidP="00D5749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A711F3" w:rsidRDefault="004F1D91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2.- E</w:t>
            </w:r>
            <w:r w:rsidRPr="004F1D91">
              <w:rPr>
                <w:rFonts w:ascii="Calibri" w:eastAsia="Calibri" w:hAnsi="Calibri" w:cs="Times New Roman"/>
                <w:bCs/>
              </w:rPr>
              <w:t xml:space="preserve">labora </w:t>
            </w:r>
            <w:r>
              <w:rPr>
                <w:rFonts w:ascii="Calibri" w:eastAsia="Calibri" w:hAnsi="Calibri" w:cs="Times New Roman"/>
                <w:bCs/>
              </w:rPr>
              <w:t>una entrevista con 4 preguntas para incluir luego en el reportaje. Estas deben ser abiertas, es decir, deben permitir que el entrevistado se extienda en su  respuesta libremente, y evitar que responda únicamente sí o no.  Formula la pregunta claramente y de manera respetuosa orientada a conocer aspectos relevantes del trabajo del entrevistado. Por ejemplo:</w:t>
            </w:r>
          </w:p>
          <w:p w:rsidR="004F1D91" w:rsidRDefault="004F1D91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¿En qué consiste tu trabajo?</w:t>
            </w:r>
          </w:p>
          <w:p w:rsidR="004F1D91" w:rsidRDefault="004F1D91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¿Qué aspectos positivos destaca de su trabajo?</w:t>
            </w:r>
          </w:p>
          <w:p w:rsidR="004F1D91" w:rsidRDefault="004F1D91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F763EC" w:rsidRDefault="00F763EC" w:rsidP="004F1D9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C40FDB" w:rsidRDefault="004F1D91" w:rsidP="00C40F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3.- Realiza la entrevista tratando con respeto a tu entrevistado y a su labor, dale tiempo para responder con calma.  Lleva las preguntas anotadas y toma apuntes de sus </w:t>
            </w:r>
            <w:r w:rsidR="00C40FDB">
              <w:rPr>
                <w:rFonts w:ascii="Calibri" w:eastAsia="Calibri" w:hAnsi="Calibri" w:cs="Times New Roman"/>
                <w:bCs/>
              </w:rPr>
              <w:t>respuestas</w:t>
            </w:r>
          </w:p>
          <w:p w:rsidR="00C303A7" w:rsidRDefault="00C303A7" w:rsidP="00C40F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C303A7" w:rsidRDefault="00C303A7" w:rsidP="00C40F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303A7">
              <w:rPr>
                <w:rFonts w:ascii="Calibri" w:eastAsia="Calibri" w:hAnsi="Calibri" w:cs="Times New Roman"/>
                <w:b/>
                <w:bCs/>
              </w:rPr>
              <w:t>CIERRE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:rsidR="00C303A7" w:rsidRPr="00C303A7" w:rsidRDefault="00C303A7" w:rsidP="00C40F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Contáctate con algún compañero y comenten sobre la importancia del trabajo en nuestras vidas</w:t>
            </w:r>
          </w:p>
        </w:tc>
      </w:tr>
    </w:tbl>
    <w:p w:rsidR="008A1C3B" w:rsidRDefault="008A1C3B" w:rsidP="00C40FDB"/>
    <w:sectPr w:rsidR="008A1C3B" w:rsidSect="00C306AA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6C" w:rsidRDefault="00E6516C" w:rsidP="00A0749B">
      <w:pPr>
        <w:spacing w:after="0" w:line="240" w:lineRule="auto"/>
      </w:pPr>
      <w:r>
        <w:separator/>
      </w:r>
    </w:p>
  </w:endnote>
  <w:endnote w:type="continuationSeparator" w:id="0">
    <w:p w:rsidR="00E6516C" w:rsidRDefault="00E6516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6C" w:rsidRDefault="00E6516C" w:rsidP="00A0749B">
      <w:pPr>
        <w:spacing w:after="0" w:line="240" w:lineRule="auto"/>
      </w:pPr>
      <w:r>
        <w:separator/>
      </w:r>
    </w:p>
  </w:footnote>
  <w:footnote w:type="continuationSeparator" w:id="0">
    <w:p w:rsidR="00E6516C" w:rsidRDefault="00E6516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E437E"/>
    <w:rsid w:val="001134A9"/>
    <w:rsid w:val="00265DE6"/>
    <w:rsid w:val="002C61EC"/>
    <w:rsid w:val="0034638D"/>
    <w:rsid w:val="00364C29"/>
    <w:rsid w:val="003E3261"/>
    <w:rsid w:val="004058CB"/>
    <w:rsid w:val="00430685"/>
    <w:rsid w:val="0047656C"/>
    <w:rsid w:val="00485ADF"/>
    <w:rsid w:val="004F1D91"/>
    <w:rsid w:val="00570C95"/>
    <w:rsid w:val="006F3EB8"/>
    <w:rsid w:val="00702C36"/>
    <w:rsid w:val="007215FE"/>
    <w:rsid w:val="0072697F"/>
    <w:rsid w:val="007A6FA6"/>
    <w:rsid w:val="00837C58"/>
    <w:rsid w:val="008A1C3B"/>
    <w:rsid w:val="008B1298"/>
    <w:rsid w:val="00962DC5"/>
    <w:rsid w:val="00A0749B"/>
    <w:rsid w:val="00A711F3"/>
    <w:rsid w:val="00A71F4A"/>
    <w:rsid w:val="00AC412F"/>
    <w:rsid w:val="00B8045E"/>
    <w:rsid w:val="00BA1D07"/>
    <w:rsid w:val="00C303A7"/>
    <w:rsid w:val="00C306AA"/>
    <w:rsid w:val="00C40FDB"/>
    <w:rsid w:val="00D15BEE"/>
    <w:rsid w:val="00D20E10"/>
    <w:rsid w:val="00D57494"/>
    <w:rsid w:val="00DB015B"/>
    <w:rsid w:val="00DF4763"/>
    <w:rsid w:val="00E6516C"/>
    <w:rsid w:val="00E72A76"/>
    <w:rsid w:val="00EF79CD"/>
    <w:rsid w:val="00F763EC"/>
    <w:rsid w:val="00F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C0273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9</cp:revision>
  <dcterms:created xsi:type="dcterms:W3CDTF">2020-04-07T21:33:00Z</dcterms:created>
  <dcterms:modified xsi:type="dcterms:W3CDTF">2020-04-24T02:02:00Z</dcterms:modified>
</cp:coreProperties>
</file>