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267" w:rsidRPr="00A47DC9" w:rsidRDefault="009E6C63">
      <w:pPr>
        <w:jc w:val="center"/>
        <w:rPr>
          <w:rFonts w:ascii="Arial" w:eastAsia="Algerian" w:hAnsi="Arial" w:cs="Arial"/>
          <w:b/>
          <w:color w:val="002060"/>
          <w:sz w:val="24"/>
          <w:szCs w:val="24"/>
        </w:rPr>
      </w:pPr>
      <w:r w:rsidRPr="00A47DC9">
        <w:rPr>
          <w:rFonts w:ascii="Arial" w:eastAsia="Algerian" w:hAnsi="Arial" w:cs="Arial"/>
          <w:b/>
          <w:noProof/>
          <w:color w:val="002060"/>
          <w:sz w:val="24"/>
          <w:szCs w:val="24"/>
        </w:rPr>
        <w:drawing>
          <wp:anchor distT="0" distB="0" distL="114300" distR="114300" simplePos="0" relativeHeight="251658240" behindDoc="1" locked="0" layoutInCell="1" allowOverlap="1" wp14:anchorId="374DECE7" wp14:editId="438633FB">
            <wp:simplePos x="0" y="0"/>
            <wp:positionH relativeFrom="column">
              <wp:posOffset>5842635</wp:posOffset>
            </wp:positionH>
            <wp:positionV relativeFrom="paragraph">
              <wp:posOffset>8890</wp:posOffset>
            </wp:positionV>
            <wp:extent cx="449580" cy="671195"/>
            <wp:effectExtent l="0" t="0" r="7620" b="0"/>
            <wp:wrapNone/>
            <wp:docPr id="8" name="Imagen 8"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http://files.nogaleschile.cl/200000062-32e9833e43/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l="17915" t="15146" r="17274" b="9457"/>
                    <a:stretch>
                      <a:fillRect/>
                    </a:stretch>
                  </pic:blipFill>
                  <pic:spPr bwMode="auto">
                    <a:xfrm>
                      <a:off x="0" y="0"/>
                      <a:ext cx="44958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001F5B3D" w:rsidRPr="00A47DC9">
        <w:rPr>
          <w:rFonts w:ascii="Arial" w:eastAsia="Algerian" w:hAnsi="Arial" w:cs="Arial"/>
          <w:b/>
          <w:color w:val="002060"/>
          <w:sz w:val="24"/>
          <w:szCs w:val="24"/>
        </w:rPr>
        <w:t xml:space="preserve">Instructivo Plan lector mes junio  </w:t>
      </w:r>
    </w:p>
    <w:p w:rsidR="008E5267" w:rsidRPr="00A47DC9" w:rsidRDefault="00A47DC9">
      <w:pPr>
        <w:jc w:val="center"/>
        <w:rPr>
          <w:rFonts w:ascii="Arial" w:eastAsia="Algerian" w:hAnsi="Arial" w:cs="Arial"/>
          <w:b/>
          <w:color w:val="002060"/>
          <w:sz w:val="24"/>
          <w:szCs w:val="24"/>
        </w:rPr>
      </w:pPr>
      <w:r>
        <w:rPr>
          <w:rFonts w:ascii="Arial" w:eastAsia="Algerian" w:hAnsi="Arial" w:cs="Arial"/>
          <w:b/>
          <w:color w:val="002060"/>
          <w:sz w:val="24"/>
          <w:szCs w:val="24"/>
        </w:rPr>
        <w:t>Primer</w:t>
      </w:r>
      <w:r w:rsidR="001F5B3D" w:rsidRPr="00A47DC9">
        <w:rPr>
          <w:rFonts w:ascii="Arial" w:eastAsia="Algerian" w:hAnsi="Arial" w:cs="Arial"/>
          <w:b/>
          <w:color w:val="002060"/>
          <w:sz w:val="24"/>
          <w:szCs w:val="24"/>
        </w:rPr>
        <w:t xml:space="preserve"> Año Básico </w:t>
      </w:r>
    </w:p>
    <w:p w:rsidR="006D6DD1" w:rsidRPr="00A47DC9" w:rsidRDefault="001F5B3D" w:rsidP="00684F15">
      <w:pPr>
        <w:jc w:val="center"/>
        <w:rPr>
          <w:rFonts w:ascii="Arial" w:eastAsia="Algerian" w:hAnsi="Arial" w:cs="Arial"/>
          <w:b/>
          <w:color w:val="002060"/>
          <w:sz w:val="24"/>
          <w:szCs w:val="24"/>
        </w:rPr>
      </w:pPr>
      <w:r w:rsidRPr="00A47DC9">
        <w:rPr>
          <w:rFonts w:ascii="Arial" w:eastAsia="Algerian" w:hAnsi="Arial" w:cs="Arial"/>
          <w:b/>
          <w:color w:val="002060"/>
          <w:sz w:val="24"/>
          <w:szCs w:val="24"/>
        </w:rPr>
        <w:t>Libro: “</w:t>
      </w:r>
      <w:r w:rsidR="00A47DC9">
        <w:rPr>
          <w:rFonts w:ascii="Arial" w:eastAsia="Algerian" w:hAnsi="Arial" w:cs="Arial"/>
          <w:b/>
          <w:color w:val="002060"/>
          <w:sz w:val="24"/>
          <w:szCs w:val="24"/>
        </w:rPr>
        <w:t>El payaso Bombero</w:t>
      </w:r>
      <w:r w:rsidRPr="00A47DC9">
        <w:rPr>
          <w:rFonts w:ascii="Arial" w:eastAsia="Algerian" w:hAnsi="Arial" w:cs="Arial"/>
          <w:b/>
          <w:color w:val="002060"/>
          <w:sz w:val="24"/>
          <w:szCs w:val="24"/>
        </w:rPr>
        <w:t xml:space="preserve">” </w:t>
      </w:r>
    </w:p>
    <w:p w:rsidR="008E5267" w:rsidRDefault="001F5B3D">
      <w:pPr>
        <w:rPr>
          <w:rFonts w:ascii="Arial" w:eastAsia="Arial" w:hAnsi="Arial" w:cs="Arial"/>
          <w:b/>
          <w:sz w:val="24"/>
          <w:szCs w:val="24"/>
        </w:rPr>
      </w:pPr>
      <w:r>
        <w:rPr>
          <w:rFonts w:ascii="Arial" w:eastAsia="Arial" w:hAnsi="Arial" w:cs="Arial"/>
          <w:b/>
          <w:sz w:val="24"/>
          <w:szCs w:val="24"/>
        </w:rPr>
        <w:t>Trabajo colaborativo entre estudiante y apoderado.</w:t>
      </w:r>
    </w:p>
    <w:p w:rsidR="006D6DD1" w:rsidRDefault="001F5B3D" w:rsidP="006D6DD1">
      <w:pPr>
        <w:jc w:val="both"/>
        <w:rPr>
          <w:rFonts w:ascii="Arial" w:eastAsia="Arial" w:hAnsi="Arial" w:cs="Arial"/>
          <w:sz w:val="24"/>
          <w:szCs w:val="24"/>
        </w:rPr>
      </w:pPr>
      <w:r>
        <w:rPr>
          <w:rFonts w:ascii="Arial" w:eastAsia="Arial" w:hAnsi="Arial" w:cs="Arial"/>
          <w:sz w:val="24"/>
          <w:szCs w:val="24"/>
        </w:rPr>
        <w:t xml:space="preserve">Para trabajar la comprensión de lectura del segundo texto se sugieren realizar las siguientes actividades con apoyo de sus padres. </w:t>
      </w:r>
    </w:p>
    <w:tbl>
      <w:tblPr>
        <w:tblStyle w:val="Tablaconcuadrcula"/>
        <w:tblW w:w="0" w:type="auto"/>
        <w:tblLook w:val="04A0" w:firstRow="1" w:lastRow="0" w:firstColumn="1" w:lastColumn="0" w:noHBand="0" w:noVBand="1"/>
      </w:tblPr>
      <w:tblGrid>
        <w:gridCol w:w="2547"/>
        <w:gridCol w:w="7415"/>
      </w:tblGrid>
      <w:tr w:rsidR="006D6DD1" w:rsidTr="006D6DD1">
        <w:tc>
          <w:tcPr>
            <w:tcW w:w="2547" w:type="dxa"/>
          </w:tcPr>
          <w:p w:rsidR="006D6DD1" w:rsidRDefault="006D6DD1" w:rsidP="006D6DD1">
            <w:pPr>
              <w:jc w:val="center"/>
              <w:rPr>
                <w:rFonts w:ascii="Arial" w:eastAsia="Arial" w:hAnsi="Arial" w:cs="Arial"/>
                <w:b/>
                <w:sz w:val="24"/>
                <w:szCs w:val="24"/>
              </w:rPr>
            </w:pPr>
            <w:r>
              <w:rPr>
                <w:rFonts w:ascii="Arial" w:eastAsia="Arial" w:hAnsi="Arial" w:cs="Arial"/>
                <w:b/>
                <w:sz w:val="24"/>
                <w:szCs w:val="24"/>
              </w:rPr>
              <w:t>Antes de la lectura:</w:t>
            </w:r>
          </w:p>
          <w:p w:rsidR="006D6DD1" w:rsidRDefault="006D6DD1" w:rsidP="006D6DD1">
            <w:pPr>
              <w:jc w:val="both"/>
              <w:rPr>
                <w:rFonts w:ascii="Arial" w:eastAsia="Arial" w:hAnsi="Arial" w:cs="Arial"/>
                <w:sz w:val="24"/>
                <w:szCs w:val="24"/>
              </w:rPr>
            </w:pPr>
            <w:r>
              <w:rPr>
                <w:noProof/>
              </w:rPr>
              <w:drawing>
                <wp:anchor distT="0" distB="0" distL="114300" distR="114300" simplePos="0" relativeHeight="251661312" behindDoc="0" locked="0" layoutInCell="1" allowOverlap="1" wp14:anchorId="099F7581" wp14:editId="456B8BA7">
                  <wp:simplePos x="0" y="0"/>
                  <wp:positionH relativeFrom="column">
                    <wp:posOffset>32385</wp:posOffset>
                  </wp:positionH>
                  <wp:positionV relativeFrom="paragraph">
                    <wp:posOffset>109220</wp:posOffset>
                  </wp:positionV>
                  <wp:extent cx="1350957" cy="1062990"/>
                  <wp:effectExtent l="0" t="0" r="1905" b="3810"/>
                  <wp:wrapNone/>
                  <wp:docPr id="14" name="Imagen 14" descr="https://scontent.fqrc1-1.fna.fbcdn.net/v/t1.0-9/44735419_1863288953790713_7325238779717877760_n.png?_nc_cat=107&amp;_nc_sid=8024bb&amp;_nc_ohc=SbOmAO953-oAX9jvTu8&amp;_nc_ht=scontent.fqrc1-1.fna&amp;oh=b5c7ff8b3a667cff9cf1943a3742468d&amp;oe=5F0B98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fqrc1-1.fna.fbcdn.net/v/t1.0-9/44735419_1863288953790713_7325238779717877760_n.png?_nc_cat=107&amp;_nc_sid=8024bb&amp;_nc_ohc=SbOmAO953-oAX9jvTu8&amp;_nc_ht=scontent.fqrc1-1.fna&amp;oh=b5c7ff8b3a667cff9cf1943a3742468d&amp;oe=5F0B98E4"/>
                          <pic:cNvPicPr>
                            <a:picLocks noChangeAspect="1" noChangeArrowheads="1"/>
                          </pic:cNvPicPr>
                        </pic:nvPicPr>
                        <pic:blipFill rotWithShape="1">
                          <a:blip r:embed="rId8">
                            <a:extLst>
                              <a:ext uri="{28A0092B-C50C-407E-A947-70E740481C1C}">
                                <a14:useLocalDpi xmlns:a14="http://schemas.microsoft.com/office/drawing/2010/main" val="0"/>
                              </a:ext>
                            </a:extLst>
                          </a:blip>
                          <a:srcRect l="1764" t="15521" r="51852" b="62917"/>
                          <a:stretch/>
                        </pic:blipFill>
                        <pic:spPr bwMode="auto">
                          <a:xfrm>
                            <a:off x="0" y="0"/>
                            <a:ext cx="1350957"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6DD1" w:rsidRDefault="006D6DD1" w:rsidP="006D6DD1">
            <w:pPr>
              <w:jc w:val="both"/>
              <w:rPr>
                <w:rFonts w:ascii="Arial" w:eastAsia="Arial" w:hAnsi="Arial" w:cs="Arial"/>
                <w:sz w:val="24"/>
                <w:szCs w:val="24"/>
              </w:rPr>
            </w:pPr>
          </w:p>
          <w:p w:rsidR="006D6DD1" w:rsidRDefault="006D6DD1" w:rsidP="006D6DD1">
            <w:pPr>
              <w:jc w:val="both"/>
              <w:rPr>
                <w:rFonts w:ascii="Arial" w:eastAsia="Arial" w:hAnsi="Arial" w:cs="Arial"/>
                <w:sz w:val="24"/>
                <w:szCs w:val="24"/>
              </w:rPr>
            </w:pPr>
          </w:p>
          <w:p w:rsidR="006D6DD1" w:rsidRDefault="006D6DD1" w:rsidP="006D6DD1">
            <w:pPr>
              <w:jc w:val="both"/>
              <w:rPr>
                <w:rFonts w:ascii="Arial" w:eastAsia="Arial" w:hAnsi="Arial" w:cs="Arial"/>
                <w:sz w:val="24"/>
                <w:szCs w:val="24"/>
              </w:rPr>
            </w:pPr>
          </w:p>
          <w:p w:rsidR="006D6DD1" w:rsidRDefault="006D6DD1" w:rsidP="006D6DD1">
            <w:pPr>
              <w:jc w:val="both"/>
              <w:rPr>
                <w:rFonts w:ascii="Arial" w:eastAsia="Arial" w:hAnsi="Arial" w:cs="Arial"/>
                <w:sz w:val="24"/>
                <w:szCs w:val="24"/>
              </w:rPr>
            </w:pPr>
          </w:p>
          <w:p w:rsidR="006D6DD1" w:rsidRDefault="006D6DD1" w:rsidP="006D6DD1">
            <w:pPr>
              <w:jc w:val="both"/>
              <w:rPr>
                <w:rFonts w:ascii="Arial" w:eastAsia="Arial" w:hAnsi="Arial" w:cs="Arial"/>
                <w:sz w:val="24"/>
                <w:szCs w:val="24"/>
              </w:rPr>
            </w:pPr>
          </w:p>
          <w:p w:rsidR="006D6DD1" w:rsidRDefault="006D6DD1" w:rsidP="006D6DD1">
            <w:pPr>
              <w:jc w:val="both"/>
              <w:rPr>
                <w:rFonts w:ascii="Arial" w:eastAsia="Arial" w:hAnsi="Arial" w:cs="Arial"/>
                <w:sz w:val="24"/>
                <w:szCs w:val="24"/>
              </w:rPr>
            </w:pPr>
          </w:p>
        </w:tc>
        <w:tc>
          <w:tcPr>
            <w:tcW w:w="7415" w:type="dxa"/>
          </w:tcPr>
          <w:p w:rsidR="006D6DD1" w:rsidRDefault="006D6DD1" w:rsidP="006D6DD1">
            <w:pPr>
              <w:jc w:val="both"/>
              <w:rPr>
                <w:rFonts w:ascii="Arial" w:eastAsia="Arial" w:hAnsi="Arial" w:cs="Arial"/>
                <w:sz w:val="24"/>
                <w:szCs w:val="24"/>
              </w:rPr>
            </w:pPr>
            <w:r>
              <w:rPr>
                <w:rFonts w:ascii="Arial" w:eastAsia="Arial" w:hAnsi="Arial" w:cs="Arial"/>
                <w:sz w:val="24"/>
                <w:szCs w:val="24"/>
              </w:rPr>
              <w:t>Realizar inferencias de modo oral a partir de la portada del libro.</w:t>
            </w:r>
          </w:p>
          <w:p w:rsidR="006D6DD1" w:rsidRDefault="006D6DD1" w:rsidP="006D6DD1">
            <w:pPr>
              <w:jc w:val="both"/>
              <w:rPr>
                <w:rFonts w:ascii="Arial" w:eastAsia="Arial" w:hAnsi="Arial" w:cs="Arial"/>
                <w:sz w:val="24"/>
                <w:szCs w:val="24"/>
              </w:rPr>
            </w:pPr>
            <w:r>
              <w:rPr>
                <w:noProof/>
              </w:rPr>
              <w:drawing>
                <wp:inline distT="0" distB="0" distL="0" distR="0" wp14:anchorId="49D96049" wp14:editId="334FA291">
                  <wp:extent cx="1391452" cy="13976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6552" t="16854" r="29603" b="22686"/>
                          <a:stretch/>
                        </pic:blipFill>
                        <pic:spPr bwMode="auto">
                          <a:xfrm>
                            <a:off x="0" y="0"/>
                            <a:ext cx="1412369" cy="1418644"/>
                          </a:xfrm>
                          <a:prstGeom prst="rect">
                            <a:avLst/>
                          </a:prstGeom>
                          <a:ln>
                            <a:noFill/>
                          </a:ln>
                          <a:extLst>
                            <a:ext uri="{53640926-AAD7-44D8-BBD7-CCE9431645EC}">
                              <a14:shadowObscured xmlns:a14="http://schemas.microsoft.com/office/drawing/2010/main"/>
                            </a:ext>
                          </a:extLst>
                        </pic:spPr>
                      </pic:pic>
                    </a:graphicData>
                  </a:graphic>
                </wp:inline>
              </w:drawing>
            </w:r>
          </w:p>
          <w:p w:rsidR="006D6DD1" w:rsidRDefault="006D6DD1" w:rsidP="006D6DD1">
            <w:pPr>
              <w:jc w:val="both"/>
              <w:rPr>
                <w:rFonts w:ascii="Arial" w:eastAsia="Arial" w:hAnsi="Arial" w:cs="Arial"/>
                <w:sz w:val="24"/>
                <w:szCs w:val="24"/>
              </w:rPr>
            </w:pPr>
            <w:r>
              <w:rPr>
                <w:rFonts w:ascii="Arial" w:eastAsia="Arial" w:hAnsi="Arial" w:cs="Arial"/>
                <w:sz w:val="24"/>
                <w:szCs w:val="24"/>
              </w:rPr>
              <w:t>¿Cómo es el payaso? - ¿Dónde vivirá? - ¿De qué se tratará esta lectura? - ¿Dónde ocurrirá esta historia? - ¿Qué tipo de texto será? ¿Qué cuentos conoces donde los protagonistas son payasos? ¿Quién es el autor del texto?</w:t>
            </w:r>
          </w:p>
        </w:tc>
      </w:tr>
      <w:tr w:rsidR="006D6DD1" w:rsidTr="006D6DD1">
        <w:tc>
          <w:tcPr>
            <w:tcW w:w="2547" w:type="dxa"/>
          </w:tcPr>
          <w:p w:rsidR="002B683C" w:rsidRPr="006D6DD1" w:rsidRDefault="002B683C" w:rsidP="002B683C">
            <w:pPr>
              <w:jc w:val="both"/>
              <w:rPr>
                <w:rFonts w:ascii="Arial" w:eastAsia="Arial" w:hAnsi="Arial" w:cs="Arial"/>
              </w:rPr>
            </w:pPr>
            <w:r>
              <w:rPr>
                <w:rFonts w:ascii="Arial" w:eastAsia="Arial" w:hAnsi="Arial" w:cs="Arial"/>
                <w:b/>
                <w:sz w:val="24"/>
                <w:szCs w:val="24"/>
              </w:rPr>
              <w:t xml:space="preserve">Durante la lectura:  </w:t>
            </w:r>
          </w:p>
          <w:p w:rsidR="006D6DD1" w:rsidRDefault="002B683C" w:rsidP="006D6DD1">
            <w:pPr>
              <w:jc w:val="both"/>
              <w:rPr>
                <w:rFonts w:ascii="Arial" w:eastAsia="Arial" w:hAnsi="Arial" w:cs="Arial"/>
                <w:sz w:val="24"/>
                <w:szCs w:val="24"/>
              </w:rPr>
            </w:pPr>
            <w:r>
              <w:rPr>
                <w:noProof/>
              </w:rPr>
              <w:drawing>
                <wp:anchor distT="0" distB="0" distL="114300" distR="114300" simplePos="0" relativeHeight="251663360" behindDoc="0" locked="0" layoutInCell="1" allowOverlap="1" wp14:anchorId="111C6A8C" wp14:editId="0A30367C">
                  <wp:simplePos x="0" y="0"/>
                  <wp:positionH relativeFrom="column">
                    <wp:posOffset>8255</wp:posOffset>
                  </wp:positionH>
                  <wp:positionV relativeFrom="paragraph">
                    <wp:posOffset>58420</wp:posOffset>
                  </wp:positionV>
                  <wp:extent cx="1350645" cy="1123950"/>
                  <wp:effectExtent l="0" t="0" r="1905" b="0"/>
                  <wp:wrapNone/>
                  <wp:docPr id="15" name="Imagen 15" descr="https://scontent.fqrc1-1.fna.fbcdn.net/v/t1.0-9/44735419_1863288953790713_7325238779717877760_n.png?_nc_cat=107&amp;_nc_sid=8024bb&amp;_nc_ohc=SbOmAO953-oAX9jvTu8&amp;_nc_ht=scontent.fqrc1-1.fna&amp;oh=b5c7ff8b3a667cff9cf1943a3742468d&amp;oe=5F0B98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fqrc1-1.fna.fbcdn.net/v/t1.0-9/44735419_1863288953790713_7325238779717877760_n.png?_nc_cat=107&amp;_nc_sid=8024bb&amp;_nc_ohc=SbOmAO953-oAX9jvTu8&amp;_nc_ht=scontent.fqrc1-1.fna&amp;oh=b5c7ff8b3a667cff9cf1943a3742468d&amp;oe=5F0B98E4"/>
                          <pic:cNvPicPr>
                            <a:picLocks noChangeAspect="1" noChangeArrowheads="1"/>
                          </pic:cNvPicPr>
                        </pic:nvPicPr>
                        <pic:blipFill rotWithShape="1">
                          <a:blip r:embed="rId8">
                            <a:extLst>
                              <a:ext uri="{28A0092B-C50C-407E-A947-70E740481C1C}">
                                <a14:useLocalDpi xmlns:a14="http://schemas.microsoft.com/office/drawing/2010/main" val="0"/>
                              </a:ext>
                            </a:extLst>
                          </a:blip>
                          <a:srcRect l="1764" t="39872" r="51852" b="37325"/>
                          <a:stretch/>
                        </pic:blipFill>
                        <pic:spPr bwMode="auto">
                          <a:xfrm>
                            <a:off x="0" y="0"/>
                            <a:ext cx="1350645"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415" w:type="dxa"/>
          </w:tcPr>
          <w:p w:rsidR="002B683C" w:rsidRDefault="002B683C" w:rsidP="006D6DD1">
            <w:pPr>
              <w:jc w:val="both"/>
              <w:rPr>
                <w:rFonts w:ascii="Arial" w:eastAsia="Arial" w:hAnsi="Arial" w:cs="Arial"/>
                <w:sz w:val="24"/>
                <w:szCs w:val="24"/>
              </w:rPr>
            </w:pPr>
            <w:r>
              <w:rPr>
                <w:rFonts w:ascii="Arial" w:eastAsia="Arial" w:hAnsi="Arial" w:cs="Arial"/>
                <w:sz w:val="24"/>
                <w:szCs w:val="24"/>
              </w:rPr>
              <w:t>A medida que se avanza en la lectura hacer un alto para que los estudiantes identifiquen información de nivel explícito (información que se encuentra en el texto) a   través de las siguientes preguntas:</w:t>
            </w:r>
          </w:p>
          <w:p w:rsidR="002B683C" w:rsidRPr="00684F15" w:rsidRDefault="00684F15" w:rsidP="002B683C">
            <w:pPr>
              <w:jc w:val="both"/>
              <w:rPr>
                <w:rFonts w:ascii="Arial" w:eastAsia="Arial" w:hAnsi="Arial" w:cs="Arial"/>
                <w:b/>
                <w:sz w:val="24"/>
                <w:szCs w:val="24"/>
              </w:rPr>
            </w:pPr>
            <w:r>
              <w:rPr>
                <w:rFonts w:ascii="Arial" w:eastAsia="Arial" w:hAnsi="Arial" w:cs="Arial"/>
                <w:b/>
                <w:sz w:val="24"/>
                <w:szCs w:val="24"/>
              </w:rPr>
              <w:t>Respuestas de modo oral</w:t>
            </w:r>
            <w:r w:rsidR="002B683C" w:rsidRPr="00684F15">
              <w:rPr>
                <w:rFonts w:ascii="Arial" w:eastAsia="Arial" w:hAnsi="Arial" w:cs="Arial"/>
                <w:b/>
                <w:sz w:val="24"/>
                <w:szCs w:val="24"/>
              </w:rPr>
              <w:t xml:space="preserve">.   </w:t>
            </w:r>
          </w:p>
          <w:p w:rsidR="00DF3539" w:rsidRPr="00DF3539" w:rsidRDefault="00DF3539" w:rsidP="002B683C">
            <w:pPr>
              <w:jc w:val="both"/>
              <w:rPr>
                <w:rFonts w:ascii="Arial" w:eastAsia="Arial" w:hAnsi="Arial" w:cs="Arial"/>
                <w:sz w:val="24"/>
                <w:szCs w:val="24"/>
              </w:rPr>
            </w:pPr>
          </w:p>
          <w:p w:rsidR="002B683C" w:rsidRPr="00DF3539" w:rsidRDefault="002B683C" w:rsidP="002B683C">
            <w:pPr>
              <w:jc w:val="both"/>
              <w:rPr>
                <w:rFonts w:ascii="Arial" w:eastAsia="Arial" w:hAnsi="Arial" w:cs="Arial"/>
                <w:color w:val="FF0000"/>
                <w:sz w:val="24"/>
                <w:szCs w:val="24"/>
              </w:rPr>
            </w:pPr>
            <w:r w:rsidRPr="00DF3539">
              <w:rPr>
                <w:rFonts w:ascii="Arial" w:eastAsia="Arial" w:hAnsi="Arial" w:cs="Arial"/>
                <w:sz w:val="24"/>
                <w:szCs w:val="24"/>
              </w:rPr>
              <w:t xml:space="preserve">¿Cuáles son los nombres de los protagonistas? Según el texto ¿Qué características tiene el payaso bombero? </w:t>
            </w:r>
            <w:r w:rsidR="00B963A4" w:rsidRPr="00DF3539">
              <w:rPr>
                <w:rFonts w:ascii="Arial" w:eastAsia="Arial" w:hAnsi="Arial" w:cs="Arial"/>
                <w:sz w:val="24"/>
                <w:szCs w:val="24"/>
              </w:rPr>
              <w:t>¿Cómo se vestía el payaso bombero?</w:t>
            </w:r>
            <w:r w:rsidRPr="00DF3539">
              <w:rPr>
                <w:rFonts w:ascii="Arial" w:eastAsia="Arial" w:hAnsi="Arial" w:cs="Arial"/>
                <w:sz w:val="24"/>
                <w:szCs w:val="24"/>
              </w:rPr>
              <w:t xml:space="preserve">  ¿Cuál es el problema del payaso bombero?</w:t>
            </w:r>
            <w:r w:rsidR="009D27A0" w:rsidRPr="00DF3539">
              <w:rPr>
                <w:rFonts w:ascii="Arial" w:eastAsia="Arial" w:hAnsi="Arial" w:cs="Arial"/>
                <w:sz w:val="24"/>
                <w:szCs w:val="24"/>
              </w:rPr>
              <w:t xml:space="preserve"> - ¿Qué decide hacer el payaso bombero para resolver su problema? </w:t>
            </w:r>
          </w:p>
          <w:p w:rsidR="00684F15" w:rsidRDefault="00684F15" w:rsidP="00DF3539">
            <w:pPr>
              <w:jc w:val="both"/>
              <w:rPr>
                <w:rFonts w:ascii="Arial" w:hAnsi="Arial" w:cs="Arial"/>
                <w:sz w:val="24"/>
                <w:szCs w:val="24"/>
              </w:rPr>
            </w:pPr>
          </w:p>
          <w:p w:rsidR="00684F15" w:rsidRDefault="00DF3539" w:rsidP="00DF3539">
            <w:pPr>
              <w:jc w:val="both"/>
              <w:rPr>
                <w:rFonts w:ascii="Arial" w:hAnsi="Arial" w:cs="Arial"/>
                <w:sz w:val="24"/>
                <w:szCs w:val="24"/>
              </w:rPr>
            </w:pPr>
            <w:r w:rsidRPr="00DF3539">
              <w:rPr>
                <w:rFonts w:ascii="Arial" w:hAnsi="Arial" w:cs="Arial"/>
                <w:sz w:val="24"/>
                <w:szCs w:val="24"/>
              </w:rPr>
              <w:t xml:space="preserve">Para reflexionar sobre este tema y, al mismo tiempo, ampliar el vocabulario de sus estudiantes, reléales algunos fragmentos del cuento relacionando cada uno con una característica del protagonista. </w:t>
            </w:r>
          </w:p>
          <w:p w:rsidR="00684F15" w:rsidRDefault="00684F15" w:rsidP="00DF3539">
            <w:pPr>
              <w:jc w:val="both"/>
              <w:rPr>
                <w:rFonts w:ascii="Arial" w:hAnsi="Arial" w:cs="Arial"/>
                <w:sz w:val="24"/>
                <w:szCs w:val="24"/>
              </w:rPr>
            </w:pPr>
          </w:p>
          <w:p w:rsidR="002B683C" w:rsidRDefault="00DF3539" w:rsidP="00695A2E">
            <w:pPr>
              <w:jc w:val="both"/>
              <w:rPr>
                <w:rFonts w:ascii="Arial" w:hAnsi="Arial" w:cs="Arial"/>
                <w:sz w:val="24"/>
                <w:szCs w:val="24"/>
              </w:rPr>
            </w:pPr>
            <w:r w:rsidRPr="00DF3539">
              <w:rPr>
                <w:rFonts w:ascii="Arial" w:hAnsi="Arial" w:cs="Arial"/>
                <w:sz w:val="24"/>
                <w:szCs w:val="24"/>
              </w:rPr>
              <w:t xml:space="preserve">Por ejemplo, en la página 9 se relata el momento en que el payaso bombero se propuso ser el mejor en sus dos oficios. Reléalo y comente con el niño que a partir de ese pasaje del libro se puede caracterizar al protagonista como un personaje </w:t>
            </w:r>
            <w:r w:rsidRPr="00DF3539">
              <w:rPr>
                <w:rFonts w:ascii="Arial" w:hAnsi="Arial" w:cs="Arial"/>
                <w:b/>
                <w:sz w:val="24"/>
                <w:szCs w:val="24"/>
              </w:rPr>
              <w:t>decidido</w:t>
            </w:r>
            <w:r w:rsidRPr="00DF3539">
              <w:rPr>
                <w:rFonts w:ascii="Arial" w:hAnsi="Arial" w:cs="Arial"/>
                <w:sz w:val="24"/>
                <w:szCs w:val="24"/>
              </w:rPr>
              <w:t xml:space="preserve">. Pregúnteles qué creen que significa ser </w:t>
            </w:r>
            <w:r w:rsidRPr="00DF3539">
              <w:rPr>
                <w:rFonts w:ascii="Arial" w:hAnsi="Arial" w:cs="Arial"/>
                <w:b/>
                <w:sz w:val="24"/>
                <w:szCs w:val="24"/>
              </w:rPr>
              <w:t>decidido</w:t>
            </w:r>
            <w:r w:rsidRPr="00DF3539">
              <w:rPr>
                <w:rFonts w:ascii="Arial" w:hAnsi="Arial" w:cs="Arial"/>
                <w:sz w:val="24"/>
                <w:szCs w:val="24"/>
              </w:rPr>
              <w:t xml:space="preserve"> y construya un significado para dicha palabra. Continúe con otras páginas y sus correspondientes adjetivos: página 16 (</w:t>
            </w:r>
            <w:r w:rsidRPr="00DF3539">
              <w:rPr>
                <w:rFonts w:ascii="Arial" w:hAnsi="Arial" w:cs="Arial"/>
                <w:b/>
                <w:sz w:val="24"/>
                <w:szCs w:val="24"/>
              </w:rPr>
              <w:t>perseverante, esforzado</w:t>
            </w:r>
            <w:r w:rsidRPr="00DF3539">
              <w:rPr>
                <w:rFonts w:ascii="Arial" w:hAnsi="Arial" w:cs="Arial"/>
                <w:sz w:val="24"/>
                <w:szCs w:val="24"/>
              </w:rPr>
              <w:t>), página 25 (</w:t>
            </w:r>
            <w:r w:rsidRPr="00DF3539">
              <w:rPr>
                <w:rFonts w:ascii="Arial" w:hAnsi="Arial" w:cs="Arial"/>
                <w:b/>
                <w:sz w:val="24"/>
                <w:szCs w:val="24"/>
              </w:rPr>
              <w:t>paciente</w:t>
            </w:r>
            <w:r w:rsidR="00695A2E">
              <w:rPr>
                <w:rFonts w:ascii="Arial" w:hAnsi="Arial" w:cs="Arial"/>
                <w:sz w:val="24"/>
                <w:szCs w:val="24"/>
              </w:rPr>
              <w:t xml:space="preserve">) y </w:t>
            </w:r>
            <w:r w:rsidRPr="00DF3539">
              <w:rPr>
                <w:rFonts w:ascii="Arial" w:hAnsi="Arial" w:cs="Arial"/>
                <w:sz w:val="24"/>
                <w:szCs w:val="24"/>
              </w:rPr>
              <w:t>página 26 (</w:t>
            </w:r>
            <w:r w:rsidRPr="00DF3539">
              <w:rPr>
                <w:rFonts w:ascii="Arial" w:hAnsi="Arial" w:cs="Arial"/>
                <w:b/>
                <w:sz w:val="24"/>
                <w:szCs w:val="24"/>
              </w:rPr>
              <w:t>empático</w:t>
            </w:r>
            <w:r w:rsidR="00695A2E">
              <w:rPr>
                <w:rFonts w:ascii="Arial" w:hAnsi="Arial" w:cs="Arial"/>
                <w:sz w:val="24"/>
                <w:szCs w:val="24"/>
              </w:rPr>
              <w:t>).</w:t>
            </w:r>
            <w:r w:rsidRPr="00DF3539">
              <w:rPr>
                <w:rFonts w:ascii="Arial" w:hAnsi="Arial" w:cs="Arial"/>
                <w:sz w:val="24"/>
                <w:szCs w:val="24"/>
              </w:rPr>
              <w:t xml:space="preserve"> </w:t>
            </w:r>
          </w:p>
          <w:p w:rsidR="00695A2E" w:rsidRDefault="00695A2E" w:rsidP="00695A2E">
            <w:pPr>
              <w:jc w:val="both"/>
              <w:rPr>
                <w:rFonts w:ascii="Arial" w:hAnsi="Arial" w:cs="Arial"/>
                <w:sz w:val="24"/>
                <w:szCs w:val="24"/>
              </w:rPr>
            </w:pPr>
          </w:p>
          <w:p w:rsidR="00695A2E" w:rsidRPr="002B683C" w:rsidRDefault="00695A2E" w:rsidP="00695A2E">
            <w:pPr>
              <w:jc w:val="both"/>
              <w:rPr>
                <w:rFonts w:ascii="Arial" w:eastAsia="Arial" w:hAnsi="Arial" w:cs="Arial"/>
                <w:color w:val="FF0000"/>
                <w:sz w:val="24"/>
                <w:szCs w:val="24"/>
              </w:rPr>
            </w:pPr>
          </w:p>
        </w:tc>
      </w:tr>
      <w:tr w:rsidR="002B683C" w:rsidTr="006D6DD1">
        <w:tc>
          <w:tcPr>
            <w:tcW w:w="2547" w:type="dxa"/>
          </w:tcPr>
          <w:p w:rsidR="002B683C" w:rsidRDefault="002B683C" w:rsidP="002B683C">
            <w:pPr>
              <w:jc w:val="both"/>
              <w:rPr>
                <w:rFonts w:ascii="Arial" w:eastAsia="Arial" w:hAnsi="Arial" w:cs="Arial"/>
                <w:b/>
                <w:sz w:val="24"/>
                <w:szCs w:val="24"/>
              </w:rPr>
            </w:pPr>
            <w:r>
              <w:rPr>
                <w:rFonts w:ascii="Arial" w:eastAsia="Arial" w:hAnsi="Arial" w:cs="Arial"/>
                <w:b/>
                <w:sz w:val="24"/>
                <w:szCs w:val="24"/>
              </w:rPr>
              <w:lastRenderedPageBreak/>
              <w:t xml:space="preserve">Después de la lectura Reflexionar: </w:t>
            </w:r>
          </w:p>
          <w:p w:rsidR="002B683C" w:rsidRDefault="00B963A4" w:rsidP="00B963A4">
            <w:pPr>
              <w:rPr>
                <w:rFonts w:ascii="Arial" w:eastAsia="Arial" w:hAnsi="Arial" w:cs="Arial"/>
                <w:b/>
                <w:sz w:val="24"/>
                <w:szCs w:val="24"/>
              </w:rPr>
            </w:pPr>
            <w:r>
              <w:rPr>
                <w:noProof/>
              </w:rPr>
              <w:drawing>
                <wp:anchor distT="0" distB="0" distL="114300" distR="114300" simplePos="0" relativeHeight="251667456" behindDoc="0" locked="0" layoutInCell="1" allowOverlap="1" wp14:anchorId="4D3BFFE5" wp14:editId="11D4C80A">
                  <wp:simplePos x="0" y="0"/>
                  <wp:positionH relativeFrom="column">
                    <wp:posOffset>-6350</wp:posOffset>
                  </wp:positionH>
                  <wp:positionV relativeFrom="paragraph">
                    <wp:posOffset>5715</wp:posOffset>
                  </wp:positionV>
                  <wp:extent cx="1350645" cy="1085850"/>
                  <wp:effectExtent l="0" t="0" r="1905" b="0"/>
                  <wp:wrapNone/>
                  <wp:docPr id="17" name="Imagen 17" descr="https://scontent.fqrc1-1.fna.fbcdn.net/v/t1.0-9/44735419_1863288953790713_7325238779717877760_n.png?_nc_cat=107&amp;_nc_sid=8024bb&amp;_nc_ohc=SbOmAO953-oAX9jvTu8&amp;_nc_ht=scontent.fqrc1-1.fna&amp;oh=b5c7ff8b3a667cff9cf1943a3742468d&amp;oe=5F0B98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fqrc1-1.fna.fbcdn.net/v/t1.0-9/44735419_1863288953790713_7325238779717877760_n.png?_nc_cat=107&amp;_nc_sid=8024bb&amp;_nc_ohc=SbOmAO953-oAX9jvTu8&amp;_nc_ht=scontent.fqrc1-1.fna&amp;oh=b5c7ff8b3a667cff9cf1943a3742468d&amp;oe=5F0B98E4"/>
                          <pic:cNvPicPr>
                            <a:picLocks noChangeAspect="1" noChangeArrowheads="1"/>
                          </pic:cNvPicPr>
                        </pic:nvPicPr>
                        <pic:blipFill rotWithShape="1">
                          <a:blip r:embed="rId8">
                            <a:extLst>
                              <a:ext uri="{28A0092B-C50C-407E-A947-70E740481C1C}">
                                <a14:useLocalDpi xmlns:a14="http://schemas.microsoft.com/office/drawing/2010/main" val="0"/>
                              </a:ext>
                            </a:extLst>
                          </a:blip>
                          <a:srcRect l="1764" t="68279" r="51852" b="9691"/>
                          <a:stretch/>
                        </pic:blipFill>
                        <pic:spPr bwMode="auto">
                          <a:xfrm>
                            <a:off x="0" y="0"/>
                            <a:ext cx="1350645"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415" w:type="dxa"/>
          </w:tcPr>
          <w:p w:rsidR="00684F15" w:rsidRDefault="00684F15" w:rsidP="00B963A4">
            <w:pPr>
              <w:jc w:val="both"/>
              <w:rPr>
                <w:rFonts w:ascii="Arial" w:hAnsi="Arial" w:cs="Arial"/>
                <w:sz w:val="24"/>
                <w:szCs w:val="24"/>
              </w:rPr>
            </w:pPr>
            <w:r w:rsidRPr="00684F15">
              <w:rPr>
                <w:rFonts w:ascii="Arial" w:hAnsi="Arial" w:cs="Arial"/>
                <w:sz w:val="24"/>
                <w:szCs w:val="24"/>
              </w:rPr>
              <w:t xml:space="preserve">TODOS SOMOS ÚNICOS Y ESPECIALES </w:t>
            </w:r>
          </w:p>
          <w:p w:rsidR="00684F15" w:rsidRDefault="00684F15" w:rsidP="00B963A4">
            <w:pPr>
              <w:jc w:val="both"/>
              <w:rPr>
                <w:rFonts w:ascii="Arial" w:hAnsi="Arial" w:cs="Arial"/>
                <w:sz w:val="24"/>
                <w:szCs w:val="24"/>
              </w:rPr>
            </w:pPr>
          </w:p>
          <w:p w:rsidR="00684F15" w:rsidRPr="00684F15" w:rsidRDefault="00684F15" w:rsidP="00B963A4">
            <w:pPr>
              <w:jc w:val="both"/>
              <w:rPr>
                <w:rFonts w:ascii="Arial" w:hAnsi="Arial" w:cs="Arial"/>
                <w:sz w:val="24"/>
                <w:szCs w:val="24"/>
              </w:rPr>
            </w:pPr>
            <w:r w:rsidRPr="00684F15">
              <w:rPr>
                <w:rFonts w:ascii="Arial" w:hAnsi="Arial" w:cs="Arial"/>
                <w:sz w:val="24"/>
                <w:szCs w:val="24"/>
              </w:rPr>
              <w:t>En el desenlace de la historia, el payaso bombero manifiesta una profunda empatía al identificar entre el público del circo a algunos niños que, como él, se sienten distintos. Al final de la función los convoca y, antes de contarles acerca de su vida, les aclara que cada uno de ellos es único y especial.</w:t>
            </w:r>
          </w:p>
          <w:p w:rsidR="00684F15" w:rsidRPr="00684F15" w:rsidRDefault="00684F15" w:rsidP="00B963A4">
            <w:pPr>
              <w:jc w:val="both"/>
              <w:rPr>
                <w:rFonts w:ascii="Arial" w:hAnsi="Arial" w:cs="Arial"/>
                <w:sz w:val="24"/>
                <w:szCs w:val="24"/>
              </w:rPr>
            </w:pPr>
          </w:p>
          <w:p w:rsidR="00B963A4" w:rsidRPr="00684F15" w:rsidRDefault="00B963A4" w:rsidP="00B963A4">
            <w:pPr>
              <w:jc w:val="both"/>
              <w:rPr>
                <w:rFonts w:ascii="Arial" w:eastAsia="Arial" w:hAnsi="Arial" w:cs="Arial"/>
                <w:sz w:val="24"/>
                <w:szCs w:val="24"/>
              </w:rPr>
            </w:pPr>
            <w:r w:rsidRPr="00684F15">
              <w:rPr>
                <w:rFonts w:ascii="Arial" w:eastAsia="Arial" w:hAnsi="Arial" w:cs="Arial"/>
                <w:sz w:val="24"/>
                <w:szCs w:val="24"/>
              </w:rPr>
              <w:t xml:space="preserve">¿Te gustaría </w:t>
            </w:r>
            <w:r w:rsidR="00684F15" w:rsidRPr="00684F15">
              <w:rPr>
                <w:rFonts w:ascii="Arial" w:eastAsia="Arial" w:hAnsi="Arial" w:cs="Arial"/>
                <w:sz w:val="24"/>
                <w:szCs w:val="24"/>
              </w:rPr>
              <w:t>contarle al payaso bombero porqué tu eres único especial</w:t>
            </w:r>
            <w:r w:rsidRPr="00684F15">
              <w:rPr>
                <w:rFonts w:ascii="Arial" w:eastAsia="Arial" w:hAnsi="Arial" w:cs="Arial"/>
                <w:sz w:val="24"/>
                <w:szCs w:val="24"/>
              </w:rPr>
              <w:t xml:space="preserve">?  </w:t>
            </w:r>
          </w:p>
          <w:p w:rsidR="00684F15" w:rsidRPr="00684F15" w:rsidRDefault="00684F15" w:rsidP="00B963A4">
            <w:pPr>
              <w:jc w:val="both"/>
              <w:rPr>
                <w:rFonts w:ascii="Arial" w:eastAsia="Arial" w:hAnsi="Arial" w:cs="Arial"/>
                <w:sz w:val="24"/>
                <w:szCs w:val="24"/>
              </w:rPr>
            </w:pPr>
          </w:p>
          <w:p w:rsidR="00684F15" w:rsidRPr="00684F15" w:rsidRDefault="00684F15" w:rsidP="00B963A4">
            <w:pPr>
              <w:jc w:val="both"/>
              <w:rPr>
                <w:rFonts w:ascii="Arial" w:eastAsia="Arial" w:hAnsi="Arial" w:cs="Arial"/>
                <w:sz w:val="24"/>
                <w:szCs w:val="24"/>
              </w:rPr>
            </w:pPr>
            <w:r w:rsidRPr="00684F15">
              <w:rPr>
                <w:rFonts w:ascii="Arial" w:eastAsia="Arial" w:hAnsi="Arial" w:cs="Arial"/>
                <w:sz w:val="24"/>
                <w:szCs w:val="24"/>
              </w:rPr>
              <w:t>Te invito a hacerlo.</w:t>
            </w:r>
          </w:p>
          <w:p w:rsidR="00684F15" w:rsidRPr="00684F15" w:rsidRDefault="00684F15" w:rsidP="00B963A4">
            <w:pPr>
              <w:jc w:val="both"/>
              <w:rPr>
                <w:rFonts w:ascii="Arial" w:eastAsia="Arial" w:hAnsi="Arial" w:cs="Arial"/>
                <w:sz w:val="24"/>
                <w:szCs w:val="24"/>
              </w:rPr>
            </w:pPr>
          </w:p>
          <w:p w:rsidR="00684F15" w:rsidRPr="00695A2E" w:rsidRDefault="00684F15" w:rsidP="00B963A4">
            <w:pPr>
              <w:jc w:val="both"/>
              <w:rPr>
                <w:rFonts w:ascii="Arial" w:eastAsia="Arial" w:hAnsi="Arial" w:cs="Arial"/>
                <w:b/>
                <w:color w:val="E5B8B7" w:themeColor="accent2" w:themeTint="66"/>
                <w:sz w:val="32"/>
                <w:szCs w:val="24"/>
                <w14:textOutline w14:w="11112" w14:cap="flat" w14:cmpd="sng" w14:algn="ctr">
                  <w14:solidFill>
                    <w14:schemeClr w14:val="accent2"/>
                  </w14:solidFill>
                  <w14:prstDash w14:val="solid"/>
                  <w14:round/>
                </w14:textOutline>
              </w:rPr>
            </w:pPr>
            <w:r w:rsidRPr="00695A2E">
              <w:rPr>
                <w:rFonts w:ascii="Arial" w:eastAsia="Arial" w:hAnsi="Arial" w:cs="Arial"/>
                <w:b/>
                <w:color w:val="E5B8B7" w:themeColor="accent2" w:themeTint="66"/>
                <w:sz w:val="32"/>
                <w:szCs w:val="24"/>
                <w14:textOutline w14:w="11112" w14:cap="flat" w14:cmpd="sng" w14:algn="ctr">
                  <w14:solidFill>
                    <w14:schemeClr w14:val="accent2"/>
                  </w14:solidFill>
                  <w14:prstDash w14:val="solid"/>
                  <w14:round/>
                </w14:textOutline>
              </w:rPr>
              <w:t>Crea un video o audio en donde le cuentes al payaso bombero, tu historia de por qué eres único y especial.</w:t>
            </w:r>
          </w:p>
          <w:p w:rsidR="00684F15" w:rsidRPr="00684F15" w:rsidRDefault="00684F15" w:rsidP="00B963A4">
            <w:pPr>
              <w:jc w:val="both"/>
              <w:rPr>
                <w:rFonts w:ascii="Arial" w:eastAsia="Arial" w:hAnsi="Arial" w:cs="Arial"/>
                <w:sz w:val="24"/>
                <w:szCs w:val="24"/>
              </w:rPr>
            </w:pPr>
          </w:p>
          <w:p w:rsidR="00684F15" w:rsidRDefault="00684F15" w:rsidP="00B963A4">
            <w:pPr>
              <w:jc w:val="both"/>
              <w:rPr>
                <w:rFonts w:ascii="Arial" w:eastAsia="Arial" w:hAnsi="Arial" w:cs="Arial"/>
                <w:sz w:val="24"/>
                <w:szCs w:val="24"/>
              </w:rPr>
            </w:pPr>
            <w:r w:rsidRPr="00684F15">
              <w:rPr>
                <w:rFonts w:ascii="Arial" w:eastAsia="Arial" w:hAnsi="Arial" w:cs="Arial"/>
                <w:sz w:val="24"/>
                <w:szCs w:val="24"/>
              </w:rPr>
              <w:t xml:space="preserve">Envía el video o audio al grupo </w:t>
            </w:r>
            <w:proofErr w:type="spellStart"/>
            <w:r w:rsidRPr="00684F15">
              <w:rPr>
                <w:rFonts w:ascii="Arial" w:eastAsia="Arial" w:hAnsi="Arial" w:cs="Arial"/>
                <w:sz w:val="24"/>
                <w:szCs w:val="24"/>
              </w:rPr>
              <w:t>whatsapp</w:t>
            </w:r>
            <w:proofErr w:type="spellEnd"/>
            <w:r w:rsidRPr="00684F15">
              <w:rPr>
                <w:rFonts w:ascii="Arial" w:eastAsia="Arial" w:hAnsi="Arial" w:cs="Arial"/>
                <w:sz w:val="24"/>
                <w:szCs w:val="24"/>
              </w:rPr>
              <w:t>.</w:t>
            </w:r>
          </w:p>
          <w:p w:rsidR="00695A2E" w:rsidRDefault="00695A2E" w:rsidP="00B963A4">
            <w:pPr>
              <w:jc w:val="both"/>
              <w:rPr>
                <w:rFonts w:ascii="Arial" w:eastAsia="Arial" w:hAnsi="Arial" w:cs="Arial"/>
                <w:sz w:val="24"/>
                <w:szCs w:val="24"/>
              </w:rPr>
            </w:pPr>
          </w:p>
          <w:p w:rsidR="00684F15" w:rsidRDefault="00684F15" w:rsidP="006D6DD1">
            <w:pPr>
              <w:jc w:val="both"/>
              <w:rPr>
                <w:rFonts w:ascii="Arial" w:eastAsia="Arial" w:hAnsi="Arial" w:cs="Arial"/>
                <w:b/>
                <w:outline/>
                <w:color w:val="C0504D" w:themeColor="accent2"/>
                <w:sz w:val="40"/>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84F15">
              <w:rPr>
                <w:rFonts w:ascii="Arial" w:eastAsia="Arial" w:hAnsi="Arial" w:cs="Arial"/>
                <w:sz w:val="24"/>
                <w:szCs w:val="24"/>
              </w:rPr>
              <w:t>Espero que te guste la actividad y</w:t>
            </w:r>
            <w:r w:rsidR="00695A2E">
              <w:rPr>
                <w:rFonts w:ascii="Arial" w:eastAsia="Arial" w:hAnsi="Arial" w:cs="Arial"/>
                <w:sz w:val="24"/>
                <w:szCs w:val="24"/>
              </w:rPr>
              <w:t>…</w:t>
            </w:r>
            <w:r w:rsidRPr="00684F15">
              <w:rPr>
                <w:rFonts w:ascii="Arial" w:eastAsia="Arial" w:hAnsi="Arial" w:cs="Arial"/>
                <w:sz w:val="24"/>
                <w:szCs w:val="24"/>
              </w:rPr>
              <w:t xml:space="preserve"> </w:t>
            </w:r>
            <w:r w:rsidR="00695A2E">
              <w:rPr>
                <w:rFonts w:ascii="Arial" w:eastAsia="Arial" w:hAnsi="Arial" w:cs="Arial"/>
                <w:b/>
                <w:outline/>
                <w:color w:val="C0504D" w:themeColor="accent2"/>
                <w:sz w:val="40"/>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¡espero los videos!</w:t>
            </w:r>
          </w:p>
          <w:p w:rsidR="00695A2E" w:rsidRPr="00684F15" w:rsidRDefault="00695A2E" w:rsidP="006D6DD1">
            <w:pPr>
              <w:jc w:val="both"/>
              <w:rPr>
                <w:rFonts w:ascii="Arial" w:eastAsia="Arial" w:hAnsi="Arial" w:cs="Arial"/>
                <w:sz w:val="24"/>
                <w:szCs w:val="24"/>
              </w:rPr>
            </w:pPr>
          </w:p>
        </w:tc>
      </w:tr>
    </w:tbl>
    <w:p w:rsidR="007F138E" w:rsidRDefault="007F138E" w:rsidP="00695A2E">
      <w:pPr>
        <w:rPr>
          <w:rFonts w:ascii="Arial" w:eastAsia="Arial" w:hAnsi="Arial" w:cs="Arial"/>
          <w:b/>
          <w:sz w:val="24"/>
          <w:szCs w:val="24"/>
        </w:rPr>
      </w:pPr>
    </w:p>
    <w:p w:rsidR="00695A2E" w:rsidRDefault="00695A2E" w:rsidP="00695A2E">
      <w:pPr>
        <w:rPr>
          <w:rFonts w:ascii="Arial" w:eastAsia="Arial" w:hAnsi="Arial" w:cs="Arial"/>
          <w:b/>
          <w:sz w:val="24"/>
          <w:szCs w:val="24"/>
        </w:rPr>
      </w:pPr>
    </w:p>
    <w:p w:rsidR="00695A2E" w:rsidRDefault="00695A2E" w:rsidP="00695A2E">
      <w:pPr>
        <w:rPr>
          <w:rFonts w:ascii="Arial" w:eastAsia="Arial" w:hAnsi="Arial" w:cs="Arial"/>
          <w:b/>
          <w:sz w:val="24"/>
          <w:szCs w:val="24"/>
        </w:rPr>
      </w:pPr>
    </w:p>
    <w:p w:rsidR="00695A2E" w:rsidRDefault="00695A2E" w:rsidP="00695A2E">
      <w:pPr>
        <w:rPr>
          <w:rFonts w:ascii="Arial" w:eastAsia="Arial" w:hAnsi="Arial" w:cs="Arial"/>
          <w:b/>
          <w:sz w:val="24"/>
          <w:szCs w:val="24"/>
        </w:rPr>
      </w:pPr>
    </w:p>
    <w:p w:rsidR="00695A2E" w:rsidRDefault="00695A2E" w:rsidP="00695A2E">
      <w:pPr>
        <w:rPr>
          <w:rFonts w:ascii="Arial" w:eastAsia="Arial" w:hAnsi="Arial" w:cs="Arial"/>
          <w:b/>
          <w:sz w:val="24"/>
          <w:szCs w:val="24"/>
        </w:rPr>
      </w:pPr>
    </w:p>
    <w:p w:rsidR="00695A2E" w:rsidRDefault="00695A2E" w:rsidP="00695A2E">
      <w:pPr>
        <w:rPr>
          <w:rFonts w:ascii="Arial" w:eastAsia="Arial" w:hAnsi="Arial" w:cs="Arial"/>
          <w:b/>
          <w:sz w:val="24"/>
          <w:szCs w:val="24"/>
        </w:rPr>
      </w:pPr>
    </w:p>
    <w:p w:rsidR="00695A2E" w:rsidRDefault="00695A2E" w:rsidP="00695A2E">
      <w:pPr>
        <w:rPr>
          <w:rFonts w:ascii="Arial" w:eastAsia="Arial" w:hAnsi="Arial" w:cs="Arial"/>
          <w:b/>
          <w:sz w:val="24"/>
          <w:szCs w:val="24"/>
        </w:rPr>
      </w:pPr>
    </w:p>
    <w:p w:rsidR="00695A2E" w:rsidRDefault="00695A2E" w:rsidP="00695A2E">
      <w:pPr>
        <w:rPr>
          <w:rFonts w:ascii="Arial" w:eastAsia="Arial" w:hAnsi="Arial" w:cs="Arial"/>
          <w:b/>
          <w:sz w:val="24"/>
          <w:szCs w:val="24"/>
        </w:rPr>
      </w:pPr>
    </w:p>
    <w:p w:rsidR="00695A2E" w:rsidRDefault="00695A2E" w:rsidP="00695A2E">
      <w:pPr>
        <w:rPr>
          <w:rFonts w:ascii="Arial" w:eastAsia="Arial" w:hAnsi="Arial" w:cs="Arial"/>
          <w:b/>
          <w:sz w:val="24"/>
          <w:szCs w:val="24"/>
        </w:rPr>
      </w:pPr>
    </w:p>
    <w:p w:rsidR="00695A2E" w:rsidRDefault="00695A2E" w:rsidP="00695A2E">
      <w:pPr>
        <w:rPr>
          <w:rFonts w:ascii="Arial" w:eastAsia="Arial" w:hAnsi="Arial" w:cs="Arial"/>
          <w:b/>
          <w:sz w:val="24"/>
          <w:szCs w:val="24"/>
        </w:rPr>
      </w:pPr>
    </w:p>
    <w:p w:rsidR="00695A2E" w:rsidRDefault="00695A2E" w:rsidP="00695A2E">
      <w:pPr>
        <w:rPr>
          <w:rFonts w:ascii="Arial" w:eastAsia="Arial" w:hAnsi="Arial" w:cs="Arial"/>
          <w:b/>
          <w:sz w:val="24"/>
          <w:szCs w:val="24"/>
        </w:rPr>
      </w:pPr>
    </w:p>
    <w:p w:rsidR="00695A2E" w:rsidRDefault="00695A2E" w:rsidP="00695A2E">
      <w:pPr>
        <w:rPr>
          <w:rFonts w:ascii="Arial" w:eastAsia="Arial" w:hAnsi="Arial" w:cs="Arial"/>
          <w:b/>
          <w:sz w:val="24"/>
          <w:szCs w:val="24"/>
        </w:rPr>
      </w:pPr>
    </w:p>
    <w:p w:rsidR="00695A2E" w:rsidRDefault="00695A2E" w:rsidP="00695A2E">
      <w:pPr>
        <w:rPr>
          <w:rFonts w:ascii="Arial" w:eastAsia="Arial" w:hAnsi="Arial" w:cs="Arial"/>
          <w:b/>
          <w:sz w:val="24"/>
          <w:szCs w:val="24"/>
        </w:rPr>
      </w:pPr>
    </w:p>
    <w:p w:rsidR="00695A2E" w:rsidRDefault="00695A2E" w:rsidP="00695A2E">
      <w:pPr>
        <w:rPr>
          <w:rFonts w:ascii="Arial" w:eastAsia="Arial" w:hAnsi="Arial" w:cs="Arial"/>
          <w:b/>
          <w:sz w:val="24"/>
          <w:szCs w:val="24"/>
        </w:rPr>
      </w:pPr>
    </w:p>
    <w:p w:rsidR="00491EE7" w:rsidRDefault="00491EE7" w:rsidP="00695A2E">
      <w:pPr>
        <w:rPr>
          <w:rFonts w:ascii="Arial" w:eastAsia="Arial" w:hAnsi="Arial" w:cs="Arial"/>
          <w:b/>
          <w:sz w:val="24"/>
          <w:szCs w:val="24"/>
        </w:rPr>
      </w:pPr>
      <w:bookmarkStart w:id="0" w:name="_GoBack"/>
      <w:bookmarkEnd w:id="0"/>
    </w:p>
    <w:p w:rsidR="007F38A3" w:rsidRPr="007F138E" w:rsidRDefault="007F38A3" w:rsidP="006D6DD1">
      <w:pPr>
        <w:jc w:val="center"/>
        <w:rPr>
          <w:rFonts w:ascii="Arial" w:eastAsia="Arial" w:hAnsi="Arial" w:cs="Arial"/>
          <w:b/>
          <w:sz w:val="24"/>
          <w:szCs w:val="24"/>
        </w:rPr>
      </w:pPr>
      <w:r w:rsidRPr="007F138E">
        <w:rPr>
          <w:rFonts w:ascii="Arial" w:eastAsia="Arial" w:hAnsi="Arial" w:cs="Arial"/>
          <w:b/>
          <w:sz w:val="24"/>
          <w:szCs w:val="24"/>
        </w:rPr>
        <w:lastRenderedPageBreak/>
        <w:t>Rúbrica de Evaluación</w:t>
      </w:r>
      <w:r w:rsidR="007F138E">
        <w:rPr>
          <w:rFonts w:ascii="Arial" w:eastAsia="Arial" w:hAnsi="Arial" w:cs="Arial"/>
          <w:b/>
          <w:sz w:val="24"/>
          <w:szCs w:val="24"/>
        </w:rPr>
        <w:t xml:space="preserve"> Plan L</w:t>
      </w:r>
      <w:r w:rsidR="007F138E" w:rsidRPr="007F138E">
        <w:rPr>
          <w:rFonts w:ascii="Arial" w:eastAsia="Arial" w:hAnsi="Arial" w:cs="Arial"/>
          <w:b/>
          <w:sz w:val="24"/>
          <w:szCs w:val="24"/>
        </w:rPr>
        <w:t>ector Junio</w:t>
      </w:r>
    </w:p>
    <w:p w:rsidR="007F138E" w:rsidRPr="007F138E" w:rsidRDefault="007F138E" w:rsidP="006D6DD1">
      <w:pPr>
        <w:jc w:val="center"/>
        <w:rPr>
          <w:rFonts w:ascii="Arial" w:eastAsia="Arial" w:hAnsi="Arial" w:cs="Arial"/>
          <w:b/>
          <w:sz w:val="24"/>
          <w:szCs w:val="24"/>
        </w:rPr>
      </w:pPr>
      <w:r w:rsidRPr="007F138E">
        <w:rPr>
          <w:rFonts w:ascii="Arial" w:eastAsia="Arial" w:hAnsi="Arial" w:cs="Arial"/>
          <w:b/>
          <w:sz w:val="24"/>
          <w:szCs w:val="24"/>
        </w:rPr>
        <w:t>El payaso Bombero</w:t>
      </w:r>
      <w:r w:rsidR="00695A2E">
        <w:rPr>
          <w:rFonts w:ascii="Arial" w:eastAsia="Arial" w:hAnsi="Arial" w:cs="Arial"/>
          <w:b/>
          <w:sz w:val="24"/>
          <w:szCs w:val="24"/>
        </w:rPr>
        <w:t xml:space="preserve"> -  Expresión oral</w:t>
      </w:r>
    </w:p>
    <w:tbl>
      <w:tblPr>
        <w:tblStyle w:val="Tablaconcuadrcula"/>
        <w:tblW w:w="0" w:type="auto"/>
        <w:tblLook w:val="04A0" w:firstRow="1" w:lastRow="0" w:firstColumn="1" w:lastColumn="0" w:noHBand="0" w:noVBand="1"/>
      </w:tblPr>
      <w:tblGrid>
        <w:gridCol w:w="2490"/>
        <w:gridCol w:w="2490"/>
        <w:gridCol w:w="2491"/>
        <w:gridCol w:w="2491"/>
      </w:tblGrid>
      <w:tr w:rsidR="007F38A3" w:rsidTr="007F38A3">
        <w:tc>
          <w:tcPr>
            <w:tcW w:w="2490" w:type="dxa"/>
          </w:tcPr>
          <w:p w:rsidR="007F38A3" w:rsidRDefault="007F138E" w:rsidP="006D6DD1">
            <w:pPr>
              <w:jc w:val="center"/>
              <w:rPr>
                <w:rFonts w:ascii="Arial" w:eastAsia="Arial" w:hAnsi="Arial" w:cs="Arial"/>
                <w:sz w:val="24"/>
                <w:szCs w:val="24"/>
              </w:rPr>
            </w:pPr>
            <w:r>
              <w:rPr>
                <w:rFonts w:ascii="Arial" w:eastAsia="Arial" w:hAnsi="Arial" w:cs="Arial"/>
                <w:sz w:val="24"/>
                <w:szCs w:val="24"/>
              </w:rPr>
              <w:t>Criterio</w:t>
            </w:r>
          </w:p>
        </w:tc>
        <w:tc>
          <w:tcPr>
            <w:tcW w:w="2490" w:type="dxa"/>
          </w:tcPr>
          <w:p w:rsidR="007F38A3" w:rsidRDefault="007F38A3" w:rsidP="006D6DD1">
            <w:pPr>
              <w:jc w:val="center"/>
              <w:rPr>
                <w:rFonts w:ascii="Arial" w:eastAsia="Arial" w:hAnsi="Arial" w:cs="Arial"/>
                <w:sz w:val="24"/>
                <w:szCs w:val="24"/>
              </w:rPr>
            </w:pPr>
            <w:r>
              <w:rPr>
                <w:rFonts w:ascii="Arial" w:eastAsia="Arial" w:hAnsi="Arial" w:cs="Arial"/>
                <w:sz w:val="24"/>
                <w:szCs w:val="24"/>
              </w:rPr>
              <w:t>Logrado</w:t>
            </w:r>
          </w:p>
          <w:p w:rsidR="007F38A3" w:rsidRDefault="007F38A3" w:rsidP="006D6DD1">
            <w:pPr>
              <w:jc w:val="center"/>
              <w:rPr>
                <w:rFonts w:ascii="Arial" w:eastAsia="Arial" w:hAnsi="Arial" w:cs="Arial"/>
                <w:sz w:val="24"/>
                <w:szCs w:val="24"/>
              </w:rPr>
            </w:pPr>
            <w:r>
              <w:rPr>
                <w:rFonts w:ascii="Arial" w:eastAsia="Arial" w:hAnsi="Arial" w:cs="Arial"/>
                <w:sz w:val="24"/>
                <w:szCs w:val="24"/>
              </w:rPr>
              <w:t>(4 puntos)</w:t>
            </w:r>
          </w:p>
        </w:tc>
        <w:tc>
          <w:tcPr>
            <w:tcW w:w="2491" w:type="dxa"/>
          </w:tcPr>
          <w:p w:rsidR="007F38A3" w:rsidRDefault="007F38A3" w:rsidP="006D6DD1">
            <w:pPr>
              <w:jc w:val="center"/>
              <w:rPr>
                <w:rFonts w:ascii="Arial" w:eastAsia="Arial" w:hAnsi="Arial" w:cs="Arial"/>
                <w:sz w:val="24"/>
                <w:szCs w:val="24"/>
              </w:rPr>
            </w:pPr>
            <w:r>
              <w:rPr>
                <w:rFonts w:ascii="Arial" w:eastAsia="Arial" w:hAnsi="Arial" w:cs="Arial"/>
                <w:sz w:val="24"/>
                <w:szCs w:val="24"/>
              </w:rPr>
              <w:t>Medianamente logrado</w:t>
            </w:r>
          </w:p>
          <w:p w:rsidR="007F38A3" w:rsidRDefault="007F38A3" w:rsidP="006D6DD1">
            <w:pPr>
              <w:jc w:val="center"/>
              <w:rPr>
                <w:rFonts w:ascii="Arial" w:eastAsia="Arial" w:hAnsi="Arial" w:cs="Arial"/>
                <w:sz w:val="24"/>
                <w:szCs w:val="24"/>
              </w:rPr>
            </w:pPr>
            <w:r>
              <w:rPr>
                <w:rFonts w:ascii="Arial" w:eastAsia="Arial" w:hAnsi="Arial" w:cs="Arial"/>
                <w:sz w:val="24"/>
                <w:szCs w:val="24"/>
              </w:rPr>
              <w:t>(2 puntos)</w:t>
            </w:r>
          </w:p>
        </w:tc>
        <w:tc>
          <w:tcPr>
            <w:tcW w:w="2491" w:type="dxa"/>
          </w:tcPr>
          <w:p w:rsidR="007F38A3" w:rsidRDefault="007F38A3" w:rsidP="006D6DD1">
            <w:pPr>
              <w:jc w:val="center"/>
              <w:rPr>
                <w:rFonts w:ascii="Arial" w:eastAsia="Arial" w:hAnsi="Arial" w:cs="Arial"/>
                <w:sz w:val="24"/>
                <w:szCs w:val="24"/>
              </w:rPr>
            </w:pPr>
            <w:r>
              <w:rPr>
                <w:rFonts w:ascii="Arial" w:eastAsia="Arial" w:hAnsi="Arial" w:cs="Arial"/>
                <w:sz w:val="24"/>
                <w:szCs w:val="24"/>
              </w:rPr>
              <w:t>No logrado</w:t>
            </w:r>
          </w:p>
          <w:p w:rsidR="007F38A3" w:rsidRDefault="007F38A3" w:rsidP="006D6DD1">
            <w:pPr>
              <w:jc w:val="center"/>
              <w:rPr>
                <w:rFonts w:ascii="Arial" w:eastAsia="Arial" w:hAnsi="Arial" w:cs="Arial"/>
                <w:sz w:val="24"/>
                <w:szCs w:val="24"/>
              </w:rPr>
            </w:pPr>
            <w:r>
              <w:rPr>
                <w:rFonts w:ascii="Arial" w:eastAsia="Arial" w:hAnsi="Arial" w:cs="Arial"/>
                <w:sz w:val="24"/>
                <w:szCs w:val="24"/>
              </w:rPr>
              <w:t>(0 puntos)</w:t>
            </w:r>
          </w:p>
        </w:tc>
      </w:tr>
      <w:tr w:rsidR="007F38A3" w:rsidTr="007F38A3">
        <w:tc>
          <w:tcPr>
            <w:tcW w:w="2490" w:type="dxa"/>
          </w:tcPr>
          <w:p w:rsidR="007F38A3" w:rsidRDefault="007F138E" w:rsidP="006D6DD1">
            <w:pPr>
              <w:jc w:val="center"/>
              <w:rPr>
                <w:rFonts w:ascii="Arial" w:eastAsia="Arial" w:hAnsi="Arial" w:cs="Arial"/>
                <w:sz w:val="24"/>
                <w:szCs w:val="24"/>
              </w:rPr>
            </w:pPr>
            <w:r>
              <w:rPr>
                <w:rFonts w:ascii="Arial" w:eastAsia="Arial" w:hAnsi="Arial" w:cs="Arial"/>
                <w:sz w:val="24"/>
                <w:szCs w:val="24"/>
              </w:rPr>
              <w:t>Expresión</w:t>
            </w:r>
          </w:p>
        </w:tc>
        <w:tc>
          <w:tcPr>
            <w:tcW w:w="2490" w:type="dxa"/>
          </w:tcPr>
          <w:p w:rsidR="007F38A3" w:rsidRPr="007F138E" w:rsidRDefault="007F138E" w:rsidP="007F138E">
            <w:pPr>
              <w:spacing w:before="100" w:beforeAutospacing="1" w:after="100" w:afterAutospacing="1"/>
              <w:jc w:val="center"/>
              <w:rPr>
                <w:rFonts w:ascii="Arial" w:eastAsia="Times New Roman" w:hAnsi="Arial" w:cs="Arial"/>
                <w:sz w:val="24"/>
                <w:szCs w:val="24"/>
              </w:rPr>
            </w:pPr>
            <w:r w:rsidRPr="007F138E">
              <w:rPr>
                <w:rFonts w:ascii="Arial" w:eastAsia="Times New Roman" w:hAnsi="Arial" w:cs="Arial"/>
                <w:sz w:val="24"/>
                <w:szCs w:val="24"/>
              </w:rPr>
              <w:t>Es capaz de evitar</w:t>
            </w:r>
            <w:r w:rsidRPr="007F38A3">
              <w:rPr>
                <w:rFonts w:ascii="Arial" w:eastAsia="Times New Roman" w:hAnsi="Arial" w:cs="Arial"/>
                <w:sz w:val="24"/>
                <w:szCs w:val="24"/>
              </w:rPr>
              <w:t xml:space="preserve"> movimientos bruscos o constantes al hablar.</w:t>
            </w:r>
          </w:p>
        </w:tc>
        <w:tc>
          <w:tcPr>
            <w:tcW w:w="2491" w:type="dxa"/>
          </w:tcPr>
          <w:p w:rsidR="007F38A3" w:rsidRDefault="007F138E" w:rsidP="006D6DD1">
            <w:pPr>
              <w:jc w:val="center"/>
              <w:rPr>
                <w:rFonts w:ascii="Arial" w:eastAsia="Arial" w:hAnsi="Arial" w:cs="Arial"/>
                <w:sz w:val="24"/>
                <w:szCs w:val="24"/>
              </w:rPr>
            </w:pPr>
            <w:r>
              <w:rPr>
                <w:rFonts w:ascii="Arial" w:eastAsia="Arial" w:hAnsi="Arial" w:cs="Arial"/>
                <w:sz w:val="24"/>
                <w:szCs w:val="24"/>
              </w:rPr>
              <w:t xml:space="preserve">Presenta algunos movimientos </w:t>
            </w:r>
            <w:r w:rsidRPr="007F38A3">
              <w:rPr>
                <w:rFonts w:ascii="Arial" w:eastAsia="Times New Roman" w:hAnsi="Arial" w:cs="Arial"/>
                <w:sz w:val="24"/>
                <w:szCs w:val="24"/>
              </w:rPr>
              <w:t>bruscos o constantes al hablar.</w:t>
            </w:r>
          </w:p>
        </w:tc>
        <w:tc>
          <w:tcPr>
            <w:tcW w:w="2491" w:type="dxa"/>
          </w:tcPr>
          <w:p w:rsidR="007F38A3" w:rsidRDefault="007F138E" w:rsidP="006D6DD1">
            <w:pPr>
              <w:jc w:val="center"/>
              <w:rPr>
                <w:rFonts w:ascii="Arial" w:eastAsia="Arial" w:hAnsi="Arial" w:cs="Arial"/>
                <w:sz w:val="24"/>
                <w:szCs w:val="24"/>
              </w:rPr>
            </w:pPr>
            <w:r>
              <w:rPr>
                <w:rFonts w:ascii="Arial" w:eastAsia="Arial" w:hAnsi="Arial" w:cs="Arial"/>
                <w:sz w:val="24"/>
                <w:szCs w:val="24"/>
              </w:rPr>
              <w:t xml:space="preserve">No evita </w:t>
            </w:r>
            <w:r w:rsidRPr="007F38A3">
              <w:rPr>
                <w:rFonts w:ascii="Arial" w:eastAsia="Times New Roman" w:hAnsi="Arial" w:cs="Arial"/>
                <w:sz w:val="24"/>
                <w:szCs w:val="24"/>
              </w:rPr>
              <w:t>movimientos bruscos o constantes al hablar.</w:t>
            </w:r>
          </w:p>
        </w:tc>
      </w:tr>
      <w:tr w:rsidR="007F138E" w:rsidTr="007F38A3">
        <w:tc>
          <w:tcPr>
            <w:tcW w:w="2490" w:type="dxa"/>
          </w:tcPr>
          <w:p w:rsidR="007F138E" w:rsidRDefault="007F138E" w:rsidP="006D6DD1">
            <w:pPr>
              <w:jc w:val="center"/>
              <w:rPr>
                <w:rFonts w:ascii="Arial" w:eastAsia="Arial" w:hAnsi="Arial" w:cs="Arial"/>
                <w:sz w:val="24"/>
                <w:szCs w:val="24"/>
              </w:rPr>
            </w:pPr>
            <w:r>
              <w:rPr>
                <w:rFonts w:ascii="Arial" w:eastAsia="Arial" w:hAnsi="Arial" w:cs="Arial"/>
                <w:sz w:val="24"/>
                <w:szCs w:val="24"/>
              </w:rPr>
              <w:t>Presentación del tema</w:t>
            </w:r>
          </w:p>
        </w:tc>
        <w:tc>
          <w:tcPr>
            <w:tcW w:w="2490" w:type="dxa"/>
          </w:tcPr>
          <w:p w:rsidR="007F138E" w:rsidRPr="007F138E" w:rsidRDefault="007F138E" w:rsidP="007F138E">
            <w:pPr>
              <w:jc w:val="center"/>
              <w:rPr>
                <w:rFonts w:ascii="Arial" w:eastAsia="Arial" w:hAnsi="Arial" w:cs="Arial"/>
                <w:sz w:val="24"/>
                <w:szCs w:val="24"/>
              </w:rPr>
            </w:pPr>
            <w:r w:rsidRPr="007F138E">
              <w:rPr>
                <w:rFonts w:ascii="Arial" w:eastAsia="Arial" w:hAnsi="Arial" w:cs="Arial"/>
                <w:sz w:val="24"/>
                <w:szCs w:val="24"/>
              </w:rPr>
              <w:t>Es capaz de presentar el tema y relatar experiencias siguiendo una secuencia.</w:t>
            </w:r>
          </w:p>
        </w:tc>
        <w:tc>
          <w:tcPr>
            <w:tcW w:w="2491" w:type="dxa"/>
          </w:tcPr>
          <w:p w:rsidR="007F138E" w:rsidRDefault="002C25FB" w:rsidP="002C25FB">
            <w:pPr>
              <w:jc w:val="center"/>
              <w:rPr>
                <w:rFonts w:ascii="Arial" w:eastAsia="Arial" w:hAnsi="Arial" w:cs="Arial"/>
                <w:sz w:val="24"/>
                <w:szCs w:val="24"/>
              </w:rPr>
            </w:pPr>
            <w:r>
              <w:rPr>
                <w:rFonts w:ascii="Arial" w:eastAsia="Arial" w:hAnsi="Arial" w:cs="Arial"/>
                <w:sz w:val="24"/>
                <w:szCs w:val="24"/>
              </w:rPr>
              <w:t>Logra presentar un tema y relatar experiencias sin seguir una secuencia.</w:t>
            </w:r>
          </w:p>
        </w:tc>
        <w:tc>
          <w:tcPr>
            <w:tcW w:w="2491" w:type="dxa"/>
          </w:tcPr>
          <w:p w:rsidR="007F138E" w:rsidRDefault="007F138E" w:rsidP="007F138E">
            <w:pPr>
              <w:jc w:val="center"/>
              <w:rPr>
                <w:rFonts w:ascii="Arial" w:eastAsia="Arial" w:hAnsi="Arial" w:cs="Arial"/>
                <w:sz w:val="24"/>
                <w:szCs w:val="24"/>
              </w:rPr>
            </w:pPr>
            <w:r>
              <w:rPr>
                <w:rFonts w:ascii="Arial" w:eastAsia="Arial" w:hAnsi="Arial" w:cs="Arial"/>
                <w:sz w:val="24"/>
                <w:szCs w:val="24"/>
              </w:rPr>
              <w:t>No</w:t>
            </w:r>
            <w:r w:rsidRPr="007F138E">
              <w:rPr>
                <w:rFonts w:ascii="Arial" w:eastAsia="Arial" w:hAnsi="Arial" w:cs="Arial"/>
                <w:sz w:val="24"/>
                <w:szCs w:val="24"/>
              </w:rPr>
              <w:t xml:space="preserve"> </w:t>
            </w:r>
            <w:r>
              <w:rPr>
                <w:rFonts w:ascii="Arial" w:eastAsia="Arial" w:hAnsi="Arial" w:cs="Arial"/>
                <w:sz w:val="24"/>
                <w:szCs w:val="24"/>
              </w:rPr>
              <w:t>consigue</w:t>
            </w:r>
            <w:r w:rsidRPr="007F138E">
              <w:rPr>
                <w:rFonts w:ascii="Arial" w:eastAsia="Arial" w:hAnsi="Arial" w:cs="Arial"/>
                <w:sz w:val="24"/>
                <w:szCs w:val="24"/>
              </w:rPr>
              <w:t xml:space="preserve"> presentar el tema y relatar experiencias siguiendo una secuencia.</w:t>
            </w:r>
          </w:p>
        </w:tc>
      </w:tr>
      <w:tr w:rsidR="007F38A3" w:rsidTr="007F38A3">
        <w:tc>
          <w:tcPr>
            <w:tcW w:w="2490" w:type="dxa"/>
          </w:tcPr>
          <w:p w:rsidR="007F38A3" w:rsidRDefault="007F138E" w:rsidP="006D6DD1">
            <w:pPr>
              <w:jc w:val="center"/>
              <w:rPr>
                <w:rFonts w:ascii="Arial" w:eastAsia="Arial" w:hAnsi="Arial" w:cs="Arial"/>
                <w:sz w:val="24"/>
                <w:szCs w:val="24"/>
              </w:rPr>
            </w:pPr>
            <w:r>
              <w:rPr>
                <w:rFonts w:ascii="Arial" w:eastAsia="Arial" w:hAnsi="Arial" w:cs="Arial"/>
                <w:sz w:val="24"/>
                <w:szCs w:val="24"/>
              </w:rPr>
              <w:t>Pronunciación</w:t>
            </w:r>
          </w:p>
        </w:tc>
        <w:tc>
          <w:tcPr>
            <w:tcW w:w="2490" w:type="dxa"/>
          </w:tcPr>
          <w:p w:rsidR="007F38A3" w:rsidRPr="007F138E" w:rsidRDefault="007F138E" w:rsidP="002C25FB">
            <w:pPr>
              <w:jc w:val="center"/>
              <w:rPr>
                <w:rFonts w:ascii="Arial" w:eastAsia="Arial" w:hAnsi="Arial" w:cs="Arial"/>
                <w:sz w:val="24"/>
                <w:szCs w:val="24"/>
              </w:rPr>
            </w:pPr>
            <w:r w:rsidRPr="007F138E">
              <w:rPr>
                <w:rFonts w:ascii="Arial" w:eastAsia="Arial" w:hAnsi="Arial" w:cs="Arial"/>
                <w:sz w:val="24"/>
                <w:szCs w:val="24"/>
              </w:rPr>
              <w:t>Es capaz de expresarse de manera clara, articulada</w:t>
            </w:r>
            <w:r w:rsidR="002C25FB">
              <w:rPr>
                <w:rFonts w:ascii="Arial" w:eastAsia="Arial" w:hAnsi="Arial" w:cs="Arial"/>
                <w:sz w:val="24"/>
                <w:szCs w:val="24"/>
              </w:rPr>
              <w:t>.</w:t>
            </w:r>
            <w:r w:rsidRPr="007F138E">
              <w:rPr>
                <w:rFonts w:ascii="Arial" w:eastAsia="Arial" w:hAnsi="Arial" w:cs="Arial"/>
                <w:sz w:val="24"/>
                <w:szCs w:val="24"/>
              </w:rPr>
              <w:t>.</w:t>
            </w:r>
          </w:p>
        </w:tc>
        <w:tc>
          <w:tcPr>
            <w:tcW w:w="2491" w:type="dxa"/>
          </w:tcPr>
          <w:p w:rsidR="007F38A3" w:rsidRDefault="002C25FB" w:rsidP="006D6DD1">
            <w:pPr>
              <w:jc w:val="center"/>
              <w:rPr>
                <w:rFonts w:ascii="Arial" w:eastAsia="Arial" w:hAnsi="Arial" w:cs="Arial"/>
                <w:sz w:val="24"/>
                <w:szCs w:val="24"/>
              </w:rPr>
            </w:pPr>
            <w:r>
              <w:rPr>
                <w:rFonts w:ascii="Arial" w:eastAsia="Arial" w:hAnsi="Arial" w:cs="Arial"/>
                <w:sz w:val="24"/>
                <w:szCs w:val="24"/>
              </w:rPr>
              <w:t>Pronuncia de forma adecuada en algunas ocasiones.</w:t>
            </w:r>
          </w:p>
        </w:tc>
        <w:tc>
          <w:tcPr>
            <w:tcW w:w="2491" w:type="dxa"/>
          </w:tcPr>
          <w:p w:rsidR="007F38A3" w:rsidRDefault="007F138E" w:rsidP="002C25FB">
            <w:pPr>
              <w:jc w:val="center"/>
              <w:rPr>
                <w:rFonts w:ascii="Arial" w:eastAsia="Arial" w:hAnsi="Arial" w:cs="Arial"/>
                <w:sz w:val="24"/>
                <w:szCs w:val="24"/>
              </w:rPr>
            </w:pPr>
            <w:r>
              <w:rPr>
                <w:rFonts w:ascii="Arial" w:eastAsia="Arial" w:hAnsi="Arial" w:cs="Arial"/>
                <w:sz w:val="24"/>
                <w:szCs w:val="24"/>
              </w:rPr>
              <w:t>No e</w:t>
            </w:r>
            <w:r w:rsidRPr="007F138E">
              <w:rPr>
                <w:rFonts w:ascii="Arial" w:eastAsia="Arial" w:hAnsi="Arial" w:cs="Arial"/>
                <w:sz w:val="24"/>
                <w:szCs w:val="24"/>
              </w:rPr>
              <w:t>s capaz de expresarse de manera clara, articulada</w:t>
            </w:r>
            <w:r w:rsidR="002C25FB">
              <w:rPr>
                <w:rFonts w:ascii="Arial" w:eastAsia="Arial" w:hAnsi="Arial" w:cs="Arial"/>
                <w:sz w:val="24"/>
                <w:szCs w:val="24"/>
              </w:rPr>
              <w:t>.</w:t>
            </w:r>
          </w:p>
        </w:tc>
      </w:tr>
      <w:tr w:rsidR="007F38A3" w:rsidTr="007F38A3">
        <w:tc>
          <w:tcPr>
            <w:tcW w:w="2490" w:type="dxa"/>
          </w:tcPr>
          <w:p w:rsidR="007F38A3" w:rsidRDefault="007F138E" w:rsidP="006D6DD1">
            <w:pPr>
              <w:jc w:val="center"/>
              <w:rPr>
                <w:rFonts w:ascii="Arial" w:eastAsia="Arial" w:hAnsi="Arial" w:cs="Arial"/>
                <w:sz w:val="24"/>
                <w:szCs w:val="24"/>
              </w:rPr>
            </w:pPr>
            <w:r>
              <w:rPr>
                <w:rFonts w:ascii="Arial" w:eastAsia="Arial" w:hAnsi="Arial" w:cs="Arial"/>
                <w:sz w:val="24"/>
                <w:szCs w:val="24"/>
              </w:rPr>
              <w:t>Uso Vocabulario</w:t>
            </w:r>
          </w:p>
        </w:tc>
        <w:tc>
          <w:tcPr>
            <w:tcW w:w="2490" w:type="dxa"/>
          </w:tcPr>
          <w:p w:rsidR="007F38A3" w:rsidRPr="007F138E" w:rsidRDefault="007F138E" w:rsidP="007F138E">
            <w:pPr>
              <w:spacing w:before="100" w:beforeAutospacing="1" w:after="100" w:afterAutospacing="1"/>
              <w:jc w:val="center"/>
              <w:rPr>
                <w:rFonts w:ascii="Arial" w:eastAsia="Times New Roman" w:hAnsi="Arial" w:cs="Arial"/>
                <w:sz w:val="24"/>
                <w:szCs w:val="24"/>
              </w:rPr>
            </w:pPr>
            <w:r w:rsidRPr="007F138E">
              <w:rPr>
                <w:rFonts w:ascii="Arial" w:eastAsia="Times New Roman" w:hAnsi="Arial" w:cs="Arial"/>
                <w:sz w:val="24"/>
                <w:szCs w:val="24"/>
              </w:rPr>
              <w:t>Es capaz de utilizar palabras nuevas aprendidas recientemente</w:t>
            </w:r>
            <w:r w:rsidRPr="007F38A3">
              <w:rPr>
                <w:rFonts w:ascii="Arial" w:eastAsia="Times New Roman" w:hAnsi="Arial" w:cs="Arial"/>
                <w:sz w:val="24"/>
                <w:szCs w:val="24"/>
              </w:rPr>
              <w:t xml:space="preserve"> en sus intervenciones.</w:t>
            </w:r>
          </w:p>
        </w:tc>
        <w:tc>
          <w:tcPr>
            <w:tcW w:w="2491" w:type="dxa"/>
          </w:tcPr>
          <w:p w:rsidR="007F38A3" w:rsidRDefault="002C25FB" w:rsidP="006D6DD1">
            <w:pPr>
              <w:jc w:val="center"/>
              <w:rPr>
                <w:rFonts w:ascii="Arial" w:eastAsia="Arial" w:hAnsi="Arial" w:cs="Arial"/>
                <w:sz w:val="24"/>
                <w:szCs w:val="24"/>
              </w:rPr>
            </w:pPr>
            <w:r>
              <w:rPr>
                <w:rFonts w:ascii="Arial" w:eastAsia="Arial" w:hAnsi="Arial" w:cs="Arial"/>
                <w:sz w:val="24"/>
                <w:szCs w:val="24"/>
              </w:rPr>
              <w:t>Utiliza algunas</w:t>
            </w:r>
          </w:p>
          <w:p w:rsidR="002C25FB" w:rsidRDefault="002C25FB" w:rsidP="006D6DD1">
            <w:pPr>
              <w:jc w:val="center"/>
              <w:rPr>
                <w:rFonts w:ascii="Arial" w:eastAsia="Arial" w:hAnsi="Arial" w:cs="Arial"/>
                <w:sz w:val="24"/>
                <w:szCs w:val="24"/>
              </w:rPr>
            </w:pPr>
            <w:r w:rsidRPr="007F138E">
              <w:rPr>
                <w:rFonts w:ascii="Arial" w:eastAsia="Times New Roman" w:hAnsi="Arial" w:cs="Arial"/>
                <w:sz w:val="24"/>
                <w:szCs w:val="24"/>
              </w:rPr>
              <w:t>palabras nuevas aprendidas recientemente</w:t>
            </w:r>
            <w:r w:rsidRPr="007F38A3">
              <w:rPr>
                <w:rFonts w:ascii="Arial" w:eastAsia="Times New Roman" w:hAnsi="Arial" w:cs="Arial"/>
                <w:sz w:val="24"/>
                <w:szCs w:val="24"/>
              </w:rPr>
              <w:t xml:space="preserve"> en sus intervenciones.</w:t>
            </w:r>
          </w:p>
        </w:tc>
        <w:tc>
          <w:tcPr>
            <w:tcW w:w="2491" w:type="dxa"/>
          </w:tcPr>
          <w:p w:rsidR="007F38A3" w:rsidRDefault="002C25FB" w:rsidP="006D6DD1">
            <w:pPr>
              <w:jc w:val="center"/>
              <w:rPr>
                <w:rFonts w:ascii="Arial" w:eastAsia="Arial" w:hAnsi="Arial" w:cs="Arial"/>
                <w:sz w:val="24"/>
                <w:szCs w:val="24"/>
              </w:rPr>
            </w:pPr>
            <w:r>
              <w:rPr>
                <w:rFonts w:ascii="Arial" w:eastAsia="Times New Roman" w:hAnsi="Arial" w:cs="Arial"/>
                <w:sz w:val="24"/>
                <w:szCs w:val="24"/>
              </w:rPr>
              <w:t>No utiliza</w:t>
            </w:r>
            <w:r w:rsidR="007F138E" w:rsidRPr="007F138E">
              <w:rPr>
                <w:rFonts w:ascii="Arial" w:eastAsia="Times New Roman" w:hAnsi="Arial" w:cs="Arial"/>
                <w:sz w:val="24"/>
                <w:szCs w:val="24"/>
              </w:rPr>
              <w:t xml:space="preserve"> palabras nuevas aprendidas recientemente</w:t>
            </w:r>
            <w:r w:rsidR="007F138E" w:rsidRPr="007F38A3">
              <w:rPr>
                <w:rFonts w:ascii="Arial" w:eastAsia="Times New Roman" w:hAnsi="Arial" w:cs="Arial"/>
                <w:sz w:val="24"/>
                <w:szCs w:val="24"/>
              </w:rPr>
              <w:t xml:space="preserve"> en sus intervenciones.</w:t>
            </w:r>
          </w:p>
        </w:tc>
      </w:tr>
      <w:tr w:rsidR="007F138E" w:rsidTr="007F38A3">
        <w:tc>
          <w:tcPr>
            <w:tcW w:w="2490" w:type="dxa"/>
          </w:tcPr>
          <w:p w:rsidR="007F138E" w:rsidRDefault="007F138E" w:rsidP="006D6DD1">
            <w:pPr>
              <w:jc w:val="center"/>
              <w:rPr>
                <w:rFonts w:ascii="Arial" w:eastAsia="Arial" w:hAnsi="Arial" w:cs="Arial"/>
                <w:sz w:val="24"/>
                <w:szCs w:val="24"/>
              </w:rPr>
            </w:pPr>
            <w:r>
              <w:rPr>
                <w:rFonts w:ascii="Arial" w:eastAsia="Arial" w:hAnsi="Arial" w:cs="Arial"/>
                <w:sz w:val="24"/>
                <w:szCs w:val="24"/>
              </w:rPr>
              <w:t>Volumen</w:t>
            </w:r>
          </w:p>
        </w:tc>
        <w:tc>
          <w:tcPr>
            <w:tcW w:w="2490" w:type="dxa"/>
          </w:tcPr>
          <w:p w:rsidR="007F138E" w:rsidRDefault="007F138E" w:rsidP="007F138E">
            <w:pPr>
              <w:jc w:val="center"/>
              <w:rPr>
                <w:rFonts w:ascii="Arial" w:eastAsia="Arial" w:hAnsi="Arial" w:cs="Arial"/>
                <w:sz w:val="24"/>
                <w:szCs w:val="24"/>
              </w:rPr>
            </w:pPr>
            <w:r>
              <w:rPr>
                <w:rFonts w:ascii="Arial" w:eastAsia="Arial" w:hAnsi="Arial" w:cs="Arial"/>
                <w:sz w:val="24"/>
                <w:szCs w:val="24"/>
              </w:rPr>
              <w:t>Es capaz de relatar con un tono adecuado que se escucha sin dificultad.</w:t>
            </w:r>
          </w:p>
        </w:tc>
        <w:tc>
          <w:tcPr>
            <w:tcW w:w="2491" w:type="dxa"/>
          </w:tcPr>
          <w:p w:rsidR="007F138E" w:rsidRDefault="002C25FB" w:rsidP="002C25FB">
            <w:pPr>
              <w:jc w:val="center"/>
              <w:rPr>
                <w:rFonts w:ascii="Arial" w:eastAsia="Arial" w:hAnsi="Arial" w:cs="Arial"/>
                <w:sz w:val="24"/>
                <w:szCs w:val="24"/>
              </w:rPr>
            </w:pPr>
            <w:r>
              <w:rPr>
                <w:rFonts w:ascii="Arial" w:eastAsia="Arial" w:hAnsi="Arial" w:cs="Arial"/>
                <w:sz w:val="24"/>
                <w:szCs w:val="24"/>
              </w:rPr>
              <w:t xml:space="preserve">Relata con un tono inadecuado que se escucha con </w:t>
            </w:r>
            <w:r>
              <w:rPr>
                <w:rFonts w:ascii="Arial" w:eastAsia="Arial" w:hAnsi="Arial" w:cs="Arial"/>
                <w:sz w:val="24"/>
                <w:szCs w:val="24"/>
              </w:rPr>
              <w:t>un poco de</w:t>
            </w:r>
            <w:r>
              <w:rPr>
                <w:rFonts w:ascii="Arial" w:eastAsia="Arial" w:hAnsi="Arial" w:cs="Arial"/>
                <w:sz w:val="24"/>
                <w:szCs w:val="24"/>
              </w:rPr>
              <w:t xml:space="preserve"> dificultad.</w:t>
            </w:r>
          </w:p>
        </w:tc>
        <w:tc>
          <w:tcPr>
            <w:tcW w:w="2491" w:type="dxa"/>
          </w:tcPr>
          <w:p w:rsidR="007F138E" w:rsidRDefault="002C25FB" w:rsidP="006D6DD1">
            <w:pPr>
              <w:jc w:val="center"/>
              <w:rPr>
                <w:rFonts w:ascii="Arial" w:eastAsia="Arial" w:hAnsi="Arial" w:cs="Arial"/>
                <w:sz w:val="24"/>
                <w:szCs w:val="24"/>
              </w:rPr>
            </w:pPr>
            <w:r>
              <w:rPr>
                <w:rFonts w:ascii="Arial" w:eastAsia="Arial" w:hAnsi="Arial" w:cs="Arial"/>
                <w:sz w:val="24"/>
                <w:szCs w:val="24"/>
              </w:rPr>
              <w:t xml:space="preserve"> Relata</w:t>
            </w:r>
            <w:r>
              <w:rPr>
                <w:rFonts w:ascii="Arial" w:eastAsia="Arial" w:hAnsi="Arial" w:cs="Arial"/>
                <w:sz w:val="24"/>
                <w:szCs w:val="24"/>
              </w:rPr>
              <w:t xml:space="preserve"> con un tono </w:t>
            </w:r>
            <w:r>
              <w:rPr>
                <w:rFonts w:ascii="Arial" w:eastAsia="Arial" w:hAnsi="Arial" w:cs="Arial"/>
                <w:sz w:val="24"/>
                <w:szCs w:val="24"/>
              </w:rPr>
              <w:t>inadecuado que se escucha con mucha</w:t>
            </w:r>
            <w:r>
              <w:rPr>
                <w:rFonts w:ascii="Arial" w:eastAsia="Arial" w:hAnsi="Arial" w:cs="Arial"/>
                <w:sz w:val="24"/>
                <w:szCs w:val="24"/>
              </w:rPr>
              <w:t xml:space="preserve"> dificultad.</w:t>
            </w:r>
          </w:p>
        </w:tc>
      </w:tr>
      <w:tr w:rsidR="007F138E" w:rsidTr="007F38A3">
        <w:tc>
          <w:tcPr>
            <w:tcW w:w="2490" w:type="dxa"/>
          </w:tcPr>
          <w:p w:rsidR="007F138E" w:rsidRDefault="007F138E" w:rsidP="006D6DD1">
            <w:pPr>
              <w:jc w:val="center"/>
              <w:rPr>
                <w:rFonts w:ascii="Arial" w:eastAsia="Arial" w:hAnsi="Arial" w:cs="Arial"/>
                <w:sz w:val="24"/>
                <w:szCs w:val="24"/>
              </w:rPr>
            </w:pPr>
            <w:r>
              <w:rPr>
                <w:rFonts w:ascii="Arial" w:eastAsia="Arial" w:hAnsi="Arial" w:cs="Arial"/>
                <w:sz w:val="24"/>
                <w:szCs w:val="24"/>
              </w:rPr>
              <w:t>Total</w:t>
            </w:r>
          </w:p>
          <w:p w:rsidR="007F138E" w:rsidRDefault="007F138E" w:rsidP="006D6DD1">
            <w:pPr>
              <w:jc w:val="center"/>
              <w:rPr>
                <w:rFonts w:ascii="Arial" w:eastAsia="Arial" w:hAnsi="Arial" w:cs="Arial"/>
                <w:sz w:val="24"/>
                <w:szCs w:val="24"/>
              </w:rPr>
            </w:pPr>
            <w:r>
              <w:rPr>
                <w:rFonts w:ascii="Arial" w:eastAsia="Arial" w:hAnsi="Arial" w:cs="Arial"/>
                <w:sz w:val="24"/>
                <w:szCs w:val="24"/>
              </w:rPr>
              <w:t>20 puntos</w:t>
            </w:r>
          </w:p>
        </w:tc>
        <w:tc>
          <w:tcPr>
            <w:tcW w:w="2490" w:type="dxa"/>
          </w:tcPr>
          <w:p w:rsidR="007F138E" w:rsidRDefault="007F138E" w:rsidP="007F138E">
            <w:pPr>
              <w:jc w:val="center"/>
              <w:rPr>
                <w:rFonts w:ascii="Arial" w:eastAsia="Arial" w:hAnsi="Arial" w:cs="Arial"/>
                <w:sz w:val="24"/>
                <w:szCs w:val="24"/>
              </w:rPr>
            </w:pPr>
          </w:p>
        </w:tc>
        <w:tc>
          <w:tcPr>
            <w:tcW w:w="2491" w:type="dxa"/>
          </w:tcPr>
          <w:p w:rsidR="007F138E" w:rsidRDefault="007F138E" w:rsidP="006D6DD1">
            <w:pPr>
              <w:jc w:val="center"/>
              <w:rPr>
                <w:rFonts w:ascii="Arial" w:eastAsia="Arial" w:hAnsi="Arial" w:cs="Arial"/>
                <w:sz w:val="24"/>
                <w:szCs w:val="24"/>
              </w:rPr>
            </w:pPr>
          </w:p>
        </w:tc>
        <w:tc>
          <w:tcPr>
            <w:tcW w:w="2491" w:type="dxa"/>
          </w:tcPr>
          <w:p w:rsidR="007F138E" w:rsidRDefault="007F138E" w:rsidP="006D6DD1">
            <w:pPr>
              <w:jc w:val="center"/>
              <w:rPr>
                <w:rFonts w:ascii="Arial" w:eastAsia="Arial" w:hAnsi="Arial" w:cs="Arial"/>
                <w:sz w:val="24"/>
                <w:szCs w:val="24"/>
              </w:rPr>
            </w:pPr>
          </w:p>
        </w:tc>
      </w:tr>
    </w:tbl>
    <w:p w:rsidR="008E5267" w:rsidRDefault="008E5267" w:rsidP="007F138E">
      <w:pPr>
        <w:jc w:val="center"/>
        <w:rPr>
          <w:rFonts w:ascii="Arial" w:eastAsia="Arial" w:hAnsi="Arial" w:cs="Arial"/>
          <w:sz w:val="24"/>
          <w:szCs w:val="24"/>
        </w:rPr>
      </w:pPr>
    </w:p>
    <w:p w:rsidR="00491EE7" w:rsidRDefault="00491EE7" w:rsidP="007F138E">
      <w:pPr>
        <w:jc w:val="center"/>
        <w:rPr>
          <w:rFonts w:ascii="Arial" w:eastAsia="Arial" w:hAnsi="Arial" w:cs="Arial"/>
          <w:sz w:val="24"/>
          <w:szCs w:val="24"/>
        </w:rPr>
      </w:pPr>
    </w:p>
    <w:p w:rsidR="00491EE7" w:rsidRDefault="00491EE7" w:rsidP="007F138E">
      <w:pPr>
        <w:jc w:val="center"/>
        <w:rPr>
          <w:rFonts w:ascii="Arial" w:eastAsia="Arial" w:hAnsi="Arial" w:cs="Arial"/>
          <w:sz w:val="24"/>
          <w:szCs w:val="24"/>
        </w:rPr>
      </w:pPr>
    </w:p>
    <w:p w:rsidR="00491EE7" w:rsidRDefault="00491EE7" w:rsidP="007F138E">
      <w:pPr>
        <w:jc w:val="center"/>
        <w:rPr>
          <w:rFonts w:ascii="Arial" w:eastAsia="Arial" w:hAnsi="Arial" w:cs="Arial"/>
          <w:sz w:val="24"/>
          <w:szCs w:val="24"/>
        </w:rPr>
      </w:pPr>
    </w:p>
    <w:p w:rsidR="00491EE7" w:rsidRDefault="00491EE7" w:rsidP="007F138E">
      <w:pPr>
        <w:jc w:val="center"/>
        <w:rPr>
          <w:rFonts w:ascii="Arial" w:eastAsia="Arial" w:hAnsi="Arial" w:cs="Arial"/>
          <w:sz w:val="24"/>
          <w:szCs w:val="24"/>
        </w:rPr>
      </w:pPr>
    </w:p>
    <w:p w:rsidR="00491EE7" w:rsidRDefault="00491EE7" w:rsidP="007F138E">
      <w:pPr>
        <w:jc w:val="center"/>
        <w:rPr>
          <w:rFonts w:ascii="Arial" w:eastAsia="Arial" w:hAnsi="Arial" w:cs="Arial"/>
          <w:sz w:val="24"/>
          <w:szCs w:val="24"/>
        </w:rPr>
      </w:pPr>
    </w:p>
    <w:p w:rsidR="00491EE7" w:rsidRDefault="00491EE7" w:rsidP="007F138E">
      <w:pPr>
        <w:jc w:val="center"/>
        <w:rPr>
          <w:rFonts w:ascii="Arial" w:eastAsia="Arial" w:hAnsi="Arial" w:cs="Arial"/>
          <w:sz w:val="24"/>
          <w:szCs w:val="24"/>
        </w:rPr>
      </w:pPr>
    </w:p>
    <w:p w:rsidR="00491EE7" w:rsidRDefault="00491EE7" w:rsidP="007F138E">
      <w:pPr>
        <w:jc w:val="center"/>
        <w:rPr>
          <w:rFonts w:ascii="Arial" w:eastAsia="Arial" w:hAnsi="Arial" w:cs="Arial"/>
          <w:sz w:val="24"/>
          <w:szCs w:val="24"/>
        </w:rPr>
      </w:pPr>
    </w:p>
    <w:p w:rsidR="00491EE7" w:rsidRDefault="00491EE7" w:rsidP="007F138E">
      <w:pPr>
        <w:jc w:val="center"/>
        <w:rPr>
          <w:rFonts w:ascii="Arial" w:eastAsia="Arial" w:hAnsi="Arial" w:cs="Arial"/>
          <w:sz w:val="24"/>
          <w:szCs w:val="24"/>
        </w:rPr>
      </w:pPr>
    </w:p>
    <w:p w:rsidR="00695A2E" w:rsidRDefault="00695A2E" w:rsidP="007F138E">
      <w:pPr>
        <w:jc w:val="center"/>
        <w:rPr>
          <w:rFonts w:ascii="Arial" w:eastAsia="Arial" w:hAnsi="Arial" w:cs="Arial"/>
          <w:sz w:val="24"/>
          <w:szCs w:val="24"/>
        </w:rPr>
      </w:pPr>
    </w:p>
    <w:sectPr w:rsidR="00695A2E">
      <w:pgSz w:w="12240" w:h="15840"/>
      <w:pgMar w:top="113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875" w:rsidRDefault="00374875" w:rsidP="009E6C63">
      <w:pPr>
        <w:spacing w:after="0" w:line="240" w:lineRule="auto"/>
      </w:pPr>
      <w:r>
        <w:separator/>
      </w:r>
    </w:p>
  </w:endnote>
  <w:endnote w:type="continuationSeparator" w:id="0">
    <w:p w:rsidR="00374875" w:rsidRDefault="00374875" w:rsidP="009E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875" w:rsidRDefault="00374875" w:rsidP="009E6C63">
      <w:pPr>
        <w:spacing w:after="0" w:line="240" w:lineRule="auto"/>
      </w:pPr>
      <w:r>
        <w:separator/>
      </w:r>
    </w:p>
  </w:footnote>
  <w:footnote w:type="continuationSeparator" w:id="0">
    <w:p w:rsidR="00374875" w:rsidRDefault="00374875" w:rsidP="009E6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83F54"/>
    <w:multiLevelType w:val="multilevel"/>
    <w:tmpl w:val="62FA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67"/>
    <w:rsid w:val="001F5B3D"/>
    <w:rsid w:val="002B683C"/>
    <w:rsid w:val="002C25FB"/>
    <w:rsid w:val="00374875"/>
    <w:rsid w:val="00491EE7"/>
    <w:rsid w:val="00684F15"/>
    <w:rsid w:val="00695A2E"/>
    <w:rsid w:val="006D6DD1"/>
    <w:rsid w:val="007F138E"/>
    <w:rsid w:val="007F38A3"/>
    <w:rsid w:val="008E5267"/>
    <w:rsid w:val="009D27A0"/>
    <w:rsid w:val="009E6C63"/>
    <w:rsid w:val="00A47DC9"/>
    <w:rsid w:val="00B963A4"/>
    <w:rsid w:val="00DF3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3E9E6"/>
  <w15:docId w15:val="{34DB8BF6-7003-4681-B240-A22E60F2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E6C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6C63"/>
  </w:style>
  <w:style w:type="paragraph" w:styleId="Piedepgina">
    <w:name w:val="footer"/>
    <w:basedOn w:val="Normal"/>
    <w:link w:val="PiedepginaCar"/>
    <w:uiPriority w:val="99"/>
    <w:unhideWhenUsed/>
    <w:rsid w:val="009E6C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6C63"/>
  </w:style>
  <w:style w:type="table" w:styleId="Tablaconcuadrcula">
    <w:name w:val="Table Grid"/>
    <w:basedOn w:val="Tablanormal"/>
    <w:uiPriority w:val="39"/>
    <w:rsid w:val="006D6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orevalue">
    <w:name w:val="scorevalue"/>
    <w:basedOn w:val="Fuentedeprrafopredeter"/>
    <w:rsid w:val="007F3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755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001">
          <w:marLeft w:val="0"/>
          <w:marRight w:val="0"/>
          <w:marTop w:val="0"/>
          <w:marBottom w:val="0"/>
          <w:divBdr>
            <w:top w:val="none" w:sz="0" w:space="0" w:color="auto"/>
            <w:left w:val="none" w:sz="0" w:space="0" w:color="auto"/>
            <w:bottom w:val="none" w:sz="0" w:space="0" w:color="auto"/>
            <w:right w:val="none" w:sz="0" w:space="0" w:color="auto"/>
          </w:divBdr>
          <w:divsChild>
            <w:div w:id="1042098791">
              <w:marLeft w:val="0"/>
              <w:marRight w:val="0"/>
              <w:marTop w:val="0"/>
              <w:marBottom w:val="0"/>
              <w:divBdr>
                <w:top w:val="none" w:sz="0" w:space="0" w:color="auto"/>
                <w:left w:val="none" w:sz="0" w:space="0" w:color="auto"/>
                <w:bottom w:val="none" w:sz="0" w:space="0" w:color="auto"/>
                <w:right w:val="none" w:sz="0" w:space="0" w:color="auto"/>
              </w:divBdr>
            </w:div>
            <w:div w:id="1067606953">
              <w:marLeft w:val="0"/>
              <w:marRight w:val="420"/>
              <w:marTop w:val="75"/>
              <w:marBottom w:val="0"/>
              <w:divBdr>
                <w:top w:val="none" w:sz="0" w:space="0" w:color="auto"/>
                <w:left w:val="none" w:sz="0" w:space="0" w:color="auto"/>
                <w:bottom w:val="none" w:sz="0" w:space="0" w:color="auto"/>
                <w:right w:val="none" w:sz="0" w:space="0" w:color="auto"/>
              </w:divBdr>
            </w:div>
          </w:divsChild>
        </w:div>
        <w:div w:id="1395087696">
          <w:marLeft w:val="0"/>
          <w:marRight w:val="0"/>
          <w:marTop w:val="0"/>
          <w:marBottom w:val="0"/>
          <w:divBdr>
            <w:top w:val="none" w:sz="0" w:space="0" w:color="auto"/>
            <w:left w:val="none" w:sz="0" w:space="0" w:color="auto"/>
            <w:bottom w:val="none" w:sz="0" w:space="0" w:color="auto"/>
            <w:right w:val="none" w:sz="0" w:space="0" w:color="auto"/>
          </w:divBdr>
          <w:divsChild>
            <w:div w:id="1821731341">
              <w:marLeft w:val="0"/>
              <w:marRight w:val="0"/>
              <w:marTop w:val="0"/>
              <w:marBottom w:val="0"/>
              <w:divBdr>
                <w:top w:val="none" w:sz="0" w:space="0" w:color="auto"/>
                <w:left w:val="none" w:sz="0" w:space="0" w:color="auto"/>
                <w:bottom w:val="none" w:sz="0" w:space="0" w:color="auto"/>
                <w:right w:val="none" w:sz="0" w:space="0" w:color="auto"/>
              </w:divBdr>
            </w:div>
            <w:div w:id="692613961">
              <w:marLeft w:val="0"/>
              <w:marRight w:val="420"/>
              <w:marTop w:val="75"/>
              <w:marBottom w:val="0"/>
              <w:divBdr>
                <w:top w:val="none" w:sz="0" w:space="0" w:color="auto"/>
                <w:left w:val="none" w:sz="0" w:space="0" w:color="auto"/>
                <w:bottom w:val="none" w:sz="0" w:space="0" w:color="auto"/>
                <w:right w:val="none" w:sz="0" w:space="0" w:color="auto"/>
              </w:divBdr>
            </w:div>
          </w:divsChild>
        </w:div>
        <w:div w:id="187649032">
          <w:marLeft w:val="0"/>
          <w:marRight w:val="0"/>
          <w:marTop w:val="0"/>
          <w:marBottom w:val="0"/>
          <w:divBdr>
            <w:top w:val="none" w:sz="0" w:space="0" w:color="auto"/>
            <w:left w:val="none" w:sz="0" w:space="0" w:color="auto"/>
            <w:bottom w:val="none" w:sz="0" w:space="0" w:color="auto"/>
            <w:right w:val="none" w:sz="0" w:space="0" w:color="auto"/>
          </w:divBdr>
          <w:divsChild>
            <w:div w:id="2056611530">
              <w:marLeft w:val="0"/>
              <w:marRight w:val="0"/>
              <w:marTop w:val="0"/>
              <w:marBottom w:val="0"/>
              <w:divBdr>
                <w:top w:val="none" w:sz="0" w:space="0" w:color="auto"/>
                <w:left w:val="none" w:sz="0" w:space="0" w:color="auto"/>
                <w:bottom w:val="none" w:sz="0" w:space="0" w:color="auto"/>
                <w:right w:val="none" w:sz="0" w:space="0" w:color="auto"/>
              </w:divBdr>
            </w:div>
            <w:div w:id="68162024">
              <w:marLeft w:val="0"/>
              <w:marRight w:val="420"/>
              <w:marTop w:val="75"/>
              <w:marBottom w:val="0"/>
              <w:divBdr>
                <w:top w:val="none" w:sz="0" w:space="0" w:color="auto"/>
                <w:left w:val="none" w:sz="0" w:space="0" w:color="auto"/>
                <w:bottom w:val="none" w:sz="0" w:space="0" w:color="auto"/>
                <w:right w:val="none" w:sz="0" w:space="0" w:color="auto"/>
              </w:divBdr>
            </w:div>
          </w:divsChild>
        </w:div>
        <w:div w:id="105586660">
          <w:marLeft w:val="0"/>
          <w:marRight w:val="0"/>
          <w:marTop w:val="0"/>
          <w:marBottom w:val="0"/>
          <w:divBdr>
            <w:top w:val="none" w:sz="0" w:space="0" w:color="auto"/>
            <w:left w:val="none" w:sz="0" w:space="0" w:color="auto"/>
            <w:bottom w:val="none" w:sz="0" w:space="0" w:color="auto"/>
            <w:right w:val="none" w:sz="0" w:space="0" w:color="auto"/>
          </w:divBdr>
          <w:divsChild>
            <w:div w:id="2134787736">
              <w:marLeft w:val="0"/>
              <w:marRight w:val="0"/>
              <w:marTop w:val="0"/>
              <w:marBottom w:val="0"/>
              <w:divBdr>
                <w:top w:val="none" w:sz="0" w:space="0" w:color="auto"/>
                <w:left w:val="none" w:sz="0" w:space="0" w:color="auto"/>
                <w:bottom w:val="none" w:sz="0" w:space="0" w:color="auto"/>
                <w:right w:val="none" w:sz="0" w:space="0" w:color="auto"/>
              </w:divBdr>
            </w:div>
            <w:div w:id="1265648258">
              <w:marLeft w:val="0"/>
              <w:marRight w:val="420"/>
              <w:marTop w:val="75"/>
              <w:marBottom w:val="0"/>
              <w:divBdr>
                <w:top w:val="none" w:sz="0" w:space="0" w:color="auto"/>
                <w:left w:val="none" w:sz="0" w:space="0" w:color="auto"/>
                <w:bottom w:val="none" w:sz="0" w:space="0" w:color="auto"/>
                <w:right w:val="none" w:sz="0" w:space="0" w:color="auto"/>
              </w:divBdr>
            </w:div>
          </w:divsChild>
        </w:div>
        <w:div w:id="1327198777">
          <w:marLeft w:val="0"/>
          <w:marRight w:val="0"/>
          <w:marTop w:val="0"/>
          <w:marBottom w:val="0"/>
          <w:divBdr>
            <w:top w:val="none" w:sz="0" w:space="0" w:color="auto"/>
            <w:left w:val="none" w:sz="0" w:space="0" w:color="auto"/>
            <w:bottom w:val="none" w:sz="0" w:space="0" w:color="auto"/>
            <w:right w:val="none" w:sz="0" w:space="0" w:color="auto"/>
          </w:divBdr>
          <w:divsChild>
            <w:div w:id="1156528299">
              <w:marLeft w:val="0"/>
              <w:marRight w:val="0"/>
              <w:marTop w:val="0"/>
              <w:marBottom w:val="0"/>
              <w:divBdr>
                <w:top w:val="none" w:sz="0" w:space="0" w:color="auto"/>
                <w:left w:val="none" w:sz="0" w:space="0" w:color="auto"/>
                <w:bottom w:val="none" w:sz="0" w:space="0" w:color="auto"/>
                <w:right w:val="none" w:sz="0" w:space="0" w:color="auto"/>
              </w:divBdr>
            </w:div>
            <w:div w:id="358556566">
              <w:marLeft w:val="0"/>
              <w:marRight w:val="420"/>
              <w:marTop w:val="75"/>
              <w:marBottom w:val="0"/>
              <w:divBdr>
                <w:top w:val="none" w:sz="0" w:space="0" w:color="auto"/>
                <w:left w:val="none" w:sz="0" w:space="0" w:color="auto"/>
                <w:bottom w:val="none" w:sz="0" w:space="0" w:color="auto"/>
                <w:right w:val="none" w:sz="0" w:space="0" w:color="auto"/>
              </w:divBdr>
            </w:div>
          </w:divsChild>
        </w:div>
        <w:div w:id="2049983833">
          <w:marLeft w:val="0"/>
          <w:marRight w:val="0"/>
          <w:marTop w:val="0"/>
          <w:marBottom w:val="0"/>
          <w:divBdr>
            <w:top w:val="none" w:sz="0" w:space="0" w:color="auto"/>
            <w:left w:val="none" w:sz="0" w:space="0" w:color="auto"/>
            <w:bottom w:val="none" w:sz="0" w:space="0" w:color="auto"/>
            <w:right w:val="none" w:sz="0" w:space="0" w:color="auto"/>
          </w:divBdr>
          <w:divsChild>
            <w:div w:id="353726142">
              <w:marLeft w:val="0"/>
              <w:marRight w:val="0"/>
              <w:marTop w:val="0"/>
              <w:marBottom w:val="0"/>
              <w:divBdr>
                <w:top w:val="none" w:sz="0" w:space="0" w:color="auto"/>
                <w:left w:val="none" w:sz="0" w:space="0" w:color="auto"/>
                <w:bottom w:val="none" w:sz="0" w:space="0" w:color="auto"/>
                <w:right w:val="none" w:sz="0" w:space="0" w:color="auto"/>
              </w:divBdr>
            </w:div>
            <w:div w:id="245723611">
              <w:marLeft w:val="0"/>
              <w:marRight w:val="420"/>
              <w:marTop w:val="75"/>
              <w:marBottom w:val="0"/>
              <w:divBdr>
                <w:top w:val="none" w:sz="0" w:space="0" w:color="auto"/>
                <w:left w:val="none" w:sz="0" w:space="0" w:color="auto"/>
                <w:bottom w:val="none" w:sz="0" w:space="0" w:color="auto"/>
                <w:right w:val="none" w:sz="0" w:space="0" w:color="auto"/>
              </w:divBdr>
            </w:div>
          </w:divsChild>
        </w:div>
        <w:div w:id="2063938475">
          <w:marLeft w:val="0"/>
          <w:marRight w:val="0"/>
          <w:marTop w:val="0"/>
          <w:marBottom w:val="0"/>
          <w:divBdr>
            <w:top w:val="none" w:sz="0" w:space="0" w:color="auto"/>
            <w:left w:val="none" w:sz="0" w:space="0" w:color="auto"/>
            <w:bottom w:val="none" w:sz="0" w:space="0" w:color="auto"/>
            <w:right w:val="none" w:sz="0" w:space="0" w:color="auto"/>
          </w:divBdr>
          <w:divsChild>
            <w:div w:id="67507552">
              <w:marLeft w:val="0"/>
              <w:marRight w:val="0"/>
              <w:marTop w:val="0"/>
              <w:marBottom w:val="0"/>
              <w:divBdr>
                <w:top w:val="none" w:sz="0" w:space="0" w:color="auto"/>
                <w:left w:val="none" w:sz="0" w:space="0" w:color="auto"/>
                <w:bottom w:val="none" w:sz="0" w:space="0" w:color="auto"/>
                <w:right w:val="none" w:sz="0" w:space="0" w:color="auto"/>
              </w:divBdr>
            </w:div>
            <w:div w:id="35351833">
              <w:marLeft w:val="0"/>
              <w:marRight w:val="420"/>
              <w:marTop w:val="75"/>
              <w:marBottom w:val="0"/>
              <w:divBdr>
                <w:top w:val="none" w:sz="0" w:space="0" w:color="auto"/>
                <w:left w:val="none" w:sz="0" w:space="0" w:color="auto"/>
                <w:bottom w:val="none" w:sz="0" w:space="0" w:color="auto"/>
                <w:right w:val="none" w:sz="0" w:space="0" w:color="auto"/>
              </w:divBdr>
            </w:div>
          </w:divsChild>
        </w:div>
        <w:div w:id="1157838257">
          <w:marLeft w:val="0"/>
          <w:marRight w:val="0"/>
          <w:marTop w:val="0"/>
          <w:marBottom w:val="0"/>
          <w:divBdr>
            <w:top w:val="none" w:sz="0" w:space="0" w:color="auto"/>
            <w:left w:val="none" w:sz="0" w:space="0" w:color="auto"/>
            <w:bottom w:val="none" w:sz="0" w:space="0" w:color="auto"/>
            <w:right w:val="none" w:sz="0" w:space="0" w:color="auto"/>
          </w:divBdr>
          <w:divsChild>
            <w:div w:id="812529746">
              <w:marLeft w:val="0"/>
              <w:marRight w:val="0"/>
              <w:marTop w:val="0"/>
              <w:marBottom w:val="0"/>
              <w:divBdr>
                <w:top w:val="none" w:sz="0" w:space="0" w:color="auto"/>
                <w:left w:val="none" w:sz="0" w:space="0" w:color="auto"/>
                <w:bottom w:val="none" w:sz="0" w:space="0" w:color="auto"/>
                <w:right w:val="none" w:sz="0" w:space="0" w:color="auto"/>
              </w:divBdr>
            </w:div>
            <w:div w:id="1094786549">
              <w:marLeft w:val="0"/>
              <w:marRight w:val="420"/>
              <w:marTop w:val="75"/>
              <w:marBottom w:val="0"/>
              <w:divBdr>
                <w:top w:val="none" w:sz="0" w:space="0" w:color="auto"/>
                <w:left w:val="none" w:sz="0" w:space="0" w:color="auto"/>
                <w:bottom w:val="none" w:sz="0" w:space="0" w:color="auto"/>
                <w:right w:val="none" w:sz="0" w:space="0" w:color="auto"/>
              </w:divBdr>
            </w:div>
          </w:divsChild>
        </w:div>
        <w:div w:id="183177971">
          <w:marLeft w:val="0"/>
          <w:marRight w:val="0"/>
          <w:marTop w:val="0"/>
          <w:marBottom w:val="0"/>
          <w:divBdr>
            <w:top w:val="none" w:sz="0" w:space="0" w:color="auto"/>
            <w:left w:val="none" w:sz="0" w:space="0" w:color="auto"/>
            <w:bottom w:val="none" w:sz="0" w:space="0" w:color="auto"/>
            <w:right w:val="none" w:sz="0" w:space="0" w:color="auto"/>
          </w:divBdr>
          <w:divsChild>
            <w:div w:id="144470093">
              <w:marLeft w:val="0"/>
              <w:marRight w:val="0"/>
              <w:marTop w:val="0"/>
              <w:marBottom w:val="0"/>
              <w:divBdr>
                <w:top w:val="none" w:sz="0" w:space="0" w:color="auto"/>
                <w:left w:val="none" w:sz="0" w:space="0" w:color="auto"/>
                <w:bottom w:val="none" w:sz="0" w:space="0" w:color="auto"/>
                <w:right w:val="none" w:sz="0" w:space="0" w:color="auto"/>
              </w:divBdr>
            </w:div>
            <w:div w:id="1971089973">
              <w:marLeft w:val="0"/>
              <w:marRight w:val="420"/>
              <w:marTop w:val="75"/>
              <w:marBottom w:val="0"/>
              <w:divBdr>
                <w:top w:val="none" w:sz="0" w:space="0" w:color="auto"/>
                <w:left w:val="none" w:sz="0" w:space="0" w:color="auto"/>
                <w:bottom w:val="none" w:sz="0" w:space="0" w:color="auto"/>
                <w:right w:val="none" w:sz="0" w:space="0" w:color="auto"/>
              </w:divBdr>
            </w:div>
          </w:divsChild>
        </w:div>
        <w:div w:id="713115388">
          <w:marLeft w:val="0"/>
          <w:marRight w:val="0"/>
          <w:marTop w:val="0"/>
          <w:marBottom w:val="0"/>
          <w:divBdr>
            <w:top w:val="none" w:sz="0" w:space="0" w:color="auto"/>
            <w:left w:val="none" w:sz="0" w:space="0" w:color="auto"/>
            <w:bottom w:val="none" w:sz="0" w:space="0" w:color="auto"/>
            <w:right w:val="none" w:sz="0" w:space="0" w:color="auto"/>
          </w:divBdr>
          <w:divsChild>
            <w:div w:id="39940885">
              <w:marLeft w:val="0"/>
              <w:marRight w:val="0"/>
              <w:marTop w:val="0"/>
              <w:marBottom w:val="0"/>
              <w:divBdr>
                <w:top w:val="none" w:sz="0" w:space="0" w:color="auto"/>
                <w:left w:val="none" w:sz="0" w:space="0" w:color="auto"/>
                <w:bottom w:val="none" w:sz="0" w:space="0" w:color="auto"/>
                <w:right w:val="none" w:sz="0" w:space="0" w:color="auto"/>
              </w:divBdr>
            </w:div>
            <w:div w:id="113914394">
              <w:marLeft w:val="0"/>
              <w:marRight w:val="420"/>
              <w:marTop w:val="75"/>
              <w:marBottom w:val="0"/>
              <w:divBdr>
                <w:top w:val="none" w:sz="0" w:space="0" w:color="auto"/>
                <w:left w:val="none" w:sz="0" w:space="0" w:color="auto"/>
                <w:bottom w:val="none" w:sz="0" w:space="0" w:color="auto"/>
                <w:right w:val="none" w:sz="0" w:space="0" w:color="auto"/>
              </w:divBdr>
            </w:div>
          </w:divsChild>
        </w:div>
        <w:div w:id="1076587409">
          <w:marLeft w:val="0"/>
          <w:marRight w:val="0"/>
          <w:marTop w:val="0"/>
          <w:marBottom w:val="0"/>
          <w:divBdr>
            <w:top w:val="none" w:sz="0" w:space="0" w:color="auto"/>
            <w:left w:val="none" w:sz="0" w:space="0" w:color="auto"/>
            <w:bottom w:val="none" w:sz="0" w:space="0" w:color="auto"/>
            <w:right w:val="none" w:sz="0" w:space="0" w:color="auto"/>
          </w:divBdr>
          <w:divsChild>
            <w:div w:id="1180772921">
              <w:marLeft w:val="0"/>
              <w:marRight w:val="0"/>
              <w:marTop w:val="0"/>
              <w:marBottom w:val="0"/>
              <w:divBdr>
                <w:top w:val="none" w:sz="0" w:space="0" w:color="auto"/>
                <w:left w:val="none" w:sz="0" w:space="0" w:color="auto"/>
                <w:bottom w:val="none" w:sz="0" w:space="0" w:color="auto"/>
                <w:right w:val="none" w:sz="0" w:space="0" w:color="auto"/>
              </w:divBdr>
            </w:div>
            <w:div w:id="1544830595">
              <w:marLeft w:val="0"/>
              <w:marRight w:val="420"/>
              <w:marTop w:val="75"/>
              <w:marBottom w:val="0"/>
              <w:divBdr>
                <w:top w:val="none" w:sz="0" w:space="0" w:color="auto"/>
                <w:left w:val="none" w:sz="0" w:space="0" w:color="auto"/>
                <w:bottom w:val="none" w:sz="0" w:space="0" w:color="auto"/>
                <w:right w:val="none" w:sz="0" w:space="0" w:color="auto"/>
              </w:divBdr>
            </w:div>
          </w:divsChild>
        </w:div>
        <w:div w:id="1253591130">
          <w:marLeft w:val="0"/>
          <w:marRight w:val="0"/>
          <w:marTop w:val="0"/>
          <w:marBottom w:val="0"/>
          <w:divBdr>
            <w:top w:val="none" w:sz="0" w:space="0" w:color="auto"/>
            <w:left w:val="none" w:sz="0" w:space="0" w:color="auto"/>
            <w:bottom w:val="none" w:sz="0" w:space="0" w:color="auto"/>
            <w:right w:val="none" w:sz="0" w:space="0" w:color="auto"/>
          </w:divBdr>
          <w:divsChild>
            <w:div w:id="1304703032">
              <w:marLeft w:val="0"/>
              <w:marRight w:val="0"/>
              <w:marTop w:val="0"/>
              <w:marBottom w:val="0"/>
              <w:divBdr>
                <w:top w:val="none" w:sz="0" w:space="0" w:color="auto"/>
                <w:left w:val="none" w:sz="0" w:space="0" w:color="auto"/>
                <w:bottom w:val="none" w:sz="0" w:space="0" w:color="auto"/>
                <w:right w:val="none" w:sz="0" w:space="0" w:color="auto"/>
              </w:divBdr>
            </w:div>
            <w:div w:id="1782340977">
              <w:marLeft w:val="0"/>
              <w:marRight w:val="420"/>
              <w:marTop w:val="75"/>
              <w:marBottom w:val="0"/>
              <w:divBdr>
                <w:top w:val="none" w:sz="0" w:space="0" w:color="auto"/>
                <w:left w:val="none" w:sz="0" w:space="0" w:color="auto"/>
                <w:bottom w:val="none" w:sz="0" w:space="0" w:color="auto"/>
                <w:right w:val="none" w:sz="0" w:space="0" w:color="auto"/>
              </w:divBdr>
            </w:div>
          </w:divsChild>
        </w:div>
        <w:div w:id="1489520568">
          <w:marLeft w:val="0"/>
          <w:marRight w:val="0"/>
          <w:marTop w:val="0"/>
          <w:marBottom w:val="0"/>
          <w:divBdr>
            <w:top w:val="none" w:sz="0" w:space="0" w:color="auto"/>
            <w:left w:val="none" w:sz="0" w:space="0" w:color="auto"/>
            <w:bottom w:val="none" w:sz="0" w:space="0" w:color="auto"/>
            <w:right w:val="none" w:sz="0" w:space="0" w:color="auto"/>
          </w:divBdr>
          <w:divsChild>
            <w:div w:id="840706116">
              <w:marLeft w:val="0"/>
              <w:marRight w:val="0"/>
              <w:marTop w:val="0"/>
              <w:marBottom w:val="0"/>
              <w:divBdr>
                <w:top w:val="none" w:sz="0" w:space="0" w:color="auto"/>
                <w:left w:val="none" w:sz="0" w:space="0" w:color="auto"/>
                <w:bottom w:val="none" w:sz="0" w:space="0" w:color="auto"/>
                <w:right w:val="none" w:sz="0" w:space="0" w:color="auto"/>
              </w:divBdr>
            </w:div>
            <w:div w:id="1418360489">
              <w:marLeft w:val="0"/>
              <w:marRight w:val="420"/>
              <w:marTop w:val="75"/>
              <w:marBottom w:val="0"/>
              <w:divBdr>
                <w:top w:val="none" w:sz="0" w:space="0" w:color="auto"/>
                <w:left w:val="none" w:sz="0" w:space="0" w:color="auto"/>
                <w:bottom w:val="none" w:sz="0" w:space="0" w:color="auto"/>
                <w:right w:val="none" w:sz="0" w:space="0" w:color="auto"/>
              </w:divBdr>
            </w:div>
          </w:divsChild>
        </w:div>
        <w:div w:id="1754427786">
          <w:marLeft w:val="0"/>
          <w:marRight w:val="0"/>
          <w:marTop w:val="0"/>
          <w:marBottom w:val="0"/>
          <w:divBdr>
            <w:top w:val="none" w:sz="0" w:space="0" w:color="auto"/>
            <w:left w:val="none" w:sz="0" w:space="0" w:color="auto"/>
            <w:bottom w:val="none" w:sz="0" w:space="0" w:color="auto"/>
            <w:right w:val="none" w:sz="0" w:space="0" w:color="auto"/>
          </w:divBdr>
          <w:divsChild>
            <w:div w:id="183246356">
              <w:marLeft w:val="0"/>
              <w:marRight w:val="0"/>
              <w:marTop w:val="0"/>
              <w:marBottom w:val="0"/>
              <w:divBdr>
                <w:top w:val="none" w:sz="0" w:space="0" w:color="auto"/>
                <w:left w:val="none" w:sz="0" w:space="0" w:color="auto"/>
                <w:bottom w:val="none" w:sz="0" w:space="0" w:color="auto"/>
                <w:right w:val="none" w:sz="0" w:space="0" w:color="auto"/>
              </w:divBdr>
            </w:div>
            <w:div w:id="1748186365">
              <w:marLeft w:val="0"/>
              <w:marRight w:val="420"/>
              <w:marTop w:val="75"/>
              <w:marBottom w:val="0"/>
              <w:divBdr>
                <w:top w:val="none" w:sz="0" w:space="0" w:color="auto"/>
                <w:left w:val="none" w:sz="0" w:space="0" w:color="auto"/>
                <w:bottom w:val="none" w:sz="0" w:space="0" w:color="auto"/>
                <w:right w:val="none" w:sz="0" w:space="0" w:color="auto"/>
              </w:divBdr>
            </w:div>
          </w:divsChild>
        </w:div>
        <w:div w:id="42759546">
          <w:marLeft w:val="0"/>
          <w:marRight w:val="0"/>
          <w:marTop w:val="0"/>
          <w:marBottom w:val="0"/>
          <w:divBdr>
            <w:top w:val="none" w:sz="0" w:space="0" w:color="auto"/>
            <w:left w:val="none" w:sz="0" w:space="0" w:color="auto"/>
            <w:bottom w:val="none" w:sz="0" w:space="0" w:color="auto"/>
            <w:right w:val="none" w:sz="0" w:space="0" w:color="auto"/>
          </w:divBdr>
          <w:divsChild>
            <w:div w:id="1473257056">
              <w:marLeft w:val="0"/>
              <w:marRight w:val="0"/>
              <w:marTop w:val="0"/>
              <w:marBottom w:val="0"/>
              <w:divBdr>
                <w:top w:val="none" w:sz="0" w:space="0" w:color="auto"/>
                <w:left w:val="none" w:sz="0" w:space="0" w:color="auto"/>
                <w:bottom w:val="none" w:sz="0" w:space="0" w:color="auto"/>
                <w:right w:val="none" w:sz="0" w:space="0" w:color="auto"/>
              </w:divBdr>
            </w:div>
            <w:div w:id="1524981246">
              <w:marLeft w:val="0"/>
              <w:marRight w:val="420"/>
              <w:marTop w:val="75"/>
              <w:marBottom w:val="0"/>
              <w:divBdr>
                <w:top w:val="none" w:sz="0" w:space="0" w:color="auto"/>
                <w:left w:val="none" w:sz="0" w:space="0" w:color="auto"/>
                <w:bottom w:val="none" w:sz="0" w:space="0" w:color="auto"/>
                <w:right w:val="none" w:sz="0" w:space="0" w:color="auto"/>
              </w:divBdr>
            </w:div>
          </w:divsChild>
        </w:div>
        <w:div w:id="1409158412">
          <w:marLeft w:val="0"/>
          <w:marRight w:val="0"/>
          <w:marTop w:val="0"/>
          <w:marBottom w:val="0"/>
          <w:divBdr>
            <w:top w:val="none" w:sz="0" w:space="0" w:color="auto"/>
            <w:left w:val="none" w:sz="0" w:space="0" w:color="auto"/>
            <w:bottom w:val="none" w:sz="0" w:space="0" w:color="auto"/>
            <w:right w:val="none" w:sz="0" w:space="0" w:color="auto"/>
          </w:divBdr>
          <w:divsChild>
            <w:div w:id="1972704332">
              <w:marLeft w:val="0"/>
              <w:marRight w:val="0"/>
              <w:marTop w:val="0"/>
              <w:marBottom w:val="0"/>
              <w:divBdr>
                <w:top w:val="none" w:sz="0" w:space="0" w:color="auto"/>
                <w:left w:val="none" w:sz="0" w:space="0" w:color="auto"/>
                <w:bottom w:val="none" w:sz="0" w:space="0" w:color="auto"/>
                <w:right w:val="none" w:sz="0" w:space="0" w:color="auto"/>
              </w:divBdr>
            </w:div>
            <w:div w:id="1097561428">
              <w:marLeft w:val="0"/>
              <w:marRight w:val="420"/>
              <w:marTop w:val="75"/>
              <w:marBottom w:val="0"/>
              <w:divBdr>
                <w:top w:val="none" w:sz="0" w:space="0" w:color="auto"/>
                <w:left w:val="none" w:sz="0" w:space="0" w:color="auto"/>
                <w:bottom w:val="none" w:sz="0" w:space="0" w:color="auto"/>
                <w:right w:val="none" w:sz="0" w:space="0" w:color="auto"/>
              </w:divBdr>
            </w:div>
          </w:divsChild>
        </w:div>
        <w:div w:id="1258096346">
          <w:marLeft w:val="0"/>
          <w:marRight w:val="0"/>
          <w:marTop w:val="0"/>
          <w:marBottom w:val="0"/>
          <w:divBdr>
            <w:top w:val="none" w:sz="0" w:space="0" w:color="auto"/>
            <w:left w:val="none" w:sz="0" w:space="0" w:color="auto"/>
            <w:bottom w:val="none" w:sz="0" w:space="0" w:color="auto"/>
            <w:right w:val="none" w:sz="0" w:space="0" w:color="auto"/>
          </w:divBdr>
          <w:divsChild>
            <w:div w:id="971059754">
              <w:marLeft w:val="0"/>
              <w:marRight w:val="0"/>
              <w:marTop w:val="0"/>
              <w:marBottom w:val="0"/>
              <w:divBdr>
                <w:top w:val="none" w:sz="0" w:space="0" w:color="auto"/>
                <w:left w:val="none" w:sz="0" w:space="0" w:color="auto"/>
                <w:bottom w:val="none" w:sz="0" w:space="0" w:color="auto"/>
                <w:right w:val="none" w:sz="0" w:space="0" w:color="auto"/>
              </w:divBdr>
            </w:div>
            <w:div w:id="2038267144">
              <w:marLeft w:val="0"/>
              <w:marRight w:val="420"/>
              <w:marTop w:val="75"/>
              <w:marBottom w:val="0"/>
              <w:divBdr>
                <w:top w:val="none" w:sz="0" w:space="0" w:color="auto"/>
                <w:left w:val="none" w:sz="0" w:space="0" w:color="auto"/>
                <w:bottom w:val="none" w:sz="0" w:space="0" w:color="auto"/>
                <w:right w:val="none" w:sz="0" w:space="0" w:color="auto"/>
              </w:divBdr>
            </w:div>
          </w:divsChild>
        </w:div>
        <w:div w:id="1736126449">
          <w:marLeft w:val="0"/>
          <w:marRight w:val="0"/>
          <w:marTop w:val="0"/>
          <w:marBottom w:val="0"/>
          <w:divBdr>
            <w:top w:val="none" w:sz="0" w:space="0" w:color="auto"/>
            <w:left w:val="none" w:sz="0" w:space="0" w:color="auto"/>
            <w:bottom w:val="none" w:sz="0" w:space="0" w:color="auto"/>
            <w:right w:val="none" w:sz="0" w:space="0" w:color="auto"/>
          </w:divBdr>
          <w:divsChild>
            <w:div w:id="1805074525">
              <w:marLeft w:val="0"/>
              <w:marRight w:val="0"/>
              <w:marTop w:val="0"/>
              <w:marBottom w:val="0"/>
              <w:divBdr>
                <w:top w:val="none" w:sz="0" w:space="0" w:color="auto"/>
                <w:left w:val="none" w:sz="0" w:space="0" w:color="auto"/>
                <w:bottom w:val="none" w:sz="0" w:space="0" w:color="auto"/>
                <w:right w:val="none" w:sz="0" w:space="0" w:color="auto"/>
              </w:divBdr>
            </w:div>
            <w:div w:id="1486047119">
              <w:marLeft w:val="0"/>
              <w:marRight w:val="420"/>
              <w:marTop w:val="75"/>
              <w:marBottom w:val="0"/>
              <w:divBdr>
                <w:top w:val="none" w:sz="0" w:space="0" w:color="auto"/>
                <w:left w:val="none" w:sz="0" w:space="0" w:color="auto"/>
                <w:bottom w:val="none" w:sz="0" w:space="0" w:color="auto"/>
                <w:right w:val="none" w:sz="0" w:space="0" w:color="auto"/>
              </w:divBdr>
            </w:div>
          </w:divsChild>
        </w:div>
        <w:div w:id="798719381">
          <w:marLeft w:val="0"/>
          <w:marRight w:val="0"/>
          <w:marTop w:val="0"/>
          <w:marBottom w:val="0"/>
          <w:divBdr>
            <w:top w:val="none" w:sz="0" w:space="0" w:color="auto"/>
            <w:left w:val="none" w:sz="0" w:space="0" w:color="auto"/>
            <w:bottom w:val="none" w:sz="0" w:space="0" w:color="auto"/>
            <w:right w:val="none" w:sz="0" w:space="0" w:color="auto"/>
          </w:divBdr>
          <w:divsChild>
            <w:div w:id="888960554">
              <w:marLeft w:val="0"/>
              <w:marRight w:val="0"/>
              <w:marTop w:val="0"/>
              <w:marBottom w:val="0"/>
              <w:divBdr>
                <w:top w:val="none" w:sz="0" w:space="0" w:color="auto"/>
                <w:left w:val="none" w:sz="0" w:space="0" w:color="auto"/>
                <w:bottom w:val="none" w:sz="0" w:space="0" w:color="auto"/>
                <w:right w:val="none" w:sz="0" w:space="0" w:color="auto"/>
              </w:divBdr>
            </w:div>
            <w:div w:id="1503621246">
              <w:marLeft w:val="0"/>
              <w:marRight w:val="420"/>
              <w:marTop w:val="75"/>
              <w:marBottom w:val="0"/>
              <w:divBdr>
                <w:top w:val="none" w:sz="0" w:space="0" w:color="auto"/>
                <w:left w:val="none" w:sz="0" w:space="0" w:color="auto"/>
                <w:bottom w:val="none" w:sz="0" w:space="0" w:color="auto"/>
                <w:right w:val="none" w:sz="0" w:space="0" w:color="auto"/>
              </w:divBdr>
            </w:div>
          </w:divsChild>
        </w:div>
        <w:div w:id="2112970062">
          <w:marLeft w:val="0"/>
          <w:marRight w:val="0"/>
          <w:marTop w:val="0"/>
          <w:marBottom w:val="0"/>
          <w:divBdr>
            <w:top w:val="none" w:sz="0" w:space="0" w:color="auto"/>
            <w:left w:val="none" w:sz="0" w:space="0" w:color="auto"/>
            <w:bottom w:val="none" w:sz="0" w:space="0" w:color="auto"/>
            <w:right w:val="none" w:sz="0" w:space="0" w:color="auto"/>
          </w:divBdr>
          <w:divsChild>
            <w:div w:id="1720664697">
              <w:marLeft w:val="0"/>
              <w:marRight w:val="0"/>
              <w:marTop w:val="0"/>
              <w:marBottom w:val="0"/>
              <w:divBdr>
                <w:top w:val="none" w:sz="0" w:space="0" w:color="auto"/>
                <w:left w:val="none" w:sz="0" w:space="0" w:color="auto"/>
                <w:bottom w:val="none" w:sz="0" w:space="0" w:color="auto"/>
                <w:right w:val="none" w:sz="0" w:space="0" w:color="auto"/>
              </w:divBdr>
            </w:div>
            <w:div w:id="1176268364">
              <w:marLeft w:val="0"/>
              <w:marRight w:val="420"/>
              <w:marTop w:val="75"/>
              <w:marBottom w:val="0"/>
              <w:divBdr>
                <w:top w:val="none" w:sz="0" w:space="0" w:color="auto"/>
                <w:left w:val="none" w:sz="0" w:space="0" w:color="auto"/>
                <w:bottom w:val="none" w:sz="0" w:space="0" w:color="auto"/>
                <w:right w:val="none" w:sz="0" w:space="0" w:color="auto"/>
              </w:divBdr>
            </w:div>
          </w:divsChild>
        </w:div>
        <w:div w:id="1451509280">
          <w:marLeft w:val="0"/>
          <w:marRight w:val="0"/>
          <w:marTop w:val="0"/>
          <w:marBottom w:val="0"/>
          <w:divBdr>
            <w:top w:val="none" w:sz="0" w:space="0" w:color="auto"/>
            <w:left w:val="none" w:sz="0" w:space="0" w:color="auto"/>
            <w:bottom w:val="none" w:sz="0" w:space="0" w:color="auto"/>
            <w:right w:val="none" w:sz="0" w:space="0" w:color="auto"/>
          </w:divBdr>
          <w:divsChild>
            <w:div w:id="2127920684">
              <w:marLeft w:val="0"/>
              <w:marRight w:val="0"/>
              <w:marTop w:val="0"/>
              <w:marBottom w:val="0"/>
              <w:divBdr>
                <w:top w:val="none" w:sz="0" w:space="0" w:color="auto"/>
                <w:left w:val="none" w:sz="0" w:space="0" w:color="auto"/>
                <w:bottom w:val="none" w:sz="0" w:space="0" w:color="auto"/>
                <w:right w:val="none" w:sz="0" w:space="0" w:color="auto"/>
              </w:divBdr>
            </w:div>
            <w:div w:id="2080247871">
              <w:marLeft w:val="0"/>
              <w:marRight w:val="420"/>
              <w:marTop w:val="75"/>
              <w:marBottom w:val="0"/>
              <w:divBdr>
                <w:top w:val="none" w:sz="0" w:space="0" w:color="auto"/>
                <w:left w:val="none" w:sz="0" w:space="0" w:color="auto"/>
                <w:bottom w:val="none" w:sz="0" w:space="0" w:color="auto"/>
                <w:right w:val="none" w:sz="0" w:space="0" w:color="auto"/>
              </w:divBdr>
            </w:div>
          </w:divsChild>
        </w:div>
        <w:div w:id="388113508">
          <w:marLeft w:val="0"/>
          <w:marRight w:val="0"/>
          <w:marTop w:val="0"/>
          <w:marBottom w:val="0"/>
          <w:divBdr>
            <w:top w:val="none" w:sz="0" w:space="0" w:color="auto"/>
            <w:left w:val="none" w:sz="0" w:space="0" w:color="auto"/>
            <w:bottom w:val="none" w:sz="0" w:space="0" w:color="auto"/>
            <w:right w:val="none" w:sz="0" w:space="0" w:color="auto"/>
          </w:divBdr>
          <w:divsChild>
            <w:div w:id="1339625259">
              <w:marLeft w:val="0"/>
              <w:marRight w:val="0"/>
              <w:marTop w:val="0"/>
              <w:marBottom w:val="0"/>
              <w:divBdr>
                <w:top w:val="none" w:sz="0" w:space="0" w:color="auto"/>
                <w:left w:val="none" w:sz="0" w:space="0" w:color="auto"/>
                <w:bottom w:val="none" w:sz="0" w:space="0" w:color="auto"/>
                <w:right w:val="none" w:sz="0" w:space="0" w:color="auto"/>
              </w:divBdr>
            </w:div>
            <w:div w:id="1646932325">
              <w:marLeft w:val="0"/>
              <w:marRight w:val="420"/>
              <w:marTop w:val="75"/>
              <w:marBottom w:val="0"/>
              <w:divBdr>
                <w:top w:val="none" w:sz="0" w:space="0" w:color="auto"/>
                <w:left w:val="none" w:sz="0" w:space="0" w:color="auto"/>
                <w:bottom w:val="none" w:sz="0" w:space="0" w:color="auto"/>
                <w:right w:val="none" w:sz="0" w:space="0" w:color="auto"/>
              </w:divBdr>
            </w:div>
          </w:divsChild>
        </w:div>
        <w:div w:id="1916891705">
          <w:marLeft w:val="0"/>
          <w:marRight w:val="0"/>
          <w:marTop w:val="0"/>
          <w:marBottom w:val="0"/>
          <w:divBdr>
            <w:top w:val="none" w:sz="0" w:space="0" w:color="auto"/>
            <w:left w:val="none" w:sz="0" w:space="0" w:color="auto"/>
            <w:bottom w:val="none" w:sz="0" w:space="0" w:color="auto"/>
            <w:right w:val="none" w:sz="0" w:space="0" w:color="auto"/>
          </w:divBdr>
          <w:divsChild>
            <w:div w:id="899244693">
              <w:marLeft w:val="0"/>
              <w:marRight w:val="0"/>
              <w:marTop w:val="0"/>
              <w:marBottom w:val="0"/>
              <w:divBdr>
                <w:top w:val="none" w:sz="0" w:space="0" w:color="auto"/>
                <w:left w:val="none" w:sz="0" w:space="0" w:color="auto"/>
                <w:bottom w:val="none" w:sz="0" w:space="0" w:color="auto"/>
                <w:right w:val="none" w:sz="0" w:space="0" w:color="auto"/>
              </w:divBdr>
            </w:div>
            <w:div w:id="499348748">
              <w:marLeft w:val="0"/>
              <w:marRight w:val="420"/>
              <w:marTop w:val="75"/>
              <w:marBottom w:val="0"/>
              <w:divBdr>
                <w:top w:val="none" w:sz="0" w:space="0" w:color="auto"/>
                <w:left w:val="none" w:sz="0" w:space="0" w:color="auto"/>
                <w:bottom w:val="none" w:sz="0" w:space="0" w:color="auto"/>
                <w:right w:val="none" w:sz="0" w:space="0" w:color="auto"/>
              </w:divBdr>
            </w:div>
          </w:divsChild>
        </w:div>
        <w:div w:id="139465524">
          <w:marLeft w:val="0"/>
          <w:marRight w:val="0"/>
          <w:marTop w:val="0"/>
          <w:marBottom w:val="0"/>
          <w:divBdr>
            <w:top w:val="none" w:sz="0" w:space="0" w:color="auto"/>
            <w:left w:val="none" w:sz="0" w:space="0" w:color="auto"/>
            <w:bottom w:val="none" w:sz="0" w:space="0" w:color="auto"/>
            <w:right w:val="none" w:sz="0" w:space="0" w:color="auto"/>
          </w:divBdr>
          <w:divsChild>
            <w:div w:id="724642367">
              <w:marLeft w:val="0"/>
              <w:marRight w:val="0"/>
              <w:marTop w:val="0"/>
              <w:marBottom w:val="0"/>
              <w:divBdr>
                <w:top w:val="none" w:sz="0" w:space="0" w:color="auto"/>
                <w:left w:val="none" w:sz="0" w:space="0" w:color="auto"/>
                <w:bottom w:val="none" w:sz="0" w:space="0" w:color="auto"/>
                <w:right w:val="none" w:sz="0" w:space="0" w:color="auto"/>
              </w:divBdr>
            </w:div>
            <w:div w:id="1050493793">
              <w:marLeft w:val="0"/>
              <w:marRight w:val="420"/>
              <w:marTop w:val="75"/>
              <w:marBottom w:val="0"/>
              <w:divBdr>
                <w:top w:val="none" w:sz="0" w:space="0" w:color="auto"/>
                <w:left w:val="none" w:sz="0" w:space="0" w:color="auto"/>
                <w:bottom w:val="none" w:sz="0" w:space="0" w:color="auto"/>
                <w:right w:val="none" w:sz="0" w:space="0" w:color="auto"/>
              </w:divBdr>
            </w:div>
          </w:divsChild>
        </w:div>
        <w:div w:id="442113735">
          <w:marLeft w:val="0"/>
          <w:marRight w:val="0"/>
          <w:marTop w:val="0"/>
          <w:marBottom w:val="0"/>
          <w:divBdr>
            <w:top w:val="none" w:sz="0" w:space="0" w:color="auto"/>
            <w:left w:val="none" w:sz="0" w:space="0" w:color="auto"/>
            <w:bottom w:val="none" w:sz="0" w:space="0" w:color="auto"/>
            <w:right w:val="none" w:sz="0" w:space="0" w:color="auto"/>
          </w:divBdr>
          <w:divsChild>
            <w:div w:id="1473212800">
              <w:marLeft w:val="0"/>
              <w:marRight w:val="0"/>
              <w:marTop w:val="0"/>
              <w:marBottom w:val="0"/>
              <w:divBdr>
                <w:top w:val="none" w:sz="0" w:space="0" w:color="auto"/>
                <w:left w:val="none" w:sz="0" w:space="0" w:color="auto"/>
                <w:bottom w:val="none" w:sz="0" w:space="0" w:color="auto"/>
                <w:right w:val="none" w:sz="0" w:space="0" w:color="auto"/>
              </w:divBdr>
            </w:div>
            <w:div w:id="1869484084">
              <w:marLeft w:val="0"/>
              <w:marRight w:val="420"/>
              <w:marTop w:val="75"/>
              <w:marBottom w:val="0"/>
              <w:divBdr>
                <w:top w:val="none" w:sz="0" w:space="0" w:color="auto"/>
                <w:left w:val="none" w:sz="0" w:space="0" w:color="auto"/>
                <w:bottom w:val="none" w:sz="0" w:space="0" w:color="auto"/>
                <w:right w:val="none" w:sz="0" w:space="0" w:color="auto"/>
              </w:divBdr>
            </w:div>
          </w:divsChild>
        </w:div>
        <w:div w:id="2101559059">
          <w:marLeft w:val="0"/>
          <w:marRight w:val="0"/>
          <w:marTop w:val="0"/>
          <w:marBottom w:val="0"/>
          <w:divBdr>
            <w:top w:val="none" w:sz="0" w:space="0" w:color="auto"/>
            <w:left w:val="none" w:sz="0" w:space="0" w:color="auto"/>
            <w:bottom w:val="none" w:sz="0" w:space="0" w:color="auto"/>
            <w:right w:val="none" w:sz="0" w:space="0" w:color="auto"/>
          </w:divBdr>
          <w:divsChild>
            <w:div w:id="1154687674">
              <w:marLeft w:val="0"/>
              <w:marRight w:val="0"/>
              <w:marTop w:val="0"/>
              <w:marBottom w:val="0"/>
              <w:divBdr>
                <w:top w:val="none" w:sz="0" w:space="0" w:color="auto"/>
                <w:left w:val="none" w:sz="0" w:space="0" w:color="auto"/>
                <w:bottom w:val="none" w:sz="0" w:space="0" w:color="auto"/>
                <w:right w:val="none" w:sz="0" w:space="0" w:color="auto"/>
              </w:divBdr>
            </w:div>
            <w:div w:id="1260021267">
              <w:marLeft w:val="0"/>
              <w:marRight w:val="420"/>
              <w:marTop w:val="75"/>
              <w:marBottom w:val="0"/>
              <w:divBdr>
                <w:top w:val="none" w:sz="0" w:space="0" w:color="auto"/>
                <w:left w:val="none" w:sz="0" w:space="0" w:color="auto"/>
                <w:bottom w:val="none" w:sz="0" w:space="0" w:color="auto"/>
                <w:right w:val="none" w:sz="0" w:space="0" w:color="auto"/>
              </w:divBdr>
            </w:div>
          </w:divsChild>
        </w:div>
        <w:div w:id="66079278">
          <w:marLeft w:val="0"/>
          <w:marRight w:val="0"/>
          <w:marTop w:val="0"/>
          <w:marBottom w:val="0"/>
          <w:divBdr>
            <w:top w:val="none" w:sz="0" w:space="0" w:color="auto"/>
            <w:left w:val="none" w:sz="0" w:space="0" w:color="auto"/>
            <w:bottom w:val="none" w:sz="0" w:space="0" w:color="auto"/>
            <w:right w:val="none" w:sz="0" w:space="0" w:color="auto"/>
          </w:divBdr>
          <w:divsChild>
            <w:div w:id="1357730514">
              <w:marLeft w:val="0"/>
              <w:marRight w:val="0"/>
              <w:marTop w:val="0"/>
              <w:marBottom w:val="0"/>
              <w:divBdr>
                <w:top w:val="none" w:sz="0" w:space="0" w:color="auto"/>
                <w:left w:val="none" w:sz="0" w:space="0" w:color="auto"/>
                <w:bottom w:val="none" w:sz="0" w:space="0" w:color="auto"/>
                <w:right w:val="none" w:sz="0" w:space="0" w:color="auto"/>
              </w:divBdr>
            </w:div>
            <w:div w:id="1706710199">
              <w:marLeft w:val="0"/>
              <w:marRight w:val="420"/>
              <w:marTop w:val="75"/>
              <w:marBottom w:val="0"/>
              <w:divBdr>
                <w:top w:val="none" w:sz="0" w:space="0" w:color="auto"/>
                <w:left w:val="none" w:sz="0" w:space="0" w:color="auto"/>
                <w:bottom w:val="none" w:sz="0" w:space="0" w:color="auto"/>
                <w:right w:val="none" w:sz="0" w:space="0" w:color="auto"/>
              </w:divBdr>
            </w:div>
          </w:divsChild>
        </w:div>
        <w:div w:id="242108487">
          <w:marLeft w:val="0"/>
          <w:marRight w:val="0"/>
          <w:marTop w:val="0"/>
          <w:marBottom w:val="0"/>
          <w:divBdr>
            <w:top w:val="none" w:sz="0" w:space="0" w:color="auto"/>
            <w:left w:val="none" w:sz="0" w:space="0" w:color="auto"/>
            <w:bottom w:val="none" w:sz="0" w:space="0" w:color="auto"/>
            <w:right w:val="none" w:sz="0" w:space="0" w:color="auto"/>
          </w:divBdr>
          <w:divsChild>
            <w:div w:id="1618027219">
              <w:marLeft w:val="0"/>
              <w:marRight w:val="0"/>
              <w:marTop w:val="0"/>
              <w:marBottom w:val="0"/>
              <w:divBdr>
                <w:top w:val="none" w:sz="0" w:space="0" w:color="auto"/>
                <w:left w:val="none" w:sz="0" w:space="0" w:color="auto"/>
                <w:bottom w:val="none" w:sz="0" w:space="0" w:color="auto"/>
                <w:right w:val="none" w:sz="0" w:space="0" w:color="auto"/>
              </w:divBdr>
            </w:div>
            <w:div w:id="135730518">
              <w:marLeft w:val="0"/>
              <w:marRight w:val="420"/>
              <w:marTop w:val="75"/>
              <w:marBottom w:val="0"/>
              <w:divBdr>
                <w:top w:val="none" w:sz="0" w:space="0" w:color="auto"/>
                <w:left w:val="none" w:sz="0" w:space="0" w:color="auto"/>
                <w:bottom w:val="none" w:sz="0" w:space="0" w:color="auto"/>
                <w:right w:val="none" w:sz="0" w:space="0" w:color="auto"/>
              </w:divBdr>
            </w:div>
          </w:divsChild>
        </w:div>
      </w:divsChild>
    </w:div>
    <w:div w:id="1372345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3188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Estay Machuca</dc:creator>
  <cp:lastModifiedBy>Maria Estay Machuca</cp:lastModifiedBy>
  <cp:revision>2</cp:revision>
  <dcterms:created xsi:type="dcterms:W3CDTF">2020-06-16T02:01:00Z</dcterms:created>
  <dcterms:modified xsi:type="dcterms:W3CDTF">2020-06-16T02:01:00Z</dcterms:modified>
</cp:coreProperties>
</file>