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3969"/>
        <w:gridCol w:w="4252"/>
        <w:gridCol w:w="5031"/>
      </w:tblGrid>
      <w:tr w:rsidR="003B11A8" w14:paraId="7D43C846" w14:textId="77777777" w:rsidTr="00E30541">
        <w:trPr>
          <w:trHeight w:val="430"/>
        </w:trPr>
        <w:tc>
          <w:tcPr>
            <w:tcW w:w="163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BB94AE" w14:textId="77777777" w:rsidR="003B11A8" w:rsidRPr="005D531F" w:rsidRDefault="003B11A8" w:rsidP="00E30541">
            <w:pPr>
              <w:tabs>
                <w:tab w:val="left" w:pos="1153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5D531F">
              <w:rPr>
                <w:rFonts w:ascii="Arial" w:hAnsi="Arial" w:cs="Arial"/>
                <w:b/>
              </w:rPr>
              <w:t>TRABAJO ESCOLAR INTEGRADO</w:t>
            </w:r>
            <w:r w:rsidR="009A4C08" w:rsidRPr="005D531F">
              <w:rPr>
                <w:rFonts w:ascii="Arial" w:hAnsi="Arial" w:cs="Arial"/>
                <w:b/>
              </w:rPr>
              <w:t xml:space="preserve"> - </w:t>
            </w:r>
            <w:r w:rsidR="00F77101" w:rsidRPr="005D531F">
              <w:rPr>
                <w:rFonts w:ascii="Arial" w:hAnsi="Arial" w:cs="Arial"/>
                <w:b/>
              </w:rPr>
              <w:t>NOVIEMBRE</w:t>
            </w:r>
          </w:p>
        </w:tc>
      </w:tr>
      <w:tr w:rsidR="001869F6" w14:paraId="213B417A" w14:textId="77777777" w:rsidTr="00E30541">
        <w:trPr>
          <w:trHeight w:val="444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672961" w14:textId="77777777" w:rsidR="001869F6" w:rsidRPr="005D531F" w:rsidRDefault="001869F6" w:rsidP="00E30541">
            <w:pPr>
              <w:tabs>
                <w:tab w:val="left" w:pos="1153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5D531F">
              <w:rPr>
                <w:rFonts w:ascii="Arial" w:hAnsi="Arial" w:cs="Arial"/>
                <w:b/>
              </w:rPr>
              <w:t>NOMBRE DEL TRABAJO</w:t>
            </w:r>
          </w:p>
        </w:tc>
        <w:tc>
          <w:tcPr>
            <w:tcW w:w="1325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AB4323" w14:textId="48E525A0" w:rsidR="001869F6" w:rsidRPr="005D531F" w:rsidRDefault="00E66DFB" w:rsidP="00E30541">
            <w:pPr>
              <w:tabs>
                <w:tab w:val="left" w:pos="11534"/>
              </w:tabs>
              <w:spacing w:after="0"/>
              <w:rPr>
                <w:rFonts w:ascii="Arial" w:hAnsi="Arial" w:cs="Arial"/>
              </w:rPr>
            </w:pPr>
            <w:r w:rsidRPr="005D531F">
              <w:rPr>
                <w:rFonts w:ascii="Arial" w:hAnsi="Arial" w:cs="Arial"/>
              </w:rPr>
              <w:t xml:space="preserve">                                      </w:t>
            </w:r>
            <w:r w:rsidR="005D531F" w:rsidRPr="005D531F">
              <w:rPr>
                <w:rFonts w:ascii="Arial" w:hAnsi="Arial" w:cs="Arial"/>
              </w:rPr>
              <w:t>Ciencias en la salud y el deporte.</w:t>
            </w:r>
            <w:r w:rsidRPr="005D531F">
              <w:rPr>
                <w:rFonts w:ascii="Arial" w:hAnsi="Arial" w:cs="Arial"/>
              </w:rPr>
              <w:t xml:space="preserve"> </w:t>
            </w:r>
          </w:p>
        </w:tc>
      </w:tr>
      <w:tr w:rsidR="00AC0114" w14:paraId="16B49BCA" w14:textId="77777777" w:rsidTr="00E30541">
        <w:trPr>
          <w:trHeight w:val="205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4B9BCA" w14:textId="77777777" w:rsidR="00AC0114" w:rsidRPr="005D531F" w:rsidRDefault="00AC0114" w:rsidP="00E30541">
            <w:pPr>
              <w:tabs>
                <w:tab w:val="left" w:pos="1153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5D531F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A4969B" w14:textId="7E5707F5" w:rsidR="00AC0114" w:rsidRPr="005D531F" w:rsidRDefault="005D531F" w:rsidP="00E30541">
            <w:pPr>
              <w:tabs>
                <w:tab w:val="left" w:pos="11534"/>
              </w:tabs>
              <w:spacing w:after="0"/>
              <w:jc w:val="center"/>
              <w:rPr>
                <w:rFonts w:ascii="Arial" w:hAnsi="Arial" w:cs="Arial"/>
              </w:rPr>
            </w:pPr>
            <w:r w:rsidRPr="005D531F">
              <w:rPr>
                <w:rFonts w:ascii="Arial" w:hAnsi="Arial" w:cs="Arial"/>
              </w:rPr>
              <w:t xml:space="preserve">3° MEDIO 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32ACD3" w14:textId="77777777" w:rsidR="00AC0114" w:rsidRPr="005D531F" w:rsidRDefault="00AC0114" w:rsidP="00E30541">
            <w:pPr>
              <w:tabs>
                <w:tab w:val="left" w:pos="1153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5D531F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5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1CDF70" w14:textId="77777777" w:rsidR="00AC0114" w:rsidRPr="005D531F" w:rsidRDefault="00E66DFB" w:rsidP="00E30541">
            <w:pPr>
              <w:tabs>
                <w:tab w:val="left" w:pos="11534"/>
              </w:tabs>
              <w:spacing w:after="0"/>
              <w:jc w:val="center"/>
              <w:rPr>
                <w:rFonts w:ascii="Arial" w:hAnsi="Arial" w:cs="Arial"/>
              </w:rPr>
            </w:pPr>
            <w:r w:rsidRPr="005D531F">
              <w:rPr>
                <w:rFonts w:ascii="Arial" w:hAnsi="Arial" w:cs="Arial"/>
              </w:rPr>
              <w:t>18-11-2020</w:t>
            </w:r>
          </w:p>
        </w:tc>
      </w:tr>
      <w:tr w:rsidR="009A4C08" w14:paraId="7E8A34E0" w14:textId="77777777" w:rsidTr="00E30541">
        <w:trPr>
          <w:trHeight w:val="577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C94E87" w14:textId="77777777" w:rsidR="009A4C08" w:rsidRPr="005D531F" w:rsidRDefault="009A4C08" w:rsidP="00E30541">
            <w:pPr>
              <w:tabs>
                <w:tab w:val="left" w:pos="1153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5D531F">
              <w:rPr>
                <w:rFonts w:ascii="Arial" w:hAnsi="Arial" w:cs="Arial"/>
                <w:b/>
              </w:rPr>
              <w:t>OBJETIVO GENERAL</w:t>
            </w:r>
          </w:p>
        </w:tc>
        <w:tc>
          <w:tcPr>
            <w:tcW w:w="132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D66916" w14:textId="6F38E25E" w:rsidR="009A4C08" w:rsidRPr="005D531F" w:rsidRDefault="005D531F" w:rsidP="00E30541">
            <w:pPr>
              <w:tabs>
                <w:tab w:val="left" w:pos="11534"/>
              </w:tabs>
              <w:spacing w:after="0"/>
              <w:rPr>
                <w:rFonts w:ascii="Arial" w:hAnsi="Arial" w:cs="Arial"/>
              </w:rPr>
            </w:pPr>
            <w:r w:rsidRPr="005D531F">
              <w:rPr>
                <w:rFonts w:ascii="Arial" w:hAnsi="Arial" w:cs="Arial"/>
              </w:rPr>
              <w:t xml:space="preserve">Analizar estilos de vida, salud y deporte. </w:t>
            </w:r>
          </w:p>
        </w:tc>
      </w:tr>
      <w:tr w:rsidR="00AB239E" w14:paraId="2A5F64D0" w14:textId="77777777" w:rsidTr="00E30541">
        <w:trPr>
          <w:trHeight w:val="381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1B64F2" w14:textId="77777777" w:rsidR="00AB239E" w:rsidRPr="005D531F" w:rsidRDefault="00AB239E" w:rsidP="00E30541">
            <w:pPr>
              <w:tabs>
                <w:tab w:val="left" w:pos="1153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5D531F">
              <w:rPr>
                <w:rFonts w:ascii="Arial" w:hAnsi="Arial" w:cs="Arial"/>
                <w:b/>
              </w:rPr>
              <w:t>ASIGNATURAS PARTICIPANTES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FDDB59" w14:textId="77777777" w:rsidR="00AB239E" w:rsidRPr="005D531F" w:rsidRDefault="005D531F" w:rsidP="00E30541">
            <w:pPr>
              <w:tabs>
                <w:tab w:val="left" w:pos="11534"/>
              </w:tabs>
              <w:spacing w:after="0"/>
              <w:jc w:val="center"/>
              <w:rPr>
                <w:rFonts w:ascii="Arial" w:hAnsi="Arial" w:cs="Arial"/>
              </w:rPr>
            </w:pPr>
            <w:r w:rsidRPr="005D531F">
              <w:rPr>
                <w:rFonts w:ascii="Arial" w:hAnsi="Arial" w:cs="Arial"/>
              </w:rPr>
              <w:t xml:space="preserve">Biología </w:t>
            </w:r>
          </w:p>
          <w:p w14:paraId="10FC5D3A" w14:textId="5D484B1B" w:rsidR="005D531F" w:rsidRPr="005D531F" w:rsidRDefault="005D531F" w:rsidP="00E30541">
            <w:pPr>
              <w:tabs>
                <w:tab w:val="left" w:pos="11534"/>
              </w:tabs>
              <w:spacing w:after="0"/>
              <w:jc w:val="center"/>
              <w:rPr>
                <w:rFonts w:ascii="Arial" w:hAnsi="Arial" w:cs="Arial"/>
              </w:rPr>
            </w:pPr>
            <w:r w:rsidRPr="005D531F">
              <w:rPr>
                <w:rFonts w:ascii="Arial" w:hAnsi="Arial" w:cs="Arial"/>
                <w:b/>
                <w:bCs/>
              </w:rPr>
              <w:t>Ciencias de la salud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C912E39" w14:textId="1583B7E4" w:rsidR="00AB239E" w:rsidRPr="005D531F" w:rsidRDefault="005D531F" w:rsidP="00E30541">
            <w:pPr>
              <w:tabs>
                <w:tab w:val="left" w:pos="11534"/>
              </w:tabs>
              <w:spacing w:after="0"/>
              <w:jc w:val="center"/>
              <w:rPr>
                <w:rFonts w:ascii="Arial" w:hAnsi="Arial" w:cs="Arial"/>
              </w:rPr>
            </w:pPr>
            <w:r w:rsidRPr="005D531F">
              <w:rPr>
                <w:rFonts w:ascii="Arial" w:hAnsi="Arial" w:cs="Arial"/>
              </w:rPr>
              <w:t xml:space="preserve">Ed. Física </w:t>
            </w:r>
          </w:p>
        </w:tc>
        <w:tc>
          <w:tcPr>
            <w:tcW w:w="50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9C5689" w14:textId="77777777" w:rsidR="00AC0114" w:rsidRPr="005D531F" w:rsidRDefault="005D531F" w:rsidP="00E30541">
            <w:pPr>
              <w:tabs>
                <w:tab w:val="left" w:pos="11534"/>
              </w:tabs>
              <w:spacing w:after="0"/>
              <w:jc w:val="center"/>
              <w:rPr>
                <w:rFonts w:ascii="Arial" w:hAnsi="Arial" w:cs="Arial"/>
              </w:rPr>
            </w:pPr>
            <w:r w:rsidRPr="005D531F">
              <w:rPr>
                <w:rFonts w:ascii="Arial" w:hAnsi="Arial" w:cs="Arial"/>
              </w:rPr>
              <w:t>Biología</w:t>
            </w:r>
          </w:p>
          <w:p w14:paraId="76C5D9C8" w14:textId="77777777" w:rsidR="005D531F" w:rsidRPr="005D531F" w:rsidRDefault="005D531F" w:rsidP="00E3054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D531F">
              <w:rPr>
                <w:rFonts w:ascii="Arial" w:hAnsi="Arial" w:cs="Arial"/>
                <w:b/>
                <w:bCs/>
              </w:rPr>
              <w:t>Ciencias para la ciudadanía</w:t>
            </w:r>
          </w:p>
          <w:p w14:paraId="28A7045E" w14:textId="62DDA73D" w:rsidR="005D531F" w:rsidRPr="005D531F" w:rsidRDefault="005D531F" w:rsidP="00E30541">
            <w:pPr>
              <w:tabs>
                <w:tab w:val="left" w:pos="11534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B239E" w14:paraId="28B69DA7" w14:textId="77777777" w:rsidTr="00E30541">
        <w:trPr>
          <w:trHeight w:val="906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AB5129" w14:textId="77777777" w:rsidR="00AB239E" w:rsidRPr="005D531F" w:rsidRDefault="00AB239E" w:rsidP="00E30541">
            <w:pPr>
              <w:tabs>
                <w:tab w:val="left" w:pos="1153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5D531F">
              <w:rPr>
                <w:rFonts w:ascii="Arial" w:hAnsi="Arial" w:cs="Arial"/>
                <w:b/>
              </w:rPr>
              <w:t>OBJETIVOS DE APRENDIZAJE POR ASIGNATURAS</w:t>
            </w:r>
            <w:r w:rsidR="003D0ECE" w:rsidRPr="005D531F">
              <w:rPr>
                <w:rFonts w:ascii="Arial" w:hAnsi="Arial" w:cs="Arial"/>
                <w:b/>
              </w:rPr>
              <w:t xml:space="preserve"> (O.A)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6EEA59" w14:textId="1D1725CF" w:rsidR="005D531F" w:rsidRPr="005D531F" w:rsidRDefault="005D531F" w:rsidP="00E3054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D531F">
              <w:rPr>
                <w:rFonts w:ascii="Arial" w:hAnsi="Arial" w:cs="Arial"/>
                <w:b/>
                <w:bCs/>
              </w:rPr>
              <w:t xml:space="preserve">OA 03: </w:t>
            </w:r>
            <w:r w:rsidRPr="005D531F">
              <w:rPr>
                <w:rFonts w:ascii="Arial" w:hAnsi="Arial" w:cs="Arial"/>
              </w:rPr>
              <w:t>Analizar relaciones causales entre los estilos de vida y la salud humana integral a través de sus efectos sobre el metabolismo, la energético celular, la fisiología y la conducta.</w:t>
            </w:r>
          </w:p>
          <w:p w14:paraId="4F556451" w14:textId="116CF765" w:rsidR="00AB239E" w:rsidRPr="005D531F" w:rsidRDefault="00AB239E" w:rsidP="00E30541">
            <w:pPr>
              <w:tabs>
                <w:tab w:val="left" w:pos="1153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FEFCFA" w14:textId="77777777" w:rsidR="005D531F" w:rsidRPr="005D531F" w:rsidRDefault="005D531F" w:rsidP="00E3054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D531F">
              <w:rPr>
                <w:rFonts w:ascii="Arial" w:hAnsi="Arial" w:cs="Arial"/>
                <w:b/>
                <w:bCs/>
              </w:rPr>
              <w:t>OA3:</w:t>
            </w:r>
            <w:r w:rsidRPr="005D531F">
              <w:rPr>
                <w:rFonts w:ascii="Arial" w:hAnsi="Arial" w:cs="Arial"/>
              </w:rPr>
              <w:t xml:space="preserve"> Diseñar y aplicar un plan de entrenamiento para mejorar su rendimiento físico, considerando sus características personales y funcionales.</w:t>
            </w:r>
          </w:p>
          <w:p w14:paraId="19F649C6" w14:textId="2D15AE62" w:rsidR="00AB239E" w:rsidRPr="005D531F" w:rsidRDefault="00AB239E" w:rsidP="00E30541">
            <w:pPr>
              <w:tabs>
                <w:tab w:val="left" w:pos="1153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9CE876" w14:textId="77777777" w:rsidR="005D531F" w:rsidRPr="005D531F" w:rsidRDefault="005D531F" w:rsidP="00E3054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D531F">
              <w:rPr>
                <w:rFonts w:ascii="Arial" w:hAnsi="Arial" w:cs="Arial"/>
                <w:b/>
              </w:rPr>
              <w:t>OA 03:</w:t>
            </w:r>
            <w:r w:rsidRPr="005D531F">
              <w:rPr>
                <w:rFonts w:ascii="Arial" w:hAnsi="Arial" w:cs="Arial"/>
              </w:rPr>
              <w:t xml:space="preserve"> Analizar, a partir de evidencias, situaciones de transmisión de agentes infecciosos a nivel nacional y mundial (como virus de influenza, VIH-Sida, hanta, hepatitis B, sarampión, entre otros), y evaluar críticamente posibles medidas de </w:t>
            </w:r>
            <w:proofErr w:type="gramStart"/>
            <w:r w:rsidRPr="005D531F">
              <w:rPr>
                <w:rFonts w:ascii="Arial" w:hAnsi="Arial" w:cs="Arial"/>
              </w:rPr>
              <w:t>prevención ,</w:t>
            </w:r>
            <w:proofErr w:type="gramEnd"/>
            <w:r w:rsidRPr="005D531F">
              <w:rPr>
                <w:rFonts w:ascii="Arial" w:hAnsi="Arial" w:cs="Arial"/>
              </w:rPr>
              <w:t xml:space="preserve"> como el uso de vacunas.</w:t>
            </w:r>
          </w:p>
          <w:p w14:paraId="74743232" w14:textId="4384E1E5" w:rsidR="00AB239E" w:rsidRPr="005D531F" w:rsidRDefault="00AB239E" w:rsidP="00E30541">
            <w:pPr>
              <w:tabs>
                <w:tab w:val="left" w:pos="11534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D0ECE" w14:paraId="59F081CE" w14:textId="77777777" w:rsidTr="00E30541">
        <w:trPr>
          <w:trHeight w:val="1069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0CAE251" w14:textId="77777777" w:rsidR="003D0ECE" w:rsidRPr="005D531F" w:rsidRDefault="003D0ECE" w:rsidP="00E30541">
            <w:pPr>
              <w:tabs>
                <w:tab w:val="left" w:pos="1153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5D531F">
              <w:rPr>
                <w:rFonts w:ascii="Arial" w:hAnsi="Arial" w:cs="Arial"/>
                <w:b/>
              </w:rPr>
              <w:t>INDICADORES DE EVALUACIÓN POR ASIGNATURA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5D61A2" w14:textId="77777777" w:rsidR="005D531F" w:rsidRPr="005D531F" w:rsidRDefault="005D531F" w:rsidP="00E3054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D531F">
              <w:rPr>
                <w:rFonts w:ascii="Arial" w:hAnsi="Arial" w:cs="Arial"/>
              </w:rPr>
              <w:t>Argumentan que la adopción de conductas para el cuidado de la salud integral de las personas es de responsabilidad compartida entre persona y entorno social.</w:t>
            </w:r>
          </w:p>
          <w:p w14:paraId="0258FE51" w14:textId="77777777" w:rsidR="003D0ECE" w:rsidRPr="005D531F" w:rsidRDefault="003D0ECE" w:rsidP="00E30541">
            <w:pPr>
              <w:tabs>
                <w:tab w:val="left" w:pos="11534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9F3A59" w14:textId="77777777" w:rsidR="005D531F" w:rsidRPr="005D531F" w:rsidRDefault="005D531F" w:rsidP="00E3054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D531F">
              <w:rPr>
                <w:rFonts w:ascii="Arial" w:hAnsi="Arial" w:cs="Arial"/>
              </w:rPr>
              <w:t xml:space="preserve">Planificar y promover actividades físicas recreativas y/o deportivas, y reconozcan los efectos positivos de llevar una vida activa y saludable. </w:t>
            </w:r>
          </w:p>
          <w:p w14:paraId="2B212871" w14:textId="77777777" w:rsidR="003D0ECE" w:rsidRPr="005D531F" w:rsidRDefault="003D0ECE" w:rsidP="00E30541">
            <w:pPr>
              <w:tabs>
                <w:tab w:val="left" w:pos="11534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5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9532D" w14:textId="77777777" w:rsidR="003D0ECE" w:rsidRPr="005D531F" w:rsidRDefault="003D0ECE" w:rsidP="00E30541">
            <w:pPr>
              <w:spacing w:after="0"/>
              <w:rPr>
                <w:rFonts w:ascii="Arial" w:hAnsi="Arial" w:cs="Arial"/>
              </w:rPr>
            </w:pPr>
          </w:p>
          <w:p w14:paraId="20FB2CDA" w14:textId="77777777" w:rsidR="005D531F" w:rsidRPr="005D531F" w:rsidRDefault="005D531F" w:rsidP="00E3054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D531F">
              <w:rPr>
                <w:rFonts w:ascii="Arial" w:hAnsi="Arial" w:cs="Arial"/>
              </w:rPr>
              <w:t>Analizan diversas medidas de prevención y mitigación en la población, a nivel local y global, frente a la transmisión de agentes infecciosos, describiendo su efectividad en base a la interpretación de fuentes confiables.</w:t>
            </w:r>
          </w:p>
          <w:p w14:paraId="1098A18E" w14:textId="77777777" w:rsidR="009A4C08" w:rsidRPr="005D531F" w:rsidRDefault="009A4C08" w:rsidP="00E30541">
            <w:pPr>
              <w:spacing w:after="0"/>
              <w:rPr>
                <w:rFonts w:ascii="Arial" w:hAnsi="Arial" w:cs="Arial"/>
              </w:rPr>
            </w:pPr>
          </w:p>
          <w:p w14:paraId="4A7A8942" w14:textId="77777777" w:rsidR="003D0ECE" w:rsidRPr="005D531F" w:rsidRDefault="003D0ECE" w:rsidP="00E30541">
            <w:pPr>
              <w:tabs>
                <w:tab w:val="left" w:pos="11534"/>
              </w:tabs>
              <w:spacing w:after="0"/>
              <w:rPr>
                <w:rFonts w:ascii="Arial" w:hAnsi="Arial" w:cs="Arial"/>
              </w:rPr>
            </w:pPr>
          </w:p>
        </w:tc>
      </w:tr>
      <w:tr w:rsidR="003D0ECE" w14:paraId="192832BD" w14:textId="77777777" w:rsidTr="00E30541">
        <w:trPr>
          <w:trHeight w:val="1572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84C4061" w14:textId="77777777" w:rsidR="003D0ECE" w:rsidRPr="009A4C08" w:rsidRDefault="009A4C08" w:rsidP="00E30541">
            <w:pPr>
              <w:tabs>
                <w:tab w:val="left" w:pos="11534"/>
              </w:tabs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9A4C08">
              <w:rPr>
                <w:rFonts w:ascii="Arial Narrow" w:hAnsi="Arial Narrow"/>
                <w:b/>
                <w:sz w:val="20"/>
              </w:rPr>
              <w:t>BREVE DESCRIPCIÓN DEL TRABAJO INTEGRADO POR ASIGNATURA</w:t>
            </w:r>
          </w:p>
          <w:p w14:paraId="504EB00A" w14:textId="77777777" w:rsidR="003D0ECE" w:rsidRPr="009A4C08" w:rsidRDefault="003D0ECE" w:rsidP="00E30541">
            <w:pPr>
              <w:tabs>
                <w:tab w:val="left" w:pos="11534"/>
              </w:tabs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5C45190" w14:textId="77777777" w:rsidR="003D0ECE" w:rsidRPr="003D0ECE" w:rsidRDefault="003D0ECE" w:rsidP="00E30541">
            <w:pPr>
              <w:tabs>
                <w:tab w:val="left" w:pos="11534"/>
              </w:tabs>
              <w:spacing w:after="0"/>
              <w:rPr>
                <w:rFonts w:ascii="Arial Narrow" w:hAnsi="Arial Narrow"/>
                <w:sz w:val="20"/>
              </w:rPr>
            </w:pPr>
          </w:p>
          <w:p w14:paraId="0779EAAA" w14:textId="77777777" w:rsidR="003D0ECE" w:rsidRDefault="003D0ECE" w:rsidP="00E30541">
            <w:pPr>
              <w:tabs>
                <w:tab w:val="left" w:pos="11534"/>
              </w:tabs>
              <w:spacing w:after="0"/>
              <w:rPr>
                <w:rFonts w:ascii="Arial Narrow" w:hAnsi="Arial Narrow"/>
                <w:sz w:val="20"/>
              </w:rPr>
            </w:pPr>
          </w:p>
          <w:p w14:paraId="6B2C3E38" w14:textId="77777777" w:rsidR="009A4C08" w:rsidRDefault="009A4C08" w:rsidP="00E30541">
            <w:pPr>
              <w:tabs>
                <w:tab w:val="left" w:pos="11534"/>
              </w:tabs>
              <w:spacing w:after="0"/>
              <w:rPr>
                <w:rFonts w:ascii="Arial Narrow" w:hAnsi="Arial Narrow"/>
                <w:sz w:val="20"/>
              </w:rPr>
            </w:pPr>
          </w:p>
          <w:p w14:paraId="1B5BC89B" w14:textId="77777777" w:rsidR="003D0ECE" w:rsidRPr="003D0ECE" w:rsidRDefault="003D0ECE" w:rsidP="00E30541">
            <w:pPr>
              <w:tabs>
                <w:tab w:val="left" w:pos="11534"/>
              </w:tabs>
              <w:spacing w:after="0"/>
              <w:rPr>
                <w:rFonts w:ascii="Arial Narrow" w:hAnsi="Arial Narrow"/>
                <w:sz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2BA944" w14:textId="03335981" w:rsidR="003D0ECE" w:rsidRPr="007E6246" w:rsidRDefault="007E6246" w:rsidP="00E30541">
            <w:pPr>
              <w:tabs>
                <w:tab w:val="left" w:pos="11534"/>
              </w:tabs>
              <w:spacing w:after="0"/>
              <w:rPr>
                <w:rFonts w:ascii="Arial" w:hAnsi="Arial" w:cs="Arial"/>
              </w:rPr>
            </w:pPr>
            <w:r w:rsidRPr="007E6246">
              <w:rPr>
                <w:rFonts w:ascii="Arial" w:hAnsi="Arial" w:cs="Arial"/>
              </w:rPr>
              <w:t xml:space="preserve">Los estudiantes realizan reflexión sobre los estilos de vida saludables y resuelven preguntas. 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097011" w14:textId="77C36572" w:rsidR="003D0ECE" w:rsidRPr="007E6246" w:rsidRDefault="007E6246" w:rsidP="00E30541">
            <w:pPr>
              <w:tabs>
                <w:tab w:val="left" w:pos="11534"/>
              </w:tabs>
              <w:spacing w:after="0"/>
              <w:rPr>
                <w:rFonts w:ascii="Arial" w:hAnsi="Arial" w:cs="Arial"/>
              </w:rPr>
            </w:pPr>
            <w:r w:rsidRPr="007E6246">
              <w:rPr>
                <w:rFonts w:ascii="Arial" w:hAnsi="Arial" w:cs="Arial"/>
              </w:rPr>
              <w:t xml:space="preserve">Los estudiantes realizan ejercicios en su hogar, obteniendo como resultado liberación de endorfina. Deberán crear un ejercicio para presentar en la siguiente clase. </w:t>
            </w:r>
          </w:p>
        </w:tc>
        <w:tc>
          <w:tcPr>
            <w:tcW w:w="5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1D1844" w14:textId="77777777" w:rsidR="003D0ECE" w:rsidRPr="007E6246" w:rsidRDefault="003D0ECE" w:rsidP="00E30541">
            <w:pPr>
              <w:spacing w:after="0"/>
              <w:rPr>
                <w:rFonts w:ascii="Arial" w:hAnsi="Arial" w:cs="Arial"/>
              </w:rPr>
            </w:pPr>
          </w:p>
          <w:p w14:paraId="7538A53E" w14:textId="74F5F2A1" w:rsidR="003D0ECE" w:rsidRPr="007E6246" w:rsidRDefault="007E6246" w:rsidP="00E30541">
            <w:pPr>
              <w:tabs>
                <w:tab w:val="left" w:pos="11534"/>
              </w:tabs>
              <w:spacing w:after="0"/>
              <w:rPr>
                <w:rFonts w:ascii="Arial" w:hAnsi="Arial" w:cs="Arial"/>
              </w:rPr>
            </w:pPr>
            <w:r w:rsidRPr="007E6246">
              <w:rPr>
                <w:rFonts w:ascii="Arial" w:hAnsi="Arial" w:cs="Arial"/>
              </w:rPr>
              <w:t xml:space="preserve">Los estudiantes deberán indagar sobre las enfermedades que se pueden prevenir con la practica de actividad física. </w:t>
            </w:r>
          </w:p>
        </w:tc>
      </w:tr>
    </w:tbl>
    <w:p w14:paraId="362F2FD6" w14:textId="77777777" w:rsidR="00A72FFB" w:rsidRDefault="00A72FFB" w:rsidP="00C24160">
      <w:bookmarkStart w:id="0" w:name="_GoBack"/>
      <w:bookmarkEnd w:id="0"/>
    </w:p>
    <w:sectPr w:rsidR="00A72FFB" w:rsidSect="00E30541">
      <w:headerReference w:type="default" r:id="rId6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75EAC" w14:textId="77777777" w:rsidR="00F175AA" w:rsidRDefault="00F175AA" w:rsidP="003B11A8">
      <w:pPr>
        <w:spacing w:after="0" w:line="240" w:lineRule="auto"/>
      </w:pPr>
      <w:r>
        <w:separator/>
      </w:r>
    </w:p>
  </w:endnote>
  <w:endnote w:type="continuationSeparator" w:id="0">
    <w:p w14:paraId="11AD2486" w14:textId="77777777" w:rsidR="00F175AA" w:rsidRDefault="00F175AA" w:rsidP="003B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91C73" w14:textId="77777777" w:rsidR="00F175AA" w:rsidRDefault="00F175AA" w:rsidP="003B11A8">
      <w:pPr>
        <w:spacing w:after="0" w:line="240" w:lineRule="auto"/>
      </w:pPr>
      <w:r>
        <w:separator/>
      </w:r>
    </w:p>
  </w:footnote>
  <w:footnote w:type="continuationSeparator" w:id="0">
    <w:p w14:paraId="174480A8" w14:textId="77777777" w:rsidR="00F175AA" w:rsidRDefault="00F175AA" w:rsidP="003B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FA276" w14:textId="31362AA3" w:rsidR="003B11A8" w:rsidRDefault="00E30541" w:rsidP="003B11A8">
    <w:pPr>
      <w:tabs>
        <w:tab w:val="left" w:pos="2040"/>
        <w:tab w:val="center" w:pos="6200"/>
      </w:tabs>
      <w:spacing w:after="0"/>
      <w:ind w:left="4253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24B24A4" wp14:editId="78075D07">
          <wp:simplePos x="0" y="0"/>
          <wp:positionH relativeFrom="column">
            <wp:posOffset>10063480</wp:posOffset>
          </wp:positionH>
          <wp:positionV relativeFrom="paragraph">
            <wp:posOffset>-125730</wp:posOffset>
          </wp:positionV>
          <wp:extent cx="363220" cy="542290"/>
          <wp:effectExtent l="0" t="0" r="0" b="0"/>
          <wp:wrapNone/>
          <wp:docPr id="1" name="Imagen 1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488A4D0" wp14:editId="1CA6EA27">
          <wp:simplePos x="0" y="0"/>
          <wp:positionH relativeFrom="column">
            <wp:posOffset>1087755</wp:posOffset>
          </wp:positionH>
          <wp:positionV relativeFrom="paragraph">
            <wp:posOffset>-249555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        </w:t>
    </w:r>
    <w:r w:rsidR="003B11A8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14:paraId="4D3875BD" w14:textId="77777777" w:rsidR="003B11A8" w:rsidRDefault="003B11A8" w:rsidP="003B11A8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“Comprometidos con la calidad, integralidad e inclusión…”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A8"/>
    <w:rsid w:val="00095185"/>
    <w:rsid w:val="000D2282"/>
    <w:rsid w:val="001869F6"/>
    <w:rsid w:val="00397AC7"/>
    <w:rsid w:val="003B11A8"/>
    <w:rsid w:val="003D0ECE"/>
    <w:rsid w:val="00586816"/>
    <w:rsid w:val="00593583"/>
    <w:rsid w:val="005D531F"/>
    <w:rsid w:val="005E28FA"/>
    <w:rsid w:val="006D3460"/>
    <w:rsid w:val="00791B46"/>
    <w:rsid w:val="007E6246"/>
    <w:rsid w:val="00863C10"/>
    <w:rsid w:val="009A4C08"/>
    <w:rsid w:val="00A72FFB"/>
    <w:rsid w:val="00AB239E"/>
    <w:rsid w:val="00AC0114"/>
    <w:rsid w:val="00B16384"/>
    <w:rsid w:val="00BB7301"/>
    <w:rsid w:val="00C24160"/>
    <w:rsid w:val="00CC61A7"/>
    <w:rsid w:val="00CE6AB7"/>
    <w:rsid w:val="00DA7C61"/>
    <w:rsid w:val="00E04E02"/>
    <w:rsid w:val="00E30541"/>
    <w:rsid w:val="00E37E6E"/>
    <w:rsid w:val="00E52B83"/>
    <w:rsid w:val="00E66DFB"/>
    <w:rsid w:val="00F175AA"/>
    <w:rsid w:val="00F77101"/>
    <w:rsid w:val="00FB14DA"/>
    <w:rsid w:val="00F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38D57"/>
  <w15:chartTrackingRefBased/>
  <w15:docId w15:val="{69DEC297-6170-42FA-8842-F33DC5D6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11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1A8"/>
  </w:style>
  <w:style w:type="paragraph" w:styleId="Piedepgina">
    <w:name w:val="footer"/>
    <w:basedOn w:val="Normal"/>
    <w:link w:val="PiedepginaCar"/>
    <w:uiPriority w:val="99"/>
    <w:unhideWhenUsed/>
    <w:rsid w:val="003B11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1A8"/>
  </w:style>
  <w:style w:type="table" w:styleId="Tablaconcuadrcula">
    <w:name w:val="Table Grid"/>
    <w:basedOn w:val="Tablanormal"/>
    <w:uiPriority w:val="39"/>
    <w:rsid w:val="0009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4</cp:revision>
  <cp:lastPrinted>2020-11-16T11:40:00Z</cp:lastPrinted>
  <dcterms:created xsi:type="dcterms:W3CDTF">2020-11-16T03:03:00Z</dcterms:created>
  <dcterms:modified xsi:type="dcterms:W3CDTF">2020-11-16T11:41:00Z</dcterms:modified>
</cp:coreProperties>
</file>