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969"/>
        <w:gridCol w:w="2410"/>
      </w:tblGrid>
      <w:tr w:rsidR="00A0749B" w:rsidRPr="00A0749B" w:rsidTr="005C2890">
        <w:trPr>
          <w:trHeight w:val="472"/>
        </w:trPr>
        <w:tc>
          <w:tcPr>
            <w:tcW w:w="3227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</w:t>
            </w:r>
            <w:r w:rsidR="005C2890">
              <w:rPr>
                <w:rFonts w:ascii="Calibri" w:eastAsia="Calibri" w:hAnsi="Calibri" w:cs="Times New Roman"/>
                <w:b/>
              </w:rPr>
              <w:t xml:space="preserve"> 2 OCTUBRE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F45716">
              <w:rPr>
                <w:rFonts w:ascii="Calibri" w:eastAsia="Calibri" w:hAnsi="Calibri" w:cs="Times New Roman"/>
                <w:b/>
              </w:rPr>
              <w:t xml:space="preserve"> MATEMÁTICA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F45716">
              <w:rPr>
                <w:rFonts w:ascii="Calibri" w:eastAsia="Calibri" w:hAnsi="Calibri" w:cs="Times New Roman"/>
                <w:b/>
                <w:sz w:val="24"/>
              </w:rPr>
              <w:t xml:space="preserve"> (clase 19)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F45716">
              <w:rPr>
                <w:rFonts w:ascii="Calibri" w:eastAsia="Calibri" w:hAnsi="Calibri" w:cs="Times New Roman"/>
                <w:b/>
              </w:rPr>
              <w:t xml:space="preserve"> NATALIA ARAYA NANJARÍ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F45716">
              <w:rPr>
                <w:rFonts w:ascii="Calibri" w:eastAsia="Calibri" w:hAnsi="Calibri" w:cs="Times New Roman"/>
                <w:b/>
              </w:rPr>
              <w:t>5° básico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F45716" w:rsidRPr="009D38BE">
              <w:rPr>
                <w:rFonts w:ascii="Calibri" w:eastAsia="Calibri" w:hAnsi="Calibri" w:cs="Times New Roman"/>
              </w:rPr>
              <w:t>2. Longitudes, geometría e isométricas.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F45716" w:rsidRPr="00596180">
              <w:rPr>
                <w:rFonts w:ascii="Calibri" w:eastAsia="Calibri" w:hAnsi="Calibri" w:cs="Times New Roman"/>
                <w:bCs/>
              </w:rPr>
              <w:t xml:space="preserve"> OA 19 Medir longitudes con unidades estandarizadas (m, cm, mm) en el contexto de la resolución de problemas.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5A0F8F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0F8F" w:rsidRDefault="005A0F8F" w:rsidP="005A0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Indicadores de evaluación:</w:t>
            </w:r>
          </w:p>
          <w:p w:rsidR="005A0F8F" w:rsidRPr="002E724F" w:rsidRDefault="005A0F8F" w:rsidP="005A0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292829"/>
              </w:rPr>
            </w:pPr>
            <w:r w:rsidRPr="002E724F">
              <w:rPr>
                <w:rFonts w:cstheme="minorHAnsi"/>
                <w:color w:val="292829"/>
              </w:rPr>
              <w:t>&gt; Seleccionan objetos del entorno cuya medida se pueda expresar en metros, otros que se puedan expresar en centímetros y otros que se puedan expresar en milímetros.</w:t>
            </w:r>
          </w:p>
          <w:p w:rsidR="005A0F8F" w:rsidRPr="00A0749B" w:rsidRDefault="005A0F8F" w:rsidP="005A0F8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2E724F">
              <w:rPr>
                <w:rFonts w:cstheme="minorHAnsi"/>
                <w:color w:val="292829"/>
              </w:rPr>
              <w:t xml:space="preserve">&gt;Realizan </w:t>
            </w:r>
            <w:r>
              <w:rPr>
                <w:rFonts w:cstheme="minorHAnsi"/>
                <w:color w:val="292829"/>
              </w:rPr>
              <w:t xml:space="preserve">(extraen) </w:t>
            </w:r>
            <w:r w:rsidRPr="002E724F">
              <w:rPr>
                <w:rFonts w:cstheme="minorHAnsi"/>
                <w:color w:val="292829"/>
              </w:rPr>
              <w:t>mediciones para resolver problemas en contextos cotidianos.</w:t>
            </w:r>
          </w:p>
          <w:p w:rsidR="005A0F8F" w:rsidRPr="00A0749B" w:rsidRDefault="005A0F8F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5A0F8F" w:rsidRPr="005A0F8F" w:rsidRDefault="005A0F8F" w:rsidP="005A0F8F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5A0F8F">
              <w:rPr>
                <w:rFonts w:ascii="Calibri" w:eastAsia="Calibri" w:hAnsi="Calibri" w:cs="Times New Roman"/>
                <w:bCs/>
              </w:rPr>
              <w:t>Guía de aprendizaje.</w:t>
            </w:r>
          </w:p>
          <w:p w:rsidR="00A0749B" w:rsidRPr="00A0749B" w:rsidRDefault="00A0749B" w:rsidP="005A0F8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</w:p>
          <w:p w:rsidR="00F114EB" w:rsidRPr="005A0F8F" w:rsidRDefault="005A0F8F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5A0F8F">
              <w:rPr>
                <w:rFonts w:ascii="Calibri" w:eastAsia="Calibri" w:hAnsi="Calibri" w:cs="Times New Roman"/>
                <w:bCs/>
              </w:rPr>
              <w:t>Para desarrollar esta guía es importante recordar los conceptos trabajados la guía anterior, donde se indicaban las unidades de medidas, si es necesario puedes ir a la guía de la clase 18, revisar el video y leer la información ahí entregada.</w:t>
            </w:r>
          </w:p>
          <w:p w:rsidR="008E727A" w:rsidRDefault="008E727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8E727A" w:rsidRPr="008E727A" w:rsidRDefault="008E727A" w:rsidP="008E727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8E727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¡VAMOS A PRACTICAR!</w:t>
            </w:r>
          </w:p>
          <w:p w:rsidR="008E727A" w:rsidRDefault="008E727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114EB" w:rsidRDefault="004C616D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1.- </w:t>
            </w:r>
            <w:r w:rsidR="00F114EB">
              <w:rPr>
                <w:rFonts w:ascii="Calibri" w:eastAsia="Calibri" w:hAnsi="Calibri" w:cs="Times New Roman"/>
                <w:b/>
                <w:bCs/>
              </w:rPr>
              <w:t xml:space="preserve">Elige </w:t>
            </w:r>
            <w:r w:rsidR="003940D6">
              <w:rPr>
                <w:rFonts w:ascii="Calibri" w:eastAsia="Calibri" w:hAnsi="Calibri" w:cs="Times New Roman"/>
                <w:b/>
                <w:bCs/>
              </w:rPr>
              <w:t>el concepto</w:t>
            </w:r>
            <w:r w:rsidR="00F114EB">
              <w:rPr>
                <w:rFonts w:ascii="Calibri" w:eastAsia="Calibri" w:hAnsi="Calibri" w:cs="Times New Roman"/>
                <w:b/>
                <w:bCs/>
              </w:rPr>
              <w:t xml:space="preserve"> más adecuada y completa cada enunciado.</w:t>
            </w:r>
          </w:p>
          <w:p w:rsidR="00F114EB" w:rsidRDefault="00F114EB" w:rsidP="00F114E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FE19EB7" wp14:editId="2D928D27">
                  <wp:extent cx="5676900" cy="4572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496" t="23016" r="36901" b="70165"/>
                          <a:stretch/>
                        </pic:blipFill>
                        <pic:spPr bwMode="auto">
                          <a:xfrm>
                            <a:off x="0" y="0"/>
                            <a:ext cx="5681832" cy="45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14EB" w:rsidRDefault="00F114E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114EB" w:rsidRPr="008E727A" w:rsidRDefault="00F114E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8E727A">
              <w:rPr>
                <w:rFonts w:ascii="Calibri" w:eastAsia="Calibri" w:hAnsi="Calibri" w:cs="Times New Roman"/>
                <w:bCs/>
              </w:rPr>
              <w:t>a) Ariel tiene dos pedazos de tela. La ____________________________ total de los dos pedazos es 5 m y 92 cm.</w:t>
            </w:r>
          </w:p>
          <w:p w:rsidR="00F114EB" w:rsidRPr="008E727A" w:rsidRDefault="00F114E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F114EB" w:rsidRPr="008E727A" w:rsidRDefault="00F114E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8E727A">
              <w:rPr>
                <w:rFonts w:ascii="Calibri" w:eastAsia="Calibri" w:hAnsi="Calibri" w:cs="Times New Roman"/>
                <w:bCs/>
              </w:rPr>
              <w:t>b) Carla tiene que caminar algunos _________________ desde su casa al almacén de la esquina.</w:t>
            </w:r>
          </w:p>
          <w:p w:rsidR="00F114EB" w:rsidRPr="008E727A" w:rsidRDefault="00F114E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F114EB" w:rsidRPr="008E727A" w:rsidRDefault="00F114E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8E727A">
              <w:rPr>
                <w:rFonts w:ascii="Calibri" w:eastAsia="Calibri" w:hAnsi="Calibri" w:cs="Times New Roman"/>
                <w:bCs/>
              </w:rPr>
              <w:t>c) Joaquín quiere medir el largo de una mariposa, esta medición deberá expresarla en _____________</w:t>
            </w:r>
          </w:p>
          <w:p w:rsidR="00F114EB" w:rsidRDefault="00F114E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AD55CC" w:rsidRDefault="004C616D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2.- </w:t>
            </w:r>
            <w:r w:rsidR="008E727A">
              <w:rPr>
                <w:rFonts w:ascii="Calibri" w:eastAsia="Calibri" w:hAnsi="Calibri" w:cs="Times New Roman"/>
                <w:b/>
                <w:bCs/>
              </w:rPr>
              <w:t>Resuelve los siguientes problemas.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75"/>
            </w:tblGrid>
            <w:tr w:rsidR="008E727A" w:rsidTr="008E727A">
              <w:tc>
                <w:tcPr>
                  <w:tcW w:w="9375" w:type="dxa"/>
                </w:tcPr>
                <w:p w:rsidR="008E727A" w:rsidRP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 w:rsidRPr="008E727A">
                    <w:rPr>
                      <w:noProof/>
                      <w:lang w:val="es-ES" w:eastAsia="es-ES"/>
                    </w:rPr>
                    <w:lastRenderedPageBreak/>
                    <w:drawing>
                      <wp:anchor distT="0" distB="0" distL="114300" distR="114300" simplePos="0" relativeHeight="251659264" behindDoc="0" locked="0" layoutInCell="1" allowOverlap="1" wp14:anchorId="6A3DCD42" wp14:editId="5FF850BD">
                        <wp:simplePos x="0" y="0"/>
                        <wp:positionH relativeFrom="column">
                          <wp:posOffset>-99060</wp:posOffset>
                        </wp:positionH>
                        <wp:positionV relativeFrom="paragraph">
                          <wp:posOffset>589915</wp:posOffset>
                        </wp:positionV>
                        <wp:extent cx="1874520" cy="742950"/>
                        <wp:effectExtent l="0" t="0" r="0" b="0"/>
                        <wp:wrapTopAndBottom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648" t="63094" r="30831" b="224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4520" cy="742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E727A">
                    <w:rPr>
                      <w:rFonts w:ascii="Calibri" w:eastAsia="Calibri" w:hAnsi="Calibri" w:cs="Times New Roman"/>
                      <w:bCs/>
                    </w:rPr>
                    <w:t>Ana midió el largo de una hormiga y de una mantis religiosa. Sabe que las medidas fueron 5cm y 5mm, pero no recuerda cuál es la medida de cada una. ¿Quién crees que midió 5 cm? Explica tu decisión.</w:t>
                  </w:r>
                </w:p>
                <w:p w:rsidR="006E1F0C" w:rsidRDefault="006E1F0C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  <w:tr w:rsidR="008E727A" w:rsidTr="008E727A">
              <w:tc>
                <w:tcPr>
                  <w:tcW w:w="9375" w:type="dxa"/>
                </w:tcPr>
                <w:p w:rsidR="008E727A" w:rsidRP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 w:rsidRPr="008E727A">
                    <w:rPr>
                      <w:rFonts w:ascii="Calibri" w:eastAsia="Calibri" w:hAnsi="Calibri" w:cs="Times New Roman"/>
                      <w:bCs/>
                    </w:rPr>
                    <w:t>La familia Gonzáles se va de campamento. Quieren ubicar dos sacos de dormir de manera horizontal, una a continuación del otro unidos por su largo. Uno de los sacos de dormir mide 43 cm de ancho y el otro 47 cm. ¡Cuánto debe medir como mínimo el ancho de la carpa? Explica.</w:t>
                  </w: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6E1F0C" w:rsidRDefault="006E1F0C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6E1F0C" w:rsidRDefault="006E1F0C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6E1F0C" w:rsidRDefault="006E1F0C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6E1F0C" w:rsidRDefault="006E1F0C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6E1F0C" w:rsidRDefault="006E1F0C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</w:tbl>
          <w:p w:rsidR="008E727A" w:rsidRDefault="008E727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3473D" w:rsidRPr="00D05981" w:rsidRDefault="00240D21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b/>
                <w:noProof/>
                <w:sz w:val="32"/>
                <w:szCs w:val="32"/>
              </w:rPr>
            </w:pPr>
            <w:r w:rsidRPr="00D05981">
              <w:rPr>
                <w:b/>
                <w:noProof/>
                <w:sz w:val="32"/>
                <w:szCs w:val="32"/>
              </w:rPr>
              <w:t>ACTIVIDAD EVALUADA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3"/>
              <w:gridCol w:w="2344"/>
              <w:gridCol w:w="2344"/>
              <w:gridCol w:w="2344"/>
            </w:tblGrid>
            <w:tr w:rsidR="00C66977" w:rsidTr="00122BB4">
              <w:tc>
                <w:tcPr>
                  <w:tcW w:w="2343" w:type="dxa"/>
                </w:tcPr>
                <w:p w:rsidR="00C66977" w:rsidRPr="00C44870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I</w:t>
                  </w:r>
                  <w:r w:rsidRPr="00C44870">
                    <w:rPr>
                      <w:rFonts w:ascii="Calibri" w:eastAsia="Calibri" w:hAnsi="Calibri" w:cs="Times New Roman"/>
                      <w:b/>
                      <w:bCs/>
                    </w:rPr>
                    <w:t>ndicador</w:t>
                  </w:r>
                </w:p>
              </w:tc>
              <w:tc>
                <w:tcPr>
                  <w:tcW w:w="2344" w:type="dxa"/>
                </w:tcPr>
                <w:p w:rsidR="00C66977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C44870">
                    <w:rPr>
                      <w:rFonts w:ascii="Calibri" w:eastAsia="Calibri" w:hAnsi="Calibri" w:cs="Times New Roman"/>
                      <w:b/>
                      <w:bCs/>
                    </w:rPr>
                    <w:t>Totalmente logrado</w:t>
                  </w:r>
                </w:p>
                <w:p w:rsidR="00C66977" w:rsidRPr="00C44870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(5 puntos)</w:t>
                  </w:r>
                </w:p>
              </w:tc>
              <w:tc>
                <w:tcPr>
                  <w:tcW w:w="2344" w:type="dxa"/>
                </w:tcPr>
                <w:p w:rsidR="00C66977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C44870">
                    <w:rPr>
                      <w:rFonts w:ascii="Calibri" w:eastAsia="Calibri" w:hAnsi="Calibri" w:cs="Times New Roman"/>
                      <w:b/>
                      <w:bCs/>
                    </w:rPr>
                    <w:t>Medianamente logrado</w:t>
                  </w:r>
                </w:p>
                <w:p w:rsidR="00C66977" w:rsidRPr="00C44870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(3 puntos)</w:t>
                  </w:r>
                </w:p>
              </w:tc>
              <w:tc>
                <w:tcPr>
                  <w:tcW w:w="2344" w:type="dxa"/>
                </w:tcPr>
                <w:p w:rsidR="00C66977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C44870">
                    <w:rPr>
                      <w:rFonts w:ascii="Calibri" w:eastAsia="Calibri" w:hAnsi="Calibri" w:cs="Times New Roman"/>
                      <w:b/>
                      <w:bCs/>
                    </w:rPr>
                    <w:t>Por lograr</w:t>
                  </w:r>
                </w:p>
                <w:p w:rsidR="00C66977" w:rsidRPr="00C44870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(1 punto)</w:t>
                  </w:r>
                </w:p>
              </w:tc>
            </w:tr>
            <w:tr w:rsidR="00C66977" w:rsidTr="00122BB4">
              <w:tc>
                <w:tcPr>
                  <w:tcW w:w="2343" w:type="dxa"/>
                </w:tcPr>
                <w:p w:rsidR="00C66977" w:rsidRPr="00301235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Extrae información de cada imagen.</w:t>
                  </w:r>
                </w:p>
              </w:tc>
              <w:tc>
                <w:tcPr>
                  <w:tcW w:w="2344" w:type="dxa"/>
                </w:tcPr>
                <w:p w:rsidR="00C66977" w:rsidRPr="00283A9E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 xml:space="preserve">Extrae y registra </w:t>
                  </w:r>
                  <w:r w:rsidRPr="00283A9E">
                    <w:rPr>
                      <w:rFonts w:ascii="Calibri" w:eastAsia="Calibri" w:hAnsi="Calibri" w:cs="Times New Roman"/>
                      <w:bCs/>
                    </w:rPr>
                    <w:t>correctamente</w:t>
                  </w:r>
                  <w:r>
                    <w:rPr>
                      <w:rFonts w:ascii="Calibri" w:eastAsia="Calibri" w:hAnsi="Calibri" w:cs="Times New Roman"/>
                      <w:bCs/>
                    </w:rPr>
                    <w:t xml:space="preserve"> los datos (medidas) de cada problema cotidiano.</w:t>
                  </w:r>
                </w:p>
              </w:tc>
              <w:tc>
                <w:tcPr>
                  <w:tcW w:w="2344" w:type="dxa"/>
                </w:tcPr>
                <w:p w:rsidR="00C66977" w:rsidRPr="00283A9E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 xml:space="preserve">Extrae y registra </w:t>
                  </w:r>
                  <w:r w:rsidRPr="00283A9E">
                    <w:rPr>
                      <w:rFonts w:ascii="Calibri" w:eastAsia="Calibri" w:hAnsi="Calibri" w:cs="Times New Roman"/>
                      <w:bCs/>
                    </w:rPr>
                    <w:t>correctamente</w:t>
                  </w:r>
                  <w:r>
                    <w:rPr>
                      <w:rFonts w:ascii="Calibri" w:eastAsia="Calibri" w:hAnsi="Calibri" w:cs="Times New Roman"/>
                      <w:bCs/>
                    </w:rPr>
                    <w:t xml:space="preserve"> los datos (medidas) </w:t>
                  </w:r>
                  <w:r w:rsidR="00820DFC">
                    <w:rPr>
                      <w:rFonts w:ascii="Calibri" w:eastAsia="Calibri" w:hAnsi="Calibri" w:cs="Times New Roman"/>
                      <w:bCs/>
                    </w:rPr>
                    <w:t xml:space="preserve">de 4 o más </w:t>
                  </w:r>
                  <w:r>
                    <w:rPr>
                      <w:rFonts w:ascii="Calibri" w:eastAsia="Calibri" w:hAnsi="Calibri" w:cs="Times New Roman"/>
                      <w:bCs/>
                    </w:rPr>
                    <w:t>problemas cotidianos.</w:t>
                  </w:r>
                </w:p>
              </w:tc>
              <w:tc>
                <w:tcPr>
                  <w:tcW w:w="2344" w:type="dxa"/>
                </w:tcPr>
                <w:p w:rsidR="00C66977" w:rsidRPr="00283A9E" w:rsidRDefault="00820DFC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 xml:space="preserve">Extrae y registra </w:t>
                  </w:r>
                  <w:r w:rsidRPr="00283A9E">
                    <w:rPr>
                      <w:rFonts w:ascii="Calibri" w:eastAsia="Calibri" w:hAnsi="Calibri" w:cs="Times New Roman"/>
                      <w:bCs/>
                    </w:rPr>
                    <w:t>correctamente</w:t>
                  </w:r>
                  <w:r>
                    <w:rPr>
                      <w:rFonts w:ascii="Calibri" w:eastAsia="Calibri" w:hAnsi="Calibri" w:cs="Times New Roman"/>
                      <w:bCs/>
                    </w:rPr>
                    <w:t xml:space="preserve"> los datos (medidas) de 3 o menos problemas cotidianos.</w:t>
                  </w:r>
                </w:p>
              </w:tc>
            </w:tr>
            <w:tr w:rsidR="00C66977" w:rsidTr="00122BB4">
              <w:tc>
                <w:tcPr>
                  <w:tcW w:w="2343" w:type="dxa"/>
                </w:tcPr>
                <w:p w:rsidR="00C66977" w:rsidRPr="00301235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Resolución de problemas cotidianos</w:t>
                  </w:r>
                </w:p>
              </w:tc>
              <w:tc>
                <w:tcPr>
                  <w:tcW w:w="2344" w:type="dxa"/>
                </w:tcPr>
                <w:p w:rsidR="00C66977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 xml:space="preserve">Resuelve correctamente </w:t>
                  </w:r>
                  <w:r w:rsidR="00770E24">
                    <w:rPr>
                      <w:rFonts w:ascii="Calibri" w:eastAsia="Calibri" w:hAnsi="Calibri" w:cs="Times New Roman"/>
                      <w:bCs/>
                    </w:rPr>
                    <w:t xml:space="preserve">7 </w:t>
                  </w:r>
                  <w:r>
                    <w:rPr>
                      <w:rFonts w:ascii="Calibri" w:eastAsia="Calibri" w:hAnsi="Calibri" w:cs="Times New Roman"/>
                      <w:bCs/>
                    </w:rPr>
                    <w:t xml:space="preserve">problemas </w:t>
                  </w:r>
                  <w:r w:rsidR="00770E24">
                    <w:rPr>
                      <w:rFonts w:ascii="Calibri" w:eastAsia="Calibri" w:hAnsi="Calibri" w:cs="Times New Roman"/>
                      <w:bCs/>
                    </w:rPr>
                    <w:t xml:space="preserve">  cotidianos en contexto de medición, mostrando su desarrollo y respuesta. </w:t>
                  </w:r>
                  <w:r>
                    <w:rPr>
                      <w:rFonts w:ascii="Calibri" w:eastAsia="Calibri" w:hAnsi="Calibri" w:cs="Times New Roman"/>
                      <w:bCs/>
                    </w:rPr>
                    <w:t xml:space="preserve"> </w:t>
                  </w:r>
                </w:p>
              </w:tc>
              <w:tc>
                <w:tcPr>
                  <w:tcW w:w="2344" w:type="dxa"/>
                </w:tcPr>
                <w:p w:rsidR="00C66977" w:rsidRDefault="00770E24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Resuelve correctamente 4 o más problemas   cotidianos en contexto de medición, mostrando su desarrollo y respuesta.</w:t>
                  </w:r>
                </w:p>
              </w:tc>
              <w:tc>
                <w:tcPr>
                  <w:tcW w:w="2344" w:type="dxa"/>
                </w:tcPr>
                <w:p w:rsidR="00C66977" w:rsidRDefault="00770E24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Resuelve correctamente 3 o menos problemas   cotidianos en contexto de medición, mostrando su desarrollo y respuesta.</w:t>
                  </w:r>
                </w:p>
              </w:tc>
            </w:tr>
            <w:tr w:rsidR="00C66977" w:rsidTr="00122BB4">
              <w:tc>
                <w:tcPr>
                  <w:tcW w:w="2343" w:type="dxa"/>
                </w:tcPr>
                <w:p w:rsidR="00C66977" w:rsidRPr="00301235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301235">
                    <w:rPr>
                      <w:rFonts w:ascii="Calibri" w:eastAsia="Calibri" w:hAnsi="Calibri" w:cs="Times New Roman"/>
                      <w:b/>
                      <w:bCs/>
                    </w:rPr>
                    <w:t>Entrega en la fecha establecida (</w:t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Viernes 30 de </w:t>
                  </w:r>
                  <w:r w:rsidRPr="00301235">
                    <w:rPr>
                      <w:rFonts w:ascii="Calibri" w:eastAsia="Calibri" w:hAnsi="Calibri" w:cs="Times New Roman"/>
                      <w:b/>
                      <w:bCs/>
                    </w:rPr>
                    <w:t>Octubre, 2020)</w:t>
                  </w:r>
                </w:p>
              </w:tc>
              <w:tc>
                <w:tcPr>
                  <w:tcW w:w="2344" w:type="dxa"/>
                </w:tcPr>
                <w:p w:rsidR="00C66977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Entrega en la fecha establecida (30/10)</w:t>
                  </w:r>
                </w:p>
              </w:tc>
              <w:tc>
                <w:tcPr>
                  <w:tcW w:w="2344" w:type="dxa"/>
                </w:tcPr>
                <w:p w:rsidR="00C66977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Entrega con 3 o menos días de atraso (02/11)</w:t>
                  </w:r>
                </w:p>
              </w:tc>
              <w:tc>
                <w:tcPr>
                  <w:tcW w:w="2344" w:type="dxa"/>
                </w:tcPr>
                <w:p w:rsidR="00C66977" w:rsidRDefault="00C6697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Entrega con más de 4 días de atraso (03/11 en adelante)</w:t>
                  </w:r>
                </w:p>
              </w:tc>
            </w:tr>
          </w:tbl>
          <w:p w:rsidR="00240D21" w:rsidRDefault="00240D21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noProof/>
              </w:rPr>
            </w:pPr>
          </w:p>
          <w:p w:rsidR="008E727A" w:rsidRDefault="008E727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3.- Alma, producto de la pandemia no ha podido visitar plazas de juegos desde marzo de este año, por lo cual, decidió recordar sus días de paseos con algunas fotografías de internet</w:t>
            </w:r>
            <w:r w:rsidR="00AE260A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donde se determinan las medidas de diversas personas y objetos</w:t>
            </w:r>
            <w:r w:rsidR="00AE260A">
              <w:rPr>
                <w:rFonts w:ascii="Calibri" w:eastAsia="Calibri" w:hAnsi="Calibri" w:cs="Times New Roman"/>
                <w:b/>
                <w:bCs/>
              </w:rPr>
              <w:t xml:space="preserve"> que ahí aparecen.</w:t>
            </w:r>
          </w:p>
          <w:p w:rsidR="008E727A" w:rsidRDefault="00AE260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En relación con</w:t>
            </w:r>
            <w:r w:rsidR="008E727A">
              <w:rPr>
                <w:rFonts w:ascii="Calibri" w:eastAsia="Calibri" w:hAnsi="Calibri" w:cs="Times New Roman"/>
                <w:b/>
                <w:bCs/>
              </w:rPr>
              <w:t xml:space="preserve"> cada imagen, extrae la información, realiza el procedimiento y responde cada uno de los problemas cotidianos. </w:t>
            </w:r>
          </w:p>
          <w:p w:rsidR="00AD55CC" w:rsidRDefault="00A334CA" w:rsidP="006E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543E54DA" wp14:editId="764A0223">
                  <wp:extent cx="5105400" cy="3597400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477" t="29551" r="27635" b="14188"/>
                          <a:stretch/>
                        </pic:blipFill>
                        <pic:spPr bwMode="auto">
                          <a:xfrm>
                            <a:off x="0" y="0"/>
                            <a:ext cx="5128250" cy="3613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1A67" w:rsidRDefault="00451A67" w:rsidP="006E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75"/>
            </w:tblGrid>
            <w:tr w:rsidR="008E727A" w:rsidTr="008E727A">
              <w:tc>
                <w:tcPr>
                  <w:tcW w:w="9375" w:type="dxa"/>
                </w:tcPr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a) ¿Cuál es la diferencia que existe entre el alto del árbol y el niño que va en patineta?</w:t>
                  </w: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  <w:tr w:rsidR="008E727A" w:rsidTr="008E727A">
              <w:tc>
                <w:tcPr>
                  <w:tcW w:w="9375" w:type="dxa"/>
                </w:tcPr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b) ¿Cuánto mide el soporte (fierro) del farol de la plaza?</w:t>
                  </w: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  <w:tr w:rsidR="00AE260A" w:rsidTr="008E727A">
              <w:tc>
                <w:tcPr>
                  <w:tcW w:w="9375" w:type="dxa"/>
                </w:tcPr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c) ¿Cuál </w:t>
                  </w:r>
                  <w:r w:rsidR="00451A67">
                    <w:rPr>
                      <w:rFonts w:ascii="Calibri" w:eastAsia="Calibri" w:hAnsi="Calibri" w:cs="Times New Roman"/>
                      <w:b/>
                      <w:bCs/>
                    </w:rPr>
                    <w:t>distancia es mayor, el alto del árbol o la distancia entre ellos</w:t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?</w:t>
                  </w:r>
                  <w:r w:rsidR="00451A67"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¿cuál es la diferencia?</w:t>
                  </w:r>
                </w:p>
                <w:p w:rsidR="00451A67" w:rsidRDefault="00451A6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451A67" w:rsidRDefault="00451A6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451A67" w:rsidRDefault="00451A6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451A67" w:rsidRDefault="00451A6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451A67" w:rsidRDefault="00451A67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  <w:tr w:rsidR="008E727A" w:rsidTr="008E727A">
              <w:tc>
                <w:tcPr>
                  <w:tcW w:w="9375" w:type="dxa"/>
                </w:tcPr>
                <w:p w:rsidR="008E727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d) </w:t>
                  </w:r>
                  <w:r w:rsidR="008E727A">
                    <w:rPr>
                      <w:rFonts w:ascii="Calibri" w:eastAsia="Calibri" w:hAnsi="Calibri" w:cs="Times New Roman"/>
                      <w:b/>
                      <w:bCs/>
                    </w:rPr>
                    <w:t>¿cuál es la medida total del arenero?</w:t>
                  </w:r>
                  <w:r w:rsidR="004E0944"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(considera los 4 lados)</w:t>
                  </w: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</w:tbl>
          <w:p w:rsidR="00A334CA" w:rsidRDefault="00A334CA" w:rsidP="00D05981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040FBD8" wp14:editId="280A3C27">
                  <wp:extent cx="5019675" cy="3177924"/>
                  <wp:effectExtent l="0" t="0" r="0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955" t="30972" r="27636" b="19019"/>
                          <a:stretch/>
                        </pic:blipFill>
                        <pic:spPr bwMode="auto">
                          <a:xfrm>
                            <a:off x="0" y="0"/>
                            <a:ext cx="5040439" cy="319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18F" w:rsidRDefault="00DD418F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75"/>
            </w:tblGrid>
            <w:tr w:rsidR="008E727A" w:rsidTr="008E727A">
              <w:tc>
                <w:tcPr>
                  <w:tcW w:w="9375" w:type="dxa"/>
                </w:tcPr>
                <w:p w:rsidR="008E727A" w:rsidRDefault="005A0F8F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e</w:t>
                  </w:r>
                  <w:r w:rsidR="008E727A">
                    <w:rPr>
                      <w:rFonts w:ascii="Calibri" w:eastAsia="Calibri" w:hAnsi="Calibri" w:cs="Times New Roman"/>
                      <w:b/>
                      <w:bCs/>
                    </w:rPr>
                    <w:t>) ¿Cuál es la diferencia entre los niños que pasean junto a su mamá?</w:t>
                  </w: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  <w:tr w:rsidR="008E727A" w:rsidTr="008E727A">
              <w:tc>
                <w:tcPr>
                  <w:tcW w:w="9375" w:type="dxa"/>
                </w:tcPr>
                <w:p w:rsidR="008E727A" w:rsidRDefault="005A0F8F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f</w:t>
                  </w:r>
                  <w:r w:rsidR="008E727A">
                    <w:rPr>
                      <w:rFonts w:ascii="Calibri" w:eastAsia="Calibri" w:hAnsi="Calibri" w:cs="Times New Roman"/>
                      <w:b/>
                      <w:bCs/>
                    </w:rPr>
                    <w:t>) ¿</w:t>
                  </w:r>
                  <w:r w:rsidR="00AE260A">
                    <w:rPr>
                      <w:rFonts w:ascii="Calibri" w:eastAsia="Calibri" w:hAnsi="Calibri" w:cs="Times New Roman"/>
                      <w:b/>
                      <w:bCs/>
                    </w:rPr>
                    <w:t>Cuál es la distancia que existe entre el arenero y el niño que está en el juego? (polera roja y pantalón azul)</w:t>
                  </w:r>
                </w:p>
                <w:p w:rsidR="008E727A" w:rsidRDefault="008E727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  <w:tr w:rsidR="008E727A" w:rsidTr="008E727A">
              <w:tc>
                <w:tcPr>
                  <w:tcW w:w="9375" w:type="dxa"/>
                </w:tcPr>
                <w:p w:rsidR="008E727A" w:rsidRDefault="005A0F8F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g</w:t>
                  </w:r>
                  <w:r w:rsidR="008E727A">
                    <w:rPr>
                      <w:rFonts w:ascii="Calibri" w:eastAsia="Calibri" w:hAnsi="Calibri" w:cs="Times New Roman"/>
                      <w:b/>
                      <w:bCs/>
                    </w:rPr>
                    <w:t>)</w:t>
                  </w:r>
                  <w:r w:rsidR="00AE260A"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¿Cuál es la diferencia entre la altura del papá y el largo del columpio?</w:t>
                  </w: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  <w:p w:rsidR="00AE260A" w:rsidRDefault="00AE260A" w:rsidP="005C2890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bookmarkStart w:id="0" w:name="_GoBack"/>
                  <w:bookmarkEnd w:id="0"/>
                </w:p>
              </w:tc>
            </w:tr>
          </w:tbl>
          <w:p w:rsidR="00DD418F" w:rsidRDefault="00DD418F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A334CA" w:rsidRPr="00A0749B" w:rsidRDefault="00A334C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8A1C3B" w:rsidRDefault="008A1C3B" w:rsidP="00A0749B"/>
    <w:sectPr w:rsidR="008A1C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3E6" w:rsidRDefault="002143E6" w:rsidP="00A0749B">
      <w:pPr>
        <w:spacing w:after="0" w:line="240" w:lineRule="auto"/>
      </w:pPr>
      <w:r>
        <w:separator/>
      </w:r>
    </w:p>
  </w:endnote>
  <w:endnote w:type="continuationSeparator" w:id="0">
    <w:p w:rsidR="002143E6" w:rsidRDefault="002143E6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3E6" w:rsidRDefault="002143E6" w:rsidP="00A0749B">
      <w:pPr>
        <w:spacing w:after="0" w:line="240" w:lineRule="auto"/>
      </w:pPr>
      <w:r>
        <w:separator/>
      </w:r>
    </w:p>
  </w:footnote>
  <w:footnote w:type="continuationSeparator" w:id="0">
    <w:p w:rsidR="002143E6" w:rsidRDefault="002143E6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E0EA5"/>
    <w:multiLevelType w:val="hybridMultilevel"/>
    <w:tmpl w:val="EC90D3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106772"/>
    <w:rsid w:val="002143E6"/>
    <w:rsid w:val="00240D21"/>
    <w:rsid w:val="003940D6"/>
    <w:rsid w:val="003D3B0E"/>
    <w:rsid w:val="00451A67"/>
    <w:rsid w:val="00474982"/>
    <w:rsid w:val="004C616D"/>
    <w:rsid w:val="004E0944"/>
    <w:rsid w:val="004E3DE8"/>
    <w:rsid w:val="00570C95"/>
    <w:rsid w:val="005A0F8F"/>
    <w:rsid w:val="005C2890"/>
    <w:rsid w:val="006E1F0C"/>
    <w:rsid w:val="00770E24"/>
    <w:rsid w:val="00785455"/>
    <w:rsid w:val="00820DFC"/>
    <w:rsid w:val="008A1C3B"/>
    <w:rsid w:val="008E727A"/>
    <w:rsid w:val="00905F42"/>
    <w:rsid w:val="00962DC5"/>
    <w:rsid w:val="00A0749B"/>
    <w:rsid w:val="00A334CA"/>
    <w:rsid w:val="00A606D5"/>
    <w:rsid w:val="00AD55CC"/>
    <w:rsid w:val="00AE260A"/>
    <w:rsid w:val="00C52F5E"/>
    <w:rsid w:val="00C66977"/>
    <w:rsid w:val="00D05981"/>
    <w:rsid w:val="00D15BEE"/>
    <w:rsid w:val="00D446D6"/>
    <w:rsid w:val="00DD418F"/>
    <w:rsid w:val="00E824D3"/>
    <w:rsid w:val="00F114EB"/>
    <w:rsid w:val="00F3473D"/>
    <w:rsid w:val="00F4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table" w:styleId="Tablaconcuadrcula">
    <w:name w:val="Table Grid"/>
    <w:basedOn w:val="Tablanormal"/>
    <w:uiPriority w:val="59"/>
    <w:unhideWhenUsed/>
    <w:rsid w:val="008E7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0F8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table" w:styleId="Tablaconcuadrcula">
    <w:name w:val="Table Grid"/>
    <w:basedOn w:val="Tablanormal"/>
    <w:uiPriority w:val="59"/>
    <w:unhideWhenUsed/>
    <w:rsid w:val="008E7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0F8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2</cp:revision>
  <dcterms:created xsi:type="dcterms:W3CDTF">2020-10-15T15:48:00Z</dcterms:created>
  <dcterms:modified xsi:type="dcterms:W3CDTF">2020-10-15T15:48:00Z</dcterms:modified>
</cp:coreProperties>
</file>