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1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2410"/>
      </w:tblGrid>
      <w:tr w:rsidR="00A0749B" w:rsidRPr="00A0749B" w:rsidTr="00A0749B">
        <w:trPr>
          <w:trHeight w:val="472"/>
        </w:trPr>
        <w:tc>
          <w:tcPr>
            <w:tcW w:w="2431" w:type="dxa"/>
            <w:shd w:val="clear" w:color="auto" w:fill="auto"/>
          </w:tcPr>
          <w:p w:rsidR="00A0749B" w:rsidRPr="00A0749B" w:rsidRDefault="009F04D8"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SEMANA N°3-4 septiembre</w:t>
            </w:r>
          </w:p>
        </w:tc>
        <w:tc>
          <w:tcPr>
            <w:tcW w:w="7175" w:type="dxa"/>
            <w:gridSpan w:val="2"/>
            <w:shd w:val="clear" w:color="auto" w:fill="auto"/>
          </w:tcPr>
          <w:p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ASIGNATURA:</w:t>
            </w:r>
            <w:r w:rsidR="009F04D8">
              <w:rPr>
                <w:rFonts w:ascii="Calibri" w:eastAsia="Calibri" w:hAnsi="Calibri" w:cs="Times New Roman"/>
                <w:b/>
              </w:rPr>
              <w:t xml:space="preserve"> Educación ciudadana </w:t>
            </w:r>
          </w:p>
        </w:tc>
      </w:tr>
      <w:tr w:rsidR="00A0749B" w:rsidRPr="00A0749B" w:rsidTr="00A0749B">
        <w:trPr>
          <w:trHeight w:val="1129"/>
        </w:trPr>
        <w:tc>
          <w:tcPr>
            <w:tcW w:w="9606" w:type="dxa"/>
            <w:gridSpan w:val="3"/>
            <w:shd w:val="clear" w:color="auto" w:fill="auto"/>
          </w:tcPr>
          <w:p w:rsidR="00A0749B" w:rsidRDefault="00A0749B" w:rsidP="00A0749B">
            <w:pPr>
              <w:tabs>
                <w:tab w:val="center" w:pos="4419"/>
                <w:tab w:val="right" w:pos="8838"/>
              </w:tabs>
              <w:spacing w:after="0" w:line="360" w:lineRule="auto"/>
              <w:jc w:val="center"/>
              <w:rPr>
                <w:rFonts w:ascii="Calibri" w:eastAsia="Calibri" w:hAnsi="Calibri" w:cs="Times New Roman"/>
                <w:b/>
              </w:rPr>
            </w:pPr>
          </w:p>
          <w:p w:rsidR="00A0749B" w:rsidRPr="00A0749B" w:rsidRDefault="00A0749B" w:rsidP="00A0749B">
            <w:pPr>
              <w:tabs>
                <w:tab w:val="center" w:pos="4419"/>
                <w:tab w:val="right" w:pos="8838"/>
              </w:tabs>
              <w:spacing w:after="0" w:line="360" w:lineRule="auto"/>
              <w:jc w:val="center"/>
              <w:rPr>
                <w:rFonts w:ascii="Calibri" w:eastAsia="Calibri" w:hAnsi="Calibri" w:cs="Times New Roman"/>
                <w:b/>
                <w:sz w:val="24"/>
              </w:rPr>
            </w:pPr>
            <w:r w:rsidRPr="00A0749B">
              <w:rPr>
                <w:rFonts w:ascii="Calibri" w:eastAsia="Calibri" w:hAnsi="Calibri" w:cs="Times New Roman"/>
                <w:b/>
                <w:sz w:val="24"/>
              </w:rPr>
              <w:t>GUÍA DE APRENDIZAJE</w:t>
            </w:r>
          </w:p>
          <w:p w:rsidR="00A0749B" w:rsidRPr="00A0749B" w:rsidRDefault="00A0749B" w:rsidP="009F04D8">
            <w:pPr>
              <w:tabs>
                <w:tab w:val="center" w:pos="4419"/>
                <w:tab w:val="right" w:pos="8838"/>
              </w:tabs>
              <w:spacing w:after="0" w:line="360" w:lineRule="auto"/>
              <w:jc w:val="center"/>
              <w:rPr>
                <w:rFonts w:ascii="Calibri" w:eastAsia="Calibri" w:hAnsi="Calibri" w:cs="Times New Roman"/>
                <w:b/>
              </w:rPr>
            </w:pPr>
            <w:r w:rsidRPr="00A0749B">
              <w:rPr>
                <w:rFonts w:ascii="Calibri" w:eastAsia="Calibri" w:hAnsi="Calibri" w:cs="Times New Roman"/>
                <w:b/>
              </w:rPr>
              <w:t xml:space="preserve">Profesor(a): </w:t>
            </w:r>
            <w:r w:rsidR="009F04D8">
              <w:rPr>
                <w:rFonts w:ascii="Calibri" w:eastAsia="Calibri" w:hAnsi="Calibri" w:cs="Times New Roman"/>
                <w:b/>
              </w:rPr>
              <w:t xml:space="preserve">Rodrigo Tapia </w:t>
            </w:r>
          </w:p>
        </w:tc>
      </w:tr>
      <w:tr w:rsidR="00A0749B" w:rsidRPr="00A0749B" w:rsidTr="00A0749B">
        <w:trPr>
          <w:trHeight w:val="239"/>
        </w:trPr>
        <w:tc>
          <w:tcPr>
            <w:tcW w:w="7196" w:type="dxa"/>
            <w:gridSpan w:val="2"/>
            <w:tcBorders>
              <w:bottom w:val="single" w:sz="4" w:space="0" w:color="auto"/>
            </w:tcBorders>
            <w:shd w:val="clear" w:color="auto" w:fill="auto"/>
          </w:tcPr>
          <w:p w:rsid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Nombre Estudiante:</w:t>
            </w:r>
          </w:p>
          <w:p w:rsidR="00A0749B" w:rsidRPr="00A0749B" w:rsidRDefault="00A0749B" w:rsidP="00A0749B">
            <w:pPr>
              <w:tabs>
                <w:tab w:val="center" w:pos="4419"/>
                <w:tab w:val="right" w:pos="8838"/>
              </w:tabs>
              <w:spacing w:after="0" w:line="240" w:lineRule="auto"/>
              <w:rPr>
                <w:rFonts w:ascii="Calibri" w:eastAsia="Calibri" w:hAnsi="Calibri" w:cs="Times New Roman"/>
                <w:b/>
              </w:rPr>
            </w:pPr>
          </w:p>
        </w:tc>
        <w:tc>
          <w:tcPr>
            <w:tcW w:w="2410" w:type="dxa"/>
            <w:tcBorders>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 xml:space="preserve">Curso: </w:t>
            </w:r>
            <w:r w:rsidR="009F04D8">
              <w:rPr>
                <w:rFonts w:ascii="Calibri" w:eastAsia="Calibri" w:hAnsi="Calibri" w:cs="Times New Roman"/>
                <w:b/>
              </w:rPr>
              <w:t>3ero medio</w:t>
            </w:r>
          </w:p>
        </w:tc>
      </w:tr>
      <w:tr w:rsidR="00A0749B" w:rsidRPr="00A0749B" w:rsidTr="00A0749B">
        <w:trPr>
          <w:trHeight w:val="239"/>
        </w:trPr>
        <w:tc>
          <w:tcPr>
            <w:tcW w:w="9606" w:type="dxa"/>
            <w:gridSpan w:val="3"/>
            <w:tcBorders>
              <w:bottom w:val="single" w:sz="4" w:space="0" w:color="auto"/>
            </w:tcBorders>
            <w:shd w:val="clear" w:color="auto" w:fill="auto"/>
          </w:tcPr>
          <w:p w:rsidR="00A0749B" w:rsidRPr="00A0749B" w:rsidRDefault="009F04D8" w:rsidP="009F04D8">
            <w:pPr>
              <w:tabs>
                <w:tab w:val="center" w:pos="4419"/>
                <w:tab w:val="right" w:pos="8838"/>
              </w:tabs>
              <w:spacing w:after="0" w:line="240" w:lineRule="auto"/>
              <w:rPr>
                <w:rFonts w:ascii="Calibri" w:eastAsia="Calibri" w:hAnsi="Calibri" w:cs="Times New Roman"/>
                <w:b/>
              </w:rPr>
            </w:pPr>
            <w:r w:rsidRPr="009F04D8">
              <w:rPr>
                <w:rFonts w:ascii="Calibri" w:eastAsia="Calibri" w:hAnsi="Calibri" w:cs="Times New Roman"/>
                <w:b/>
              </w:rPr>
              <w:t>UNIDAD 2: Me motivo por participar en la construcción de la democracia</w:t>
            </w: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 xml:space="preserve">Objetivo de Aprendizaje: </w:t>
            </w:r>
          </w:p>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1.</w:t>
            </w:r>
            <w:r w:rsidR="009F04D8">
              <w:rPr>
                <w:rFonts w:ascii="Calibri" w:eastAsia="Calibri" w:hAnsi="Calibri" w:cs="Times New Roman"/>
                <w:b/>
                <w:bCs/>
              </w:rPr>
              <w:t xml:space="preserve"> </w:t>
            </w:r>
            <w:proofErr w:type="spellStart"/>
            <w:r w:rsidR="009F04D8">
              <w:rPr>
                <w:rFonts w:ascii="Calibri" w:eastAsia="Calibri" w:hAnsi="Calibri" w:cs="Times New Roman"/>
                <w:b/>
                <w:bCs/>
              </w:rPr>
              <w:t>oa</w:t>
            </w:r>
            <w:proofErr w:type="spellEnd"/>
            <w:r w:rsidR="009F04D8">
              <w:rPr>
                <w:rFonts w:ascii="Calibri" w:eastAsia="Calibri" w:hAnsi="Calibri" w:cs="Times New Roman"/>
                <w:b/>
                <w:bCs/>
              </w:rPr>
              <w:t xml:space="preserve"> 03</w:t>
            </w: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Recursos de aprendizaje a utilizar:</w:t>
            </w:r>
            <w:r w:rsidR="009F04D8">
              <w:rPr>
                <w:rFonts w:ascii="Calibri" w:eastAsia="Calibri" w:hAnsi="Calibri" w:cs="Times New Roman"/>
                <w:b/>
                <w:bCs/>
              </w:rPr>
              <w:t xml:space="preserve"> Guía de aprendizaje – Internet </w:t>
            </w:r>
          </w:p>
          <w:p w:rsidR="00A0749B" w:rsidRPr="00A0749B" w:rsidRDefault="00A0749B" w:rsidP="00A0749B">
            <w:pPr>
              <w:tabs>
                <w:tab w:val="center" w:pos="4419"/>
                <w:tab w:val="right" w:pos="8838"/>
              </w:tabs>
              <w:spacing w:after="0" w:line="240" w:lineRule="auto"/>
              <w:rPr>
                <w:rFonts w:ascii="Calibri" w:eastAsia="Calibri" w:hAnsi="Calibri" w:cs="Times New Roman"/>
                <w:b/>
                <w:bCs/>
              </w:rPr>
            </w:pP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Instrucciones:</w:t>
            </w:r>
            <w:r w:rsidR="001E6E38">
              <w:rPr>
                <w:rFonts w:ascii="Calibri" w:eastAsia="Calibri" w:hAnsi="Calibri" w:cs="Times New Roman"/>
                <w:b/>
                <w:bCs/>
              </w:rPr>
              <w:t xml:space="preserve"> Desarrolle las actividades siguiendo las indicaciones de cada Ítem</w:t>
            </w:r>
          </w:p>
        </w:tc>
      </w:tr>
    </w:tbl>
    <w:p w:rsidR="008A1C3B" w:rsidRDefault="006C6630" w:rsidP="00A0749B">
      <w:r>
        <w:t xml:space="preserve"> </w:t>
      </w:r>
    </w:p>
    <w:p w:rsidR="006C6630" w:rsidRDefault="001E6E38" w:rsidP="00A0749B">
      <w:r>
        <w:t>Ítem</w:t>
      </w:r>
      <w:r w:rsidR="006C6630">
        <w:t xml:space="preserve"> I: Análisis de imágenes</w:t>
      </w:r>
    </w:p>
    <w:p w:rsidR="006C6630" w:rsidRDefault="006C6630" w:rsidP="00A0749B">
      <w:r>
        <w:t xml:space="preserve">Vea las siguientes imágenes reflexione y responda las preguntas que a continuación aparecen </w:t>
      </w:r>
    </w:p>
    <w:p w:rsidR="006C6630" w:rsidRDefault="006C6630" w:rsidP="00A0749B">
      <w:r>
        <w:t>A) Marcha apruebo</w:t>
      </w:r>
    </w:p>
    <w:p w:rsidR="005F2DC1" w:rsidRDefault="006C6630" w:rsidP="005F2DC1">
      <w:pPr>
        <w:jc w:val="center"/>
      </w:pPr>
      <w:r w:rsidRPr="006C6630">
        <w:drawing>
          <wp:inline distT="0" distB="0" distL="0" distR="0" wp14:anchorId="2752A581" wp14:editId="28A41C7B">
            <wp:extent cx="2907911" cy="1880006"/>
            <wp:effectExtent l="0" t="0" r="6985" b="6350"/>
            <wp:docPr id="1" name="Imagen 1" descr="Ya es oficial: se conformó comando “Apruebo Chile Digno” – elsiglo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es oficial: se conformó comando “Apruebo Chile Digno” – elsiglo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334" cy="1888684"/>
                    </a:xfrm>
                    <a:prstGeom prst="rect">
                      <a:avLst/>
                    </a:prstGeom>
                    <a:noFill/>
                    <a:ln>
                      <a:noFill/>
                    </a:ln>
                  </pic:spPr>
                </pic:pic>
              </a:graphicData>
            </a:graphic>
          </wp:inline>
        </w:drawing>
      </w:r>
    </w:p>
    <w:p w:rsidR="006C6630" w:rsidRDefault="005F2DC1" w:rsidP="005F2DC1">
      <w:pPr>
        <w:jc w:val="center"/>
      </w:pPr>
      <w:r w:rsidRPr="006C6630">
        <w:drawing>
          <wp:inline distT="0" distB="0" distL="0" distR="0" wp14:anchorId="5DEBA534" wp14:editId="342DB414">
            <wp:extent cx="2845612" cy="2096171"/>
            <wp:effectExtent l="0" t="0" r="0" b="0"/>
            <wp:docPr id="4" name="Imagen 4" descr="Representantes y ciudadanos explican por qué votan «Apruebo» | El  Regiona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entantes y ciudadanos explican por qué votan «Apruebo» | El  Regional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233" cy="2100312"/>
                    </a:xfrm>
                    <a:prstGeom prst="rect">
                      <a:avLst/>
                    </a:prstGeom>
                    <a:noFill/>
                    <a:ln>
                      <a:noFill/>
                    </a:ln>
                  </pic:spPr>
                </pic:pic>
              </a:graphicData>
            </a:graphic>
          </wp:inline>
        </w:drawing>
      </w:r>
    </w:p>
    <w:p w:rsidR="006C6630" w:rsidRDefault="006C6630" w:rsidP="00A0749B">
      <w:r>
        <w:lastRenderedPageBreak/>
        <w:t xml:space="preserve"> </w:t>
      </w:r>
    </w:p>
    <w:p w:rsidR="006C6630" w:rsidRDefault="006C6630" w:rsidP="00A0749B">
      <w:r>
        <w:t xml:space="preserve">b) Marcha rechazo </w:t>
      </w:r>
    </w:p>
    <w:p w:rsidR="005F2DC1" w:rsidRDefault="006C6630" w:rsidP="005F2DC1">
      <w:pPr>
        <w:jc w:val="center"/>
      </w:pPr>
      <w:r w:rsidRPr="006C6630">
        <w:drawing>
          <wp:inline distT="0" distB="0" distL="0" distR="0" wp14:anchorId="324D58BA" wp14:editId="5C519619">
            <wp:extent cx="2976681" cy="1989735"/>
            <wp:effectExtent l="0" t="0" r="0" b="0"/>
            <wp:docPr id="5" name="Imagen 5" descr="Estudiantes de periodismo denuncian agresión de manifestantes en marcha por  el rechazo « Diario y Radio U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antes de periodismo denuncian agresión de manifestantes en marcha por  el rechazo « Diario y Radio U Ch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084" cy="1990673"/>
                    </a:xfrm>
                    <a:prstGeom prst="rect">
                      <a:avLst/>
                    </a:prstGeom>
                    <a:noFill/>
                    <a:ln>
                      <a:noFill/>
                    </a:ln>
                  </pic:spPr>
                </pic:pic>
              </a:graphicData>
            </a:graphic>
          </wp:inline>
        </w:drawing>
      </w:r>
    </w:p>
    <w:p w:rsidR="00B37FAC" w:rsidRDefault="002363E0" w:rsidP="00B37FAC">
      <w:pPr>
        <w:jc w:val="center"/>
      </w:pPr>
      <w:r w:rsidRPr="002363E0">
        <w:drawing>
          <wp:inline distT="0" distB="0" distL="0" distR="0" wp14:anchorId="45D9AD95" wp14:editId="4AE51667">
            <wp:extent cx="2918764" cy="1987460"/>
            <wp:effectExtent l="0" t="0" r="0" b="0"/>
            <wp:docPr id="6" name="Imagen 6" descr="Pedro Kunstmann Pérez (@Pedro_Artist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dro Kunstmann Pérez (@Pedro_Artista) |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764" cy="1987460"/>
                    </a:xfrm>
                    <a:prstGeom prst="rect">
                      <a:avLst/>
                    </a:prstGeom>
                    <a:noFill/>
                    <a:ln>
                      <a:noFill/>
                    </a:ln>
                  </pic:spPr>
                </pic:pic>
              </a:graphicData>
            </a:graphic>
          </wp:inline>
        </w:drawing>
      </w:r>
    </w:p>
    <w:p w:rsidR="00B37FAC" w:rsidRDefault="00B37FAC" w:rsidP="00B37FAC"/>
    <w:p w:rsidR="006C6630" w:rsidRDefault="00B37FAC" w:rsidP="00B37FAC">
      <w:pPr>
        <w:tabs>
          <w:tab w:val="left" w:pos="1244"/>
        </w:tabs>
      </w:pPr>
      <w:r>
        <w:t>1. Analizando las imágenes adjuntadas, ¿Cuál es el mensaje que cada grupo intenta mostrar?</w:t>
      </w:r>
    </w:p>
    <w:p w:rsidR="00B37FAC" w:rsidRDefault="00B37FAC" w:rsidP="00B37FAC">
      <w:pPr>
        <w:tabs>
          <w:tab w:val="left" w:pos="1244"/>
        </w:tabs>
      </w:pPr>
      <w:r>
        <w:t>_______________________________________________________________________________________________________________________________________________________________________________________________________________________________________</w:t>
      </w:r>
    </w:p>
    <w:p w:rsidR="00B37FAC" w:rsidRDefault="00B37FAC" w:rsidP="00B37FAC">
      <w:pPr>
        <w:tabs>
          <w:tab w:val="left" w:pos="1244"/>
        </w:tabs>
      </w:pPr>
      <w:r>
        <w:t>2. Analizando las imágenes ¿Qué elementos marcan la diferencia entre ambas manifestaciones?</w:t>
      </w:r>
    </w:p>
    <w:p w:rsidR="00B37FAC" w:rsidRDefault="00B37FAC" w:rsidP="00B37FAC">
      <w:pPr>
        <w:tabs>
          <w:tab w:val="left" w:pos="1244"/>
        </w:tabs>
      </w:pPr>
      <w:r>
        <w:t>_______________________________________________________________________________________________________________________________________________________________________________________________________________________________________</w:t>
      </w:r>
    </w:p>
    <w:p w:rsidR="001E33BA" w:rsidRDefault="001E33BA" w:rsidP="00B37FAC">
      <w:pPr>
        <w:tabs>
          <w:tab w:val="left" w:pos="1244"/>
        </w:tabs>
      </w:pPr>
    </w:p>
    <w:p w:rsidR="001E33BA" w:rsidRDefault="001E33BA" w:rsidP="00B37FAC">
      <w:pPr>
        <w:tabs>
          <w:tab w:val="left" w:pos="1244"/>
        </w:tabs>
      </w:pPr>
    </w:p>
    <w:p w:rsidR="001E33BA" w:rsidRDefault="001E33BA" w:rsidP="00B37FAC">
      <w:pPr>
        <w:tabs>
          <w:tab w:val="left" w:pos="1244"/>
        </w:tabs>
      </w:pPr>
    </w:p>
    <w:p w:rsidR="001E33BA" w:rsidRDefault="001E33BA" w:rsidP="00B37FAC">
      <w:pPr>
        <w:tabs>
          <w:tab w:val="left" w:pos="1244"/>
        </w:tabs>
      </w:pPr>
    </w:p>
    <w:p w:rsidR="00C00D96" w:rsidRDefault="009E4BD9" w:rsidP="00B37FAC">
      <w:pPr>
        <w:tabs>
          <w:tab w:val="left" w:pos="1244"/>
        </w:tabs>
      </w:pPr>
      <w:r>
        <w:lastRenderedPageBreak/>
        <w:t>Ítem</w:t>
      </w:r>
      <w:r w:rsidR="001E33BA">
        <w:t xml:space="preserve"> II: </w:t>
      </w:r>
      <w:r>
        <w:t>Análisis</w:t>
      </w:r>
      <w:r w:rsidR="001E33BA">
        <w:t xml:space="preserve"> de texto </w:t>
      </w:r>
    </w:p>
    <w:p w:rsidR="001E6E38" w:rsidRDefault="001E6E38" w:rsidP="00B37FAC">
      <w:pPr>
        <w:tabs>
          <w:tab w:val="left" w:pos="1244"/>
        </w:tabs>
      </w:pPr>
      <w:r>
        <w:t>Lea el siguiente texto y responda las preguntas.</w:t>
      </w:r>
    </w:p>
    <w:p w:rsidR="001E6E38" w:rsidRPr="001E6E38" w:rsidRDefault="001E6E38" w:rsidP="001E6E38">
      <w:pPr>
        <w:tabs>
          <w:tab w:val="left" w:pos="1244"/>
        </w:tabs>
        <w:jc w:val="center"/>
        <w:rPr>
          <w:b/>
          <w:sz w:val="24"/>
          <w:szCs w:val="24"/>
        </w:rPr>
      </w:pPr>
      <w:r w:rsidRPr="001E6E38">
        <w:rPr>
          <w:b/>
          <w:sz w:val="24"/>
          <w:szCs w:val="24"/>
        </w:rPr>
        <w:t>Polémica por criterio de Carabineros en marcha del Rechazo y Plaza Italia: Pérez respaldó actuar policial</w:t>
      </w:r>
    </w:p>
    <w:p w:rsidR="00C00D96" w:rsidRPr="001E6E38" w:rsidRDefault="00C00D96" w:rsidP="00C00D96">
      <w:pPr>
        <w:jc w:val="both"/>
        <w:rPr>
          <w:i/>
        </w:rPr>
      </w:pPr>
      <w:r w:rsidRPr="001E6E38">
        <w:rPr>
          <w:i/>
        </w:rPr>
        <w:t>Durante el sábado se desarrolló una marcha por el Rechazo en Las Condes, instancia que convocó a más de las 50 personas establecidas como límite por la autoridades sanitarias, lo que causó controversia en algunos sectores, desde donde se acusó la casi nula intervención de Carabineros en contraposición a otra movilización de Técnicos en Enfermería de Nivel Superior en Plaza Italia, donde llegaron Fuerzas Especiales a</w:t>
      </w:r>
      <w:r w:rsidRPr="001E6E38">
        <w:rPr>
          <w:i/>
        </w:rPr>
        <w:t xml:space="preserve"> dispersar a los manifestantes.</w:t>
      </w:r>
    </w:p>
    <w:p w:rsidR="00C00D96" w:rsidRPr="001E6E38" w:rsidRDefault="00C00D96" w:rsidP="00C00D96">
      <w:pPr>
        <w:jc w:val="both"/>
        <w:rPr>
          <w:i/>
        </w:rPr>
      </w:pPr>
      <w:r w:rsidRPr="001E6E38">
        <w:rPr>
          <w:i/>
        </w:rPr>
        <w:t xml:space="preserve">Al respecto se refirió el ministro del Interior, Víctor Pérez, quien señaló que “Carabineros es el que tiene que evaluar cuál es el grado de peligrosidad, cuál es el grado de control, cuál es el grado de que una determinada marcha derive en </w:t>
      </w:r>
      <w:r w:rsidRPr="001E6E38">
        <w:rPr>
          <w:i/>
        </w:rPr>
        <w:t xml:space="preserve">desórdenes para haber </w:t>
      </w:r>
      <w:proofErr w:type="spellStart"/>
      <w:r w:rsidRPr="001E6E38">
        <w:rPr>
          <w:i/>
        </w:rPr>
        <w:t>actuado”</w:t>
      </w:r>
      <w:proofErr w:type="gramStart"/>
      <w:r w:rsidRPr="001E6E38">
        <w:rPr>
          <w:i/>
        </w:rPr>
        <w:t>.</w:t>
      </w:r>
      <w:r w:rsidRPr="001E6E38">
        <w:rPr>
          <w:i/>
        </w:rPr>
        <w:t>“</w:t>
      </w:r>
      <w:proofErr w:type="gramEnd"/>
      <w:r w:rsidRPr="001E6E38">
        <w:rPr>
          <w:i/>
        </w:rPr>
        <w:t>Nosotros</w:t>
      </w:r>
      <w:proofErr w:type="spellEnd"/>
      <w:r w:rsidRPr="001E6E38">
        <w:rPr>
          <w:i/>
        </w:rPr>
        <w:t xml:space="preserve"> estamos siempre evaluando esos criterios de Carabineros de Chile y por lo tanto lo que ha pasado este fin de semana está en pleno proceso de evaluación, pero no hay duda de que Carabineros es el que determina cuando una (…) marcha va a generar o está generando desórdenes para actuar de una determinada forma”, s</w:t>
      </w:r>
      <w:r w:rsidRPr="001E6E38">
        <w:rPr>
          <w:i/>
        </w:rPr>
        <w:t>ostuvo.</w:t>
      </w:r>
    </w:p>
    <w:p w:rsidR="00C00D96" w:rsidRPr="001E6E38" w:rsidRDefault="00C00D96" w:rsidP="00C00D96">
      <w:pPr>
        <w:jc w:val="both"/>
        <w:rPr>
          <w:i/>
        </w:rPr>
      </w:pPr>
      <w:r w:rsidRPr="001E6E38">
        <w:rPr>
          <w:i/>
        </w:rPr>
        <w:t>En esa línea, agregó que “si una manifestación pacífica, que es la que nosotros queremos promover que es la que verdaderamente queremos que se instale, no va a derivar o no está derivando en dificultades de orden público, sin duda esas marchas debieran no te</w:t>
      </w:r>
      <w:r w:rsidRPr="001E6E38">
        <w:rPr>
          <w:i/>
        </w:rPr>
        <w:t xml:space="preserve">ner ningún tipo de dificultad”. </w:t>
      </w:r>
      <w:r w:rsidRPr="001E6E38">
        <w:rPr>
          <w:i/>
        </w:rPr>
        <w:t>“Quien esté manifestando no cambia la visión de lo que es la decisión de man</w:t>
      </w:r>
      <w:r w:rsidRPr="001E6E38">
        <w:rPr>
          <w:i/>
        </w:rPr>
        <w:t xml:space="preserve">tener el orden público”, adujo. </w:t>
      </w:r>
      <w:r w:rsidRPr="001E6E38">
        <w:rPr>
          <w:i/>
        </w:rPr>
        <w:t>Asimismo, mencionó que siempre “se evalúan los operativos policiales. Uno escucha la versión de Carabineros y estamos siempre buscando que los operativos policiales mejoren, se perfeccionen (…) porque reitero, el compromiso del gobierno es que exis</w:t>
      </w:r>
      <w:r w:rsidRPr="001E6E38">
        <w:rPr>
          <w:i/>
        </w:rPr>
        <w:t>tan manifestaciones pacíficas”.</w:t>
      </w:r>
    </w:p>
    <w:p w:rsidR="00C00D96" w:rsidRPr="001E6E38" w:rsidRDefault="00C00D96" w:rsidP="00C00D96">
      <w:pPr>
        <w:jc w:val="both"/>
        <w:rPr>
          <w:b/>
          <w:i/>
        </w:rPr>
      </w:pPr>
      <w:r w:rsidRPr="001E6E38">
        <w:rPr>
          <w:b/>
          <w:i/>
        </w:rPr>
        <w:t>La postura de Carabineros</w:t>
      </w:r>
    </w:p>
    <w:p w:rsidR="00C00D96" w:rsidRPr="001E6E38" w:rsidRDefault="00C00D96" w:rsidP="00C00D96">
      <w:pPr>
        <w:jc w:val="both"/>
        <w:rPr>
          <w:i/>
        </w:rPr>
      </w:pPr>
      <w:r w:rsidRPr="001E6E38">
        <w:rPr>
          <w:i/>
        </w:rPr>
        <w:t>En tanto, desde Carabineros salieron a aclarar la diferencia de criterios utilizada durante la manifestación de Técnicos en Enfermería de Nivel Superior (</w:t>
      </w:r>
      <w:proofErr w:type="spellStart"/>
      <w:r w:rsidRPr="001E6E38">
        <w:rPr>
          <w:i/>
        </w:rPr>
        <w:t>Tens</w:t>
      </w:r>
      <w:proofErr w:type="spellEnd"/>
      <w:r w:rsidRPr="001E6E38">
        <w:rPr>
          <w:i/>
        </w:rPr>
        <w:t>) en Plaza Italia y en la ma</w:t>
      </w:r>
      <w:r w:rsidRPr="001E6E38">
        <w:rPr>
          <w:i/>
        </w:rPr>
        <w:t xml:space="preserve">rcha del Rechazo en Las Condes. </w:t>
      </w:r>
      <w:r w:rsidRPr="001E6E38">
        <w:rPr>
          <w:i/>
        </w:rPr>
        <w:t xml:space="preserve">En el caso de los </w:t>
      </w:r>
      <w:proofErr w:type="spellStart"/>
      <w:r w:rsidRPr="001E6E38">
        <w:rPr>
          <w:i/>
        </w:rPr>
        <w:t>Tens</w:t>
      </w:r>
      <w:proofErr w:type="spellEnd"/>
      <w:r w:rsidRPr="001E6E38">
        <w:rPr>
          <w:i/>
        </w:rPr>
        <w:t>, que piden ser incluidos en el Código Sanitario, fueron dispersados por la policía uniformada cuando marchaban por la calzada norte de la Alameda hacia el poniente, deteniendo a 8 p</w:t>
      </w:r>
      <w:r w:rsidRPr="001E6E38">
        <w:rPr>
          <w:i/>
        </w:rPr>
        <w:t>ersonas: 6 hombres y 2 mujeres.</w:t>
      </w:r>
    </w:p>
    <w:p w:rsidR="00C00D96" w:rsidRPr="001E6E38" w:rsidRDefault="00C00D96" w:rsidP="00C00D96">
      <w:pPr>
        <w:jc w:val="both"/>
        <w:rPr>
          <w:i/>
        </w:rPr>
      </w:pPr>
      <w:r w:rsidRPr="001E6E38">
        <w:rPr>
          <w:i/>
        </w:rPr>
        <w:t>Por su parte, en la marcha del Rechazo, que comenzó en el sector de El Golf en Las Condes, marchando hacia Providencia, estos fueron escoltados por los uniformados, registrándose tres a</w:t>
      </w:r>
      <w:r w:rsidRPr="001E6E38">
        <w:rPr>
          <w:i/>
        </w:rPr>
        <w:t>rrestos por desórdenes y riñas.</w:t>
      </w:r>
    </w:p>
    <w:p w:rsidR="001E33BA" w:rsidRPr="001E6E38" w:rsidRDefault="00C00D96" w:rsidP="00C00D96">
      <w:pPr>
        <w:jc w:val="both"/>
        <w:rPr>
          <w:i/>
        </w:rPr>
      </w:pPr>
      <w:r w:rsidRPr="001E6E38">
        <w:rPr>
          <w:i/>
        </w:rPr>
        <w:t xml:space="preserve">Desde el Colegio Médico y partidos de oposición cuestionaron la diferencia de trato de Carabineros hacia los </w:t>
      </w:r>
      <w:proofErr w:type="spellStart"/>
      <w:r w:rsidRPr="001E6E38">
        <w:rPr>
          <w:i/>
        </w:rPr>
        <w:t>Tens</w:t>
      </w:r>
      <w:proofErr w:type="spellEnd"/>
      <w:r w:rsidRPr="001E6E38">
        <w:rPr>
          <w:i/>
        </w:rPr>
        <w:t>, en comparación con lo</w:t>
      </w:r>
      <w:r w:rsidRPr="001E6E38">
        <w:rPr>
          <w:i/>
        </w:rPr>
        <w:t xml:space="preserve"> sucedido en Avenida </w:t>
      </w:r>
      <w:proofErr w:type="spellStart"/>
      <w:r w:rsidRPr="001E6E38">
        <w:rPr>
          <w:i/>
        </w:rPr>
        <w:t>Apoquindo.</w:t>
      </w:r>
      <w:r w:rsidRPr="001E6E38">
        <w:rPr>
          <w:i/>
        </w:rPr>
        <w:t>Por</w:t>
      </w:r>
      <w:proofErr w:type="spellEnd"/>
      <w:r w:rsidRPr="001E6E38">
        <w:rPr>
          <w:i/>
        </w:rPr>
        <w:t xml:space="preserve"> lo que desde la institución policial aclararon que se dispersó la marcha por la Alameda debido a que se realizó en una comuna (Santiago) que está bajo cuarentena los fines de semana, deteniendo </w:t>
      </w:r>
      <w:r w:rsidRPr="001E6E38">
        <w:rPr>
          <w:i/>
        </w:rPr>
        <w:lastRenderedPageBreak/>
        <w:t>a 8 personas por i</w:t>
      </w:r>
      <w:r w:rsidRPr="001E6E38">
        <w:rPr>
          <w:i/>
        </w:rPr>
        <w:t>nfringir las normas sanitarias.</w:t>
      </w:r>
      <w:r w:rsidR="00245E63" w:rsidRPr="001E6E38">
        <w:rPr>
          <w:i/>
        </w:rPr>
        <w:t xml:space="preserve"> </w:t>
      </w:r>
      <w:r w:rsidRPr="001E6E38">
        <w:rPr>
          <w:i/>
        </w:rPr>
        <w:t>Sobre la marcha del Rechazo, esta se efectuó en Las Condes (en etapa de Preparación), en donde no hay restricción de movilidad.</w:t>
      </w:r>
    </w:p>
    <w:p w:rsidR="00245E63" w:rsidRPr="001E6E38" w:rsidRDefault="00245E63" w:rsidP="00C00D96">
      <w:pPr>
        <w:jc w:val="both"/>
        <w:rPr>
          <w:b/>
        </w:rPr>
      </w:pPr>
      <w:r w:rsidRPr="001E6E38">
        <w:rPr>
          <w:b/>
        </w:rPr>
        <w:t>Fuente: https://laprensaaustral.cl/nacional/polemica-por-criterio-de-carabineros-en-marcha-del-rechazo-y-plaza-italia-perez-respaldo-actuar-policial/</w:t>
      </w:r>
    </w:p>
    <w:p w:rsidR="00245E63" w:rsidRDefault="00245E63" w:rsidP="00C00D96">
      <w:pPr>
        <w:jc w:val="both"/>
      </w:pPr>
      <w:r>
        <w:t xml:space="preserve">1. </w:t>
      </w:r>
      <w:r w:rsidR="001E6E38">
        <w:t>¿Cuál es el tema principal del texto?</w:t>
      </w:r>
    </w:p>
    <w:p w:rsidR="001E6E38" w:rsidRDefault="001E6E38" w:rsidP="00C00D96">
      <w:pPr>
        <w:jc w:val="both"/>
      </w:pPr>
      <w:r>
        <w:t>_____________________________________________________________________________________________________________________________________________________________________________________________________________________________________</w:t>
      </w:r>
    </w:p>
    <w:p w:rsidR="001E6E38" w:rsidRDefault="001E6E38" w:rsidP="00C00D96">
      <w:pPr>
        <w:jc w:val="both"/>
      </w:pPr>
      <w:r>
        <w:t xml:space="preserve">2. ¿Cuál fue el argumento que utilizó carabineros para reprimir una manifestación mientras que en la otra no actuó? ¿Está de acuerdo con las razones? </w:t>
      </w:r>
    </w:p>
    <w:p w:rsidR="001E6E38" w:rsidRDefault="001E6E38" w:rsidP="00C00D96">
      <w:pPr>
        <w:jc w:val="both"/>
      </w:pPr>
      <w:r>
        <w:t>____________________________________________________________________________________________________________________________________________________________________________________________________________________________________</w:t>
      </w:r>
    </w:p>
    <w:p w:rsidR="001E6E38" w:rsidRDefault="001E6E38" w:rsidP="00C00D96">
      <w:pPr>
        <w:jc w:val="both"/>
      </w:pPr>
      <w:r>
        <w:t>3. En base a lo leído e incorporando lo conocido y estudiado sobre la realidad chilena, ¿Cree que existe discriminación o preferencia de parte de Carabineros hacia un sector político?</w:t>
      </w:r>
    </w:p>
    <w:p w:rsidR="001E6E38" w:rsidRDefault="001E6E38" w:rsidP="00C00D96">
      <w:pPr>
        <w:jc w:val="both"/>
      </w:pPr>
      <w:r>
        <w:t>____________________________________________________________________________________________________________________________________________________________________________________________________________________________________</w:t>
      </w:r>
    </w:p>
    <w:p w:rsidR="001E6E38" w:rsidRDefault="001E6E38" w:rsidP="00C00D96">
      <w:pPr>
        <w:jc w:val="both"/>
      </w:pPr>
      <w:r>
        <w:t>Ítem III: Análisis de gráfico</w:t>
      </w:r>
    </w:p>
    <w:p w:rsidR="00452AEE" w:rsidRDefault="00452AEE" w:rsidP="00452AEE">
      <w:pPr>
        <w:jc w:val="both"/>
      </w:pPr>
      <w:r>
        <w:t xml:space="preserve">El siguiente gráfico muestra un porcentaje de la intención de voto para las elecciones del plebiscito </w:t>
      </w:r>
      <w:r w:rsidRPr="00452AEE">
        <w:drawing>
          <wp:inline distT="0" distB="0" distL="0" distR="0" wp14:anchorId="42CFA90D" wp14:editId="3395360F">
            <wp:extent cx="5400675" cy="2702448"/>
            <wp:effectExtent l="0" t="0" r="0" b="3175"/>
            <wp:docPr id="7" name="Imagen 7" descr="https://www.pauta.cl/pauta/site/artic/20200204/imag/foto_0000000220200204172351/Copia_de_Quiere_usted_una_nueva_Constit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uta.cl/pauta/site/artic/20200204/imag/foto_0000000220200204172351/Copia_de_Quiere_usted_una_nueva_Constituc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702448"/>
                    </a:xfrm>
                    <a:prstGeom prst="rect">
                      <a:avLst/>
                    </a:prstGeom>
                    <a:noFill/>
                    <a:ln>
                      <a:noFill/>
                    </a:ln>
                  </pic:spPr>
                </pic:pic>
              </a:graphicData>
            </a:graphic>
          </wp:inline>
        </w:drawing>
      </w:r>
    </w:p>
    <w:p w:rsidR="00452AEE" w:rsidRDefault="00452AEE" w:rsidP="00452AEE">
      <w:pPr>
        <w:tabs>
          <w:tab w:val="left" w:pos="2903"/>
        </w:tabs>
      </w:pPr>
      <w:r>
        <w:tab/>
      </w:r>
    </w:p>
    <w:p w:rsidR="00452AEE" w:rsidRDefault="00452AEE" w:rsidP="00452AEE">
      <w:pPr>
        <w:tabs>
          <w:tab w:val="left" w:pos="2903"/>
        </w:tabs>
      </w:pPr>
    </w:p>
    <w:p w:rsidR="00C248F4" w:rsidRDefault="00452AEE" w:rsidP="00452AEE">
      <w:pPr>
        <w:tabs>
          <w:tab w:val="left" w:pos="2903"/>
        </w:tabs>
      </w:pPr>
      <w:r>
        <w:lastRenderedPageBreak/>
        <w:t xml:space="preserve">A continuación se presenta el porcentaje de abstención (votantes que no quieren ejercer su derecho a voto) a lo largo de las </w:t>
      </w:r>
      <w:r w:rsidR="00C248F4">
        <w:t xml:space="preserve">elecciones presidenciales desde vuelta de la democracia. </w:t>
      </w:r>
      <w:r>
        <w:t xml:space="preserve"> </w:t>
      </w:r>
    </w:p>
    <w:p w:rsidR="00C248F4" w:rsidRDefault="00C248F4" w:rsidP="00C248F4">
      <w:r w:rsidRPr="00C248F4">
        <w:drawing>
          <wp:inline distT="0" distB="0" distL="0" distR="0" wp14:anchorId="6F5C78E4" wp14:editId="4996A6DB">
            <wp:extent cx="5400675" cy="4042603"/>
            <wp:effectExtent l="0" t="0" r="0" b="0"/>
            <wp:docPr id="8" name="Imagen 8" descr="Cuál es el perfil del elector chileno? | Te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ál es el perfil del elector chileno? | Tel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042603"/>
                    </a:xfrm>
                    <a:prstGeom prst="rect">
                      <a:avLst/>
                    </a:prstGeom>
                    <a:noFill/>
                    <a:ln>
                      <a:noFill/>
                    </a:ln>
                  </pic:spPr>
                </pic:pic>
              </a:graphicData>
            </a:graphic>
          </wp:inline>
        </w:drawing>
      </w:r>
    </w:p>
    <w:p w:rsidR="00452AEE" w:rsidRDefault="00C248F4" w:rsidP="00C248F4">
      <w:r>
        <w:t>Considerando los anteriores gráficos y sus propias proyecciones ante la próxima elección responda la siguiente pregunta:</w:t>
      </w:r>
    </w:p>
    <w:p w:rsidR="00C248F4" w:rsidRDefault="00C248F4" w:rsidP="00C248F4">
      <w:r>
        <w:t>1. ¿Cómo crees que será la participación ciudadana en las próximas elecciones? ¿Cuál opción crees que ganará (apruebo o rechazo)? Argumente</w:t>
      </w:r>
    </w:p>
    <w:p w:rsidR="00C248F4" w:rsidRPr="00C248F4" w:rsidRDefault="00C248F4" w:rsidP="00C248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507">
        <w:t xml:space="preserve"> </w:t>
      </w:r>
      <w:bookmarkStart w:id="0" w:name="_GoBack"/>
      <w:bookmarkEnd w:id="0"/>
    </w:p>
    <w:sectPr w:rsidR="00C248F4" w:rsidRPr="00C248F4" w:rsidSect="002363E0">
      <w:headerReference w:type="even" r:id="rId13"/>
      <w:headerReference w:type="default" r:id="rId14"/>
      <w:footerReference w:type="even" r:id="rId15"/>
      <w:footerReference w:type="default" r:id="rId16"/>
      <w:headerReference w:type="first" r:id="rId17"/>
      <w:footerReference w:type="first" r:id="rId18"/>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3A6" w:rsidRDefault="007043A6" w:rsidP="00A0749B">
      <w:pPr>
        <w:spacing w:after="0" w:line="240" w:lineRule="auto"/>
      </w:pPr>
      <w:r>
        <w:separator/>
      </w:r>
    </w:p>
  </w:endnote>
  <w:endnote w:type="continuationSeparator" w:id="0">
    <w:p w:rsidR="007043A6" w:rsidRDefault="007043A6"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EE" w:rsidRDefault="00D15B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EE" w:rsidRDefault="00D15B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EE" w:rsidRDefault="00D15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3A6" w:rsidRDefault="007043A6" w:rsidP="00A0749B">
      <w:pPr>
        <w:spacing w:after="0" w:line="240" w:lineRule="auto"/>
      </w:pPr>
      <w:r>
        <w:separator/>
      </w:r>
    </w:p>
  </w:footnote>
  <w:footnote w:type="continuationSeparator" w:id="0">
    <w:p w:rsidR="007043A6" w:rsidRDefault="007043A6" w:rsidP="00A0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EE" w:rsidRDefault="00D15B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49B" w:rsidRPr="00E16A6E" w:rsidRDefault="00A0749B"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eastAsia="es-CL"/>
      </w:rPr>
      <w:drawing>
        <wp:anchor distT="0" distB="0" distL="114300" distR="114300" simplePos="0" relativeHeight="251659264" behindDoc="0" locked="0" layoutInCell="1" allowOverlap="1" wp14:anchorId="2093365B" wp14:editId="4A98F86E">
          <wp:simplePos x="0" y="0"/>
          <wp:positionH relativeFrom="column">
            <wp:posOffset>-345440</wp:posOffset>
          </wp:positionH>
          <wp:positionV relativeFrom="paragraph">
            <wp:posOffset>-300990</wp:posOffset>
          </wp:positionV>
          <wp:extent cx="885825" cy="6667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eastAsia="es-CL"/>
      </w:rPr>
      <w:drawing>
        <wp:anchor distT="0" distB="0" distL="114300" distR="114300" simplePos="0" relativeHeight="251660288" behindDoc="1" locked="0" layoutInCell="1" allowOverlap="1" wp14:anchorId="697F76B7" wp14:editId="59FA33C1">
          <wp:simplePos x="0" y="0"/>
          <wp:positionH relativeFrom="column">
            <wp:posOffset>5482590</wp:posOffset>
          </wp:positionH>
          <wp:positionV relativeFrom="paragraph">
            <wp:posOffset>-177165</wp:posOffset>
          </wp:positionV>
          <wp:extent cx="363220" cy="542290"/>
          <wp:effectExtent l="0" t="0" r="0" b="0"/>
          <wp:wrapNone/>
          <wp:docPr id="3" name="Imagen 3"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w:t>
    </w:r>
    <w:r w:rsidR="00D15BEE">
      <w:rPr>
        <w:rFonts w:ascii="Century Gothic" w:eastAsia="Times New Roman" w:hAnsi="Century Gothic" w:cs="Tahoma"/>
        <w:b/>
        <w:color w:val="000000"/>
        <w:kern w:val="28"/>
        <w:sz w:val="28"/>
        <w:szCs w:val="28"/>
        <w:lang w:val="es-ES" w:eastAsia="es-ES"/>
      </w:rPr>
      <w:t>LICEO JUAN RUSQUE PORTAL 2020</w:t>
    </w:r>
  </w:p>
  <w:p w:rsidR="00A0749B" w:rsidRPr="00DB7F4A" w:rsidRDefault="00A0749B"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rsidR="00A0749B" w:rsidRDefault="00A074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EE" w:rsidRDefault="00D15BE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49B"/>
    <w:rsid w:val="001E33BA"/>
    <w:rsid w:val="001E6E38"/>
    <w:rsid w:val="002363E0"/>
    <w:rsid w:val="00245E63"/>
    <w:rsid w:val="00360507"/>
    <w:rsid w:val="00452AEE"/>
    <w:rsid w:val="00570C95"/>
    <w:rsid w:val="005F2DC1"/>
    <w:rsid w:val="006C6630"/>
    <w:rsid w:val="007043A6"/>
    <w:rsid w:val="007835BE"/>
    <w:rsid w:val="008A1C3B"/>
    <w:rsid w:val="00962DC5"/>
    <w:rsid w:val="009E4BD9"/>
    <w:rsid w:val="009F04D8"/>
    <w:rsid w:val="00A0749B"/>
    <w:rsid w:val="00B37FAC"/>
    <w:rsid w:val="00C00D96"/>
    <w:rsid w:val="00C248F4"/>
    <w:rsid w:val="00D15BE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Textodeglobo">
    <w:name w:val="Balloon Text"/>
    <w:basedOn w:val="Normal"/>
    <w:link w:val="TextodegloboCar"/>
    <w:uiPriority w:val="99"/>
    <w:semiHidden/>
    <w:unhideWhenUsed/>
    <w:rsid w:val="006C66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Textodeglobo">
    <w:name w:val="Balloon Text"/>
    <w:basedOn w:val="Normal"/>
    <w:link w:val="TextodegloboCar"/>
    <w:uiPriority w:val="99"/>
    <w:semiHidden/>
    <w:unhideWhenUsed/>
    <w:rsid w:val="006C66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6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5</Pages>
  <Words>1010</Words>
  <Characters>5560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Koby</cp:lastModifiedBy>
  <cp:revision>15</cp:revision>
  <dcterms:created xsi:type="dcterms:W3CDTF">2020-03-20T15:47:00Z</dcterms:created>
  <dcterms:modified xsi:type="dcterms:W3CDTF">2020-09-10T03:46:00Z</dcterms:modified>
</cp:coreProperties>
</file>