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C06B80" w:rsidRPr="00586B9E" w14:paraId="3EA5247A" w14:textId="77777777" w:rsidTr="00C06B80">
        <w:trPr>
          <w:trHeight w:val="472"/>
        </w:trPr>
        <w:tc>
          <w:tcPr>
            <w:tcW w:w="2431" w:type="dxa"/>
            <w:shd w:val="clear" w:color="auto" w:fill="auto"/>
          </w:tcPr>
          <w:p w14:paraId="057D2B75" w14:textId="77777777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Mes: </w:t>
            </w:r>
            <w:r>
              <w:rPr>
                <w:rFonts w:ascii="Arial" w:eastAsia="Calibri" w:hAnsi="Arial" w:cs="Arial"/>
                <w:bCs/>
              </w:rPr>
              <w:t>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2DF8D8E2" w14:textId="77777777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ASIGNATURA:  </w:t>
            </w:r>
            <w:r w:rsidRPr="00586B9E">
              <w:rPr>
                <w:rFonts w:ascii="Arial" w:eastAsia="Calibri" w:hAnsi="Arial" w:cs="Arial"/>
              </w:rPr>
              <w:t>Educación Física y Salud</w:t>
            </w:r>
          </w:p>
        </w:tc>
      </w:tr>
      <w:tr w:rsidR="00C06B80" w:rsidRPr="00586B9E" w14:paraId="73E28448" w14:textId="77777777" w:rsidTr="00C06B80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60753602" w14:textId="61273EAC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GUÍA DE APRENDIZAJE</w:t>
            </w:r>
          </w:p>
          <w:p w14:paraId="0BA5D4D4" w14:textId="188C2ED9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Profesor(a): Carlos Leiva – Camila Saavedra</w:t>
            </w:r>
          </w:p>
        </w:tc>
      </w:tr>
      <w:tr w:rsidR="00C06B80" w:rsidRPr="00586B9E" w14:paraId="08F6F5BA" w14:textId="77777777" w:rsidTr="00C06B8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F9B1FF" w14:textId="39A358BE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Nombre Estudiante:</w:t>
            </w:r>
          </w:p>
          <w:p w14:paraId="2D2E5695" w14:textId="38177CE4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5BC6EE3" w14:textId="77777777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Curso: </w:t>
            </w:r>
            <w:r w:rsidRPr="00586B9E">
              <w:rPr>
                <w:rFonts w:ascii="Arial" w:eastAsia="Calibri" w:hAnsi="Arial" w:cs="Arial"/>
              </w:rPr>
              <w:t xml:space="preserve">2° Medio </w:t>
            </w:r>
          </w:p>
        </w:tc>
      </w:tr>
      <w:tr w:rsidR="00C06B80" w:rsidRPr="00586B9E" w14:paraId="3C1A0B8F" w14:textId="77777777" w:rsidTr="00C06B8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3D8C55" w14:textId="77777777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Unidad</w:t>
            </w:r>
            <w:r>
              <w:rPr>
                <w:rFonts w:ascii="Arial" w:eastAsia="Calibri" w:hAnsi="Arial" w:cs="Arial"/>
                <w:b/>
              </w:rPr>
              <w:t xml:space="preserve"> 2: </w:t>
            </w:r>
          </w:p>
          <w:p w14:paraId="253D4F5B" w14:textId="77777777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Habilidades motrices específicas. </w:t>
            </w:r>
          </w:p>
        </w:tc>
      </w:tr>
      <w:tr w:rsidR="00C06B80" w:rsidRPr="00586B9E" w14:paraId="7B19E8BF" w14:textId="77777777" w:rsidTr="00C06B80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A3AF3" w14:textId="072D16AD" w:rsidR="00C06B80" w:rsidRPr="00586B9E" w:rsidRDefault="00C06B80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86B9E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2AF4597D" w14:textId="7EA5FB2B" w:rsidR="00C06B80" w:rsidRPr="00607BD6" w:rsidRDefault="00C06B80" w:rsidP="00C0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BD6">
              <w:rPr>
                <w:rFonts w:ascii="Arial" w:hAnsi="Arial" w:cs="Arial"/>
                <w:color w:val="000000"/>
              </w:rPr>
              <w:t xml:space="preserve">OA 1 </w:t>
            </w:r>
            <w:r w:rsidRPr="00607BD6">
              <w:rPr>
                <w:rFonts w:ascii="Arial" w:hAnsi="Arial" w:cs="Arial"/>
                <w:bCs/>
                <w:color w:val="000000"/>
              </w:rPr>
              <w:t>Perfeccionar y aplicar con precisión las habilidades motrices específicas de locomoción, manipulación y estabilidad.</w:t>
            </w:r>
            <w:r w:rsidRPr="00607BD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06B80" w:rsidRPr="00586B9E" w14:paraId="4DB84D59" w14:textId="77777777" w:rsidTr="00C06B8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ED83" w14:textId="17369734" w:rsidR="00C06B80" w:rsidRDefault="00C06B80" w:rsidP="00C0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Indicadores de evaluación:</w:t>
            </w:r>
          </w:p>
          <w:p w14:paraId="075E7377" w14:textId="77777777" w:rsidR="00C06B80" w:rsidRPr="009928C7" w:rsidRDefault="00C06B80" w:rsidP="00C06B8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9928C7">
              <w:rPr>
                <w:rFonts w:ascii="Arial" w:hAnsi="Arial" w:cs="Arial"/>
                <w:shd w:val="clear" w:color="auto" w:fill="FFFFFF"/>
              </w:rPr>
              <w:t>Perfeccionan las habilidades motrices específicas, controlando la ejecución a diferentes velocidades.</w:t>
            </w:r>
          </w:p>
          <w:p w14:paraId="4D804A89" w14:textId="77777777" w:rsidR="00C06B80" w:rsidRPr="009928C7" w:rsidRDefault="00C06B80" w:rsidP="00C06B8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928C7">
              <w:rPr>
                <w:rFonts w:ascii="Arial" w:hAnsi="Arial" w:cs="Arial"/>
                <w:shd w:val="clear" w:color="auto" w:fill="FFFFFF"/>
              </w:rPr>
              <w:t>Perfeccionan y aplican con precisión las habilidades motrices específicas adquiridas de locomoción.</w:t>
            </w:r>
          </w:p>
        </w:tc>
      </w:tr>
      <w:tr w:rsidR="00C06B80" w:rsidRPr="00586B9E" w14:paraId="768F1643" w14:textId="77777777" w:rsidTr="00C06B8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C3888" w14:textId="37D7646A" w:rsidR="00C06B80" w:rsidRDefault="00C06B80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Recursos de aprendizaje: </w:t>
            </w:r>
          </w:p>
          <w:p w14:paraId="62919425" w14:textId="0039940F" w:rsidR="00C06B80" w:rsidRPr="00F471EB" w:rsidRDefault="00B77F83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color w:val="000000" w:themeColor="text1"/>
              </w:rPr>
            </w:pPr>
            <w:hyperlink r:id="rId8" w:history="1">
              <w:r w:rsidR="00C06B80" w:rsidRPr="00F471EB">
                <w:rPr>
                  <w:rStyle w:val="Hipervnculo"/>
                  <w:color w:val="000000" w:themeColor="text1"/>
                </w:rPr>
                <w:t>https://www.marca.com/claro-mx/futbol/2020/03/23/5e782092ca4741014e8b461f.html</w:t>
              </w:r>
            </w:hyperlink>
          </w:p>
          <w:p w14:paraId="05ED2803" w14:textId="77777777" w:rsidR="00C06B80" w:rsidRPr="00F471EB" w:rsidRDefault="00B77F83" w:rsidP="00C06B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hyperlink r:id="rId9" w:history="1">
              <w:r w:rsidR="00C06B80" w:rsidRPr="00F471EB">
                <w:rPr>
                  <w:rStyle w:val="Hipervnculo"/>
                  <w:color w:val="000000" w:themeColor="text1"/>
                </w:rPr>
                <w:t>https://www.youtube.com/watch?v=0KaLdoEiQPU</w:t>
              </w:r>
            </w:hyperlink>
          </w:p>
          <w:p w14:paraId="7624A306" w14:textId="0BF1E6FC" w:rsidR="00C06B80" w:rsidRPr="00973A97" w:rsidRDefault="00C06B80" w:rsidP="00C06B80">
            <w:pPr>
              <w:pStyle w:val="Prrafodelista"/>
              <w:numPr>
                <w:ilvl w:val="0"/>
                <w:numId w:val="1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73A97">
              <w:rPr>
                <w:rFonts w:ascii="Arial" w:eastAsia="Calibri" w:hAnsi="Arial" w:cs="Arial"/>
              </w:rPr>
              <w:t>Videos explicativos sobre las actividades a realizar (</w:t>
            </w:r>
            <w:proofErr w:type="spellStart"/>
            <w:r w:rsidRPr="00973A97">
              <w:rPr>
                <w:rFonts w:ascii="Arial" w:eastAsia="Calibri" w:hAnsi="Arial" w:cs="Arial"/>
              </w:rPr>
              <w:t>classroom</w:t>
            </w:r>
            <w:proofErr w:type="spellEnd"/>
            <w:r w:rsidRPr="00973A97">
              <w:rPr>
                <w:rFonts w:ascii="Arial" w:eastAsia="Calibri" w:hAnsi="Arial" w:cs="Arial"/>
              </w:rPr>
              <w:t xml:space="preserve">). </w:t>
            </w:r>
          </w:p>
        </w:tc>
      </w:tr>
    </w:tbl>
    <w:p w14:paraId="36AEEE44" w14:textId="0564BD39" w:rsidR="009928C7" w:rsidRDefault="009928C7" w:rsidP="006D388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A55F68F" w14:textId="77777777" w:rsidR="00C06B80" w:rsidRDefault="00C06B80" w:rsidP="00C06B80">
      <w:pPr>
        <w:jc w:val="both"/>
        <w:rPr>
          <w:rFonts w:cs="Arial"/>
          <w:bCs/>
          <w:color w:val="000000"/>
          <w:u w:val="single"/>
        </w:rPr>
      </w:pPr>
    </w:p>
    <w:p w14:paraId="6E376B6E" w14:textId="20D9F8CD" w:rsidR="00932F37" w:rsidRPr="00482519" w:rsidRDefault="00932F37" w:rsidP="00C06B80">
      <w:pPr>
        <w:jc w:val="both"/>
        <w:rPr>
          <w:rFonts w:cs="ITC Officina Sans Book"/>
          <w:color w:val="000000"/>
        </w:rPr>
      </w:pPr>
      <w:r w:rsidRPr="00482519">
        <w:rPr>
          <w:rFonts w:cs="Arial"/>
          <w:bCs/>
          <w:color w:val="000000"/>
          <w:u w:val="single"/>
        </w:rPr>
        <w:t>D</w:t>
      </w:r>
      <w:r w:rsidR="00C06B80">
        <w:rPr>
          <w:rFonts w:cs="Arial"/>
          <w:bCs/>
          <w:color w:val="000000"/>
          <w:u w:val="single"/>
        </w:rPr>
        <w:t xml:space="preserve">eporte: </w:t>
      </w:r>
      <w:r w:rsidR="00C06B80">
        <w:rPr>
          <w:rFonts w:cs="ITC Officina Sans Book"/>
          <w:color w:val="000000"/>
        </w:rPr>
        <w:t>A</w:t>
      </w:r>
      <w:r w:rsidRPr="00482519">
        <w:rPr>
          <w:rFonts w:cs="ITC Officina Sans Book"/>
          <w:color w:val="000000"/>
        </w:rPr>
        <w:t xml:space="preserve">ctividad motriz, lúdica, de competición reglada e institucionalizada. </w:t>
      </w:r>
    </w:p>
    <w:p w14:paraId="1C181E6D" w14:textId="5E9A1EC7" w:rsidR="00932F37" w:rsidRPr="00482519" w:rsidRDefault="00932F37" w:rsidP="00932F37">
      <w:pPr>
        <w:rPr>
          <w:rFonts w:cs="Arial"/>
          <w:bCs/>
          <w:color w:val="000000"/>
        </w:rPr>
      </w:pPr>
      <w:r w:rsidRPr="00482519">
        <w:rPr>
          <w:rFonts w:cs="Arial"/>
          <w:bCs/>
          <w:color w:val="000000"/>
        </w:rPr>
        <w:t xml:space="preserve">Existen una infinidad de deportes, estos pueden ser individualidades o colectivos. Entre los deportes individuales tenemos el tenis, golf, 100 m planos, triatlón, </w:t>
      </w:r>
      <w:proofErr w:type="spellStart"/>
      <w:r w:rsidRPr="00482519">
        <w:rPr>
          <w:rFonts w:cs="Arial"/>
          <w:bCs/>
          <w:color w:val="000000"/>
        </w:rPr>
        <w:t>etc</w:t>
      </w:r>
      <w:proofErr w:type="spellEnd"/>
      <w:r w:rsidRPr="00482519">
        <w:rPr>
          <w:rFonts w:cs="Arial"/>
          <w:bCs/>
          <w:color w:val="000000"/>
        </w:rPr>
        <w:t>; entre los deportes colectivos encontramos el voleibol, basquetbol, futbol, hándbol, etc.</w:t>
      </w:r>
    </w:p>
    <w:p w14:paraId="2FC635A8" w14:textId="3E6879D8" w:rsidR="00932F37" w:rsidRPr="00482519" w:rsidRDefault="00932F37" w:rsidP="00932F37">
      <w:pPr>
        <w:rPr>
          <w:rFonts w:cs="Arial"/>
          <w:bCs/>
          <w:color w:val="000000"/>
        </w:rPr>
      </w:pPr>
      <w:r w:rsidRPr="00C06B80">
        <w:rPr>
          <w:rFonts w:cs="Arial"/>
          <w:b/>
          <w:bCs/>
          <w:color w:val="000000"/>
        </w:rPr>
        <w:t>Futbol:</w:t>
      </w:r>
      <w:r w:rsidRPr="00482519">
        <w:rPr>
          <w:rFonts w:cs="Arial"/>
          <w:bCs/>
          <w:color w:val="000000"/>
        </w:rPr>
        <w:t xml:space="preserve"> deporte</w:t>
      </w:r>
      <w:r w:rsidR="00616BA4" w:rsidRPr="00482519">
        <w:rPr>
          <w:rFonts w:cs="Arial"/>
          <w:bCs/>
          <w:color w:val="000000"/>
        </w:rPr>
        <w:t xml:space="preserve"> en el cual se ocupan los pies principalmente.</w:t>
      </w:r>
      <w:r w:rsidRPr="00482519">
        <w:rPr>
          <w:rFonts w:cs="Arial"/>
          <w:bCs/>
          <w:color w:val="000000"/>
        </w:rPr>
        <w:t xml:space="preserve"> </w:t>
      </w:r>
      <w:r w:rsidR="00616BA4" w:rsidRPr="00482519">
        <w:rPr>
          <w:rFonts w:cs="Arial"/>
          <w:bCs/>
          <w:color w:val="000000"/>
        </w:rPr>
        <w:t>En este se enfrentan</w:t>
      </w:r>
      <w:r w:rsidRPr="00482519">
        <w:rPr>
          <w:rFonts w:cs="Arial"/>
          <w:bCs/>
          <w:color w:val="000000"/>
        </w:rPr>
        <w:t xml:space="preserve"> 2 equipos</w:t>
      </w:r>
      <w:r w:rsidR="00616BA4" w:rsidRPr="00482519">
        <w:rPr>
          <w:rFonts w:cs="Arial"/>
          <w:bCs/>
          <w:color w:val="000000"/>
        </w:rPr>
        <w:t>,</w:t>
      </w:r>
      <w:r w:rsidRPr="00482519">
        <w:rPr>
          <w:rFonts w:cs="Arial"/>
          <w:bCs/>
          <w:color w:val="000000"/>
        </w:rPr>
        <w:t xml:space="preserve"> </w:t>
      </w:r>
      <w:r w:rsidR="00616BA4" w:rsidRPr="00482519">
        <w:rPr>
          <w:rFonts w:cs="Arial"/>
          <w:bCs/>
          <w:color w:val="000000"/>
        </w:rPr>
        <w:t>de 11 jugadores cada uno;</w:t>
      </w:r>
      <w:r w:rsidRPr="00482519">
        <w:rPr>
          <w:rFonts w:cs="Arial"/>
          <w:bCs/>
          <w:color w:val="000000"/>
        </w:rPr>
        <w:t xml:space="preserve"> </w:t>
      </w:r>
      <w:r w:rsidR="00616BA4" w:rsidRPr="00482519">
        <w:rPr>
          <w:rFonts w:cs="Arial"/>
          <w:bCs/>
          <w:color w:val="000000"/>
        </w:rPr>
        <w:t>en el cual el objetivo es introducir el balón en la portería contraria.</w:t>
      </w:r>
    </w:p>
    <w:p w14:paraId="1C93A9F6" w14:textId="0E6CF97C" w:rsidR="00616BA4" w:rsidRPr="00482519" w:rsidRDefault="00616BA4" w:rsidP="00932F37">
      <w:pPr>
        <w:rPr>
          <w:rFonts w:cs="Arial"/>
          <w:bCs/>
          <w:color w:val="000000"/>
        </w:rPr>
      </w:pPr>
      <w:r w:rsidRPr="00482519">
        <w:rPr>
          <w:rFonts w:cs="Arial"/>
          <w:bCs/>
          <w:color w:val="000000"/>
        </w:rPr>
        <w:t>Algunas normas:</w:t>
      </w:r>
    </w:p>
    <w:p w14:paraId="05ABD49B" w14:textId="5DC55351" w:rsidR="00616BA4" w:rsidRPr="00482519" w:rsidRDefault="00616BA4" w:rsidP="00482519">
      <w:pPr>
        <w:pStyle w:val="Prrafodelista"/>
        <w:numPr>
          <w:ilvl w:val="0"/>
          <w:numId w:val="18"/>
        </w:numPr>
        <w:rPr>
          <w:rFonts w:cs="Arial"/>
          <w:bCs/>
          <w:color w:val="000000"/>
        </w:rPr>
      </w:pPr>
      <w:r w:rsidRPr="00482519">
        <w:rPr>
          <w:rFonts w:cs="Arial"/>
          <w:bCs/>
          <w:color w:val="000000"/>
        </w:rPr>
        <w:t>Terreno de juego: 90-120 metros de largo por 45-90 metros de ancho</w:t>
      </w:r>
    </w:p>
    <w:p w14:paraId="580E10BF" w14:textId="7247A836" w:rsidR="00616BA4" w:rsidRPr="00482519" w:rsidRDefault="00616BA4" w:rsidP="00482519">
      <w:pPr>
        <w:pStyle w:val="Prrafodelista"/>
        <w:numPr>
          <w:ilvl w:val="0"/>
          <w:numId w:val="18"/>
        </w:numPr>
        <w:rPr>
          <w:rFonts w:cs="Arial"/>
          <w:bCs/>
          <w:color w:val="000000"/>
        </w:rPr>
      </w:pPr>
      <w:r w:rsidRPr="00482519">
        <w:rPr>
          <w:rFonts w:cs="Arial"/>
          <w:bCs/>
          <w:color w:val="000000"/>
        </w:rPr>
        <w:t>Portería: altura 2,44 metros por 7,32 metros de largo.</w:t>
      </w:r>
    </w:p>
    <w:p w14:paraId="585F1FB6" w14:textId="768F78A9" w:rsidR="00616BA4" w:rsidRPr="00482519" w:rsidRDefault="00616BA4" w:rsidP="00482519">
      <w:pPr>
        <w:pStyle w:val="Prrafodelista"/>
        <w:numPr>
          <w:ilvl w:val="0"/>
          <w:numId w:val="18"/>
        </w:numPr>
        <w:rPr>
          <w:rFonts w:cs="Arial"/>
          <w:bCs/>
          <w:color w:val="000000"/>
        </w:rPr>
      </w:pPr>
      <w:r w:rsidRPr="00482519">
        <w:rPr>
          <w:rFonts w:cs="Arial"/>
          <w:bCs/>
          <w:color w:val="000000"/>
        </w:rPr>
        <w:t>Duración del partido: 2 tiempos de 45 minutos</w:t>
      </w:r>
    </w:p>
    <w:p w14:paraId="35DC5506" w14:textId="65DE5D20" w:rsidR="00616BA4" w:rsidRPr="00482519" w:rsidRDefault="00616BA4" w:rsidP="00482519">
      <w:pPr>
        <w:pStyle w:val="Prrafodelista"/>
        <w:numPr>
          <w:ilvl w:val="0"/>
          <w:numId w:val="18"/>
        </w:numPr>
        <w:rPr>
          <w:rFonts w:cs="Arial"/>
          <w:bCs/>
          <w:color w:val="000000"/>
        </w:rPr>
      </w:pPr>
      <w:r w:rsidRPr="00482519">
        <w:rPr>
          <w:rFonts w:cs="Arial"/>
          <w:bCs/>
          <w:color w:val="000000"/>
        </w:rPr>
        <w:t>Faltas: los jugadores no pueden tocar el balón con las manos a excepción del portero siempre que sea dentro de su propia área.</w:t>
      </w:r>
    </w:p>
    <w:p w14:paraId="68A11936" w14:textId="0A4EE074" w:rsidR="00482519" w:rsidRPr="00C06B80" w:rsidRDefault="00C06B80" w:rsidP="00932F37">
      <w:pPr>
        <w:rPr>
          <w:rFonts w:cs="Arial"/>
          <w:bCs/>
          <w:color w:val="000000"/>
        </w:rPr>
      </w:pPr>
      <w:r w:rsidRPr="00C06B80">
        <w:rPr>
          <w:rFonts w:cs="Arial"/>
          <w:bCs/>
          <w:color w:val="000000"/>
        </w:rPr>
        <w:t>Algunos f</w:t>
      </w:r>
      <w:r w:rsidR="00482519" w:rsidRPr="00C06B80">
        <w:rPr>
          <w:rFonts w:cs="Arial"/>
          <w:bCs/>
          <w:color w:val="000000"/>
        </w:rPr>
        <w:t>undamentos técnicos:</w:t>
      </w:r>
    </w:p>
    <w:p w14:paraId="733110AA" w14:textId="063569F0" w:rsidR="00482519" w:rsidRPr="00C06B80" w:rsidRDefault="00482519" w:rsidP="00C06B80">
      <w:pPr>
        <w:pStyle w:val="Prrafodelista"/>
        <w:numPr>
          <w:ilvl w:val="0"/>
          <w:numId w:val="19"/>
        </w:numPr>
        <w:rPr>
          <w:rFonts w:cs="Arial"/>
          <w:bCs/>
          <w:color w:val="000000"/>
        </w:rPr>
      </w:pPr>
      <w:r w:rsidRPr="00C06B80">
        <w:rPr>
          <w:rFonts w:cs="Arial"/>
          <w:bCs/>
          <w:color w:val="000000"/>
        </w:rPr>
        <w:t>Pase</w:t>
      </w:r>
      <w:r w:rsidR="00C06B80" w:rsidRPr="00C06B80">
        <w:rPr>
          <w:rFonts w:cs="Arial"/>
          <w:bCs/>
          <w:color w:val="000000"/>
        </w:rPr>
        <w:t>: enviar el balón hacia un compañero de equipo buscando facilitarle el juego</w:t>
      </w:r>
    </w:p>
    <w:p w14:paraId="7CF9DE73" w14:textId="79FF3CBB" w:rsidR="00C06B80" w:rsidRPr="00C06B80" w:rsidRDefault="00C06B80" w:rsidP="00C06B80">
      <w:pPr>
        <w:pStyle w:val="Prrafodelista"/>
        <w:numPr>
          <w:ilvl w:val="0"/>
          <w:numId w:val="19"/>
        </w:numPr>
        <w:rPr>
          <w:rFonts w:cs="Arial"/>
          <w:bCs/>
          <w:color w:val="000000"/>
        </w:rPr>
      </w:pPr>
      <w:r w:rsidRPr="00C06B80">
        <w:rPr>
          <w:rFonts w:cs="Arial"/>
          <w:bCs/>
          <w:color w:val="000000"/>
        </w:rPr>
        <w:t xml:space="preserve">Control: </w:t>
      </w:r>
      <w:r w:rsidRPr="00C06B80">
        <w:rPr>
          <w:rFonts w:cs="Arial"/>
          <w:color w:val="303030"/>
        </w:rPr>
        <w:t>Recibir el balón y nos permita llevar a cabo la siguiente acción.</w:t>
      </w:r>
    </w:p>
    <w:p w14:paraId="71838BEB" w14:textId="0FE76FD2" w:rsidR="00DE0C7E" w:rsidRPr="00C06B80" w:rsidRDefault="00DE0C7E" w:rsidP="00C06B80">
      <w:pPr>
        <w:pStyle w:val="Prrafodelista"/>
        <w:numPr>
          <w:ilvl w:val="0"/>
          <w:numId w:val="19"/>
        </w:numPr>
        <w:rPr>
          <w:rFonts w:cs="Arial"/>
          <w:bCs/>
          <w:color w:val="000000"/>
        </w:rPr>
      </w:pPr>
      <w:r w:rsidRPr="00C06B80">
        <w:rPr>
          <w:rFonts w:cs="Arial"/>
          <w:bCs/>
          <w:color w:val="000000"/>
        </w:rPr>
        <w:t xml:space="preserve">Conducción: </w:t>
      </w:r>
      <w:r w:rsidR="00C06B80" w:rsidRPr="00C06B80">
        <w:rPr>
          <w:rFonts w:cs="Arial"/>
          <w:color w:val="303030"/>
        </w:rPr>
        <w:t xml:space="preserve">Trasladar el balón, con el pie, </w:t>
      </w:r>
      <w:r w:rsidR="00F60C13">
        <w:rPr>
          <w:rFonts w:cs="Arial"/>
          <w:color w:val="303030"/>
        </w:rPr>
        <w:t>dentro del campo de juego.</w:t>
      </w:r>
    </w:p>
    <w:p w14:paraId="08257B74" w14:textId="271DD337" w:rsidR="00482519" w:rsidRPr="00C06B80" w:rsidRDefault="00DE0C7E" w:rsidP="00C06B80">
      <w:pPr>
        <w:pStyle w:val="Prrafodelista"/>
        <w:numPr>
          <w:ilvl w:val="0"/>
          <w:numId w:val="19"/>
        </w:numPr>
        <w:rPr>
          <w:rFonts w:cs="Arial"/>
          <w:bCs/>
          <w:color w:val="000000"/>
        </w:rPr>
      </w:pPr>
      <w:r w:rsidRPr="00C06B80">
        <w:rPr>
          <w:rFonts w:cs="Arial"/>
          <w:bCs/>
          <w:color w:val="000000"/>
        </w:rPr>
        <w:t>R</w:t>
      </w:r>
      <w:r w:rsidR="00482519" w:rsidRPr="00C06B80">
        <w:rPr>
          <w:rFonts w:cs="Arial"/>
          <w:bCs/>
          <w:color w:val="000000"/>
        </w:rPr>
        <w:t>emate</w:t>
      </w:r>
      <w:r w:rsidRPr="00C06B80">
        <w:rPr>
          <w:rFonts w:cs="Arial"/>
          <w:bCs/>
          <w:color w:val="000000"/>
        </w:rPr>
        <w:t xml:space="preserve">: </w:t>
      </w:r>
      <w:r w:rsidR="00C06B80" w:rsidRPr="00C06B80">
        <w:rPr>
          <w:rFonts w:cs="Arial"/>
          <w:bCs/>
          <w:color w:val="000000"/>
        </w:rPr>
        <w:t>enviar el balón hacia la portería contraria buscando anotar un gol.</w:t>
      </w:r>
    </w:p>
    <w:p w14:paraId="075113CC" w14:textId="0D345B9C" w:rsidR="00482519" w:rsidRDefault="00482519" w:rsidP="00932F37">
      <w:pPr>
        <w:rPr>
          <w:rFonts w:ascii="Arial" w:hAnsi="Arial" w:cs="Arial"/>
          <w:bCs/>
          <w:color w:val="000000"/>
        </w:rPr>
      </w:pPr>
    </w:p>
    <w:p w14:paraId="54F583C9" w14:textId="77777777" w:rsidR="00F068F3" w:rsidRDefault="00F068F3" w:rsidP="00482519">
      <w:pPr>
        <w:rPr>
          <w:rFonts w:cs="Arial"/>
          <w:b/>
          <w:bCs/>
          <w:color w:val="00000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040BD1E0" wp14:editId="6078E0EF">
            <wp:simplePos x="0" y="0"/>
            <wp:positionH relativeFrom="column">
              <wp:posOffset>-3175</wp:posOffset>
            </wp:positionH>
            <wp:positionV relativeFrom="paragraph">
              <wp:posOffset>189865</wp:posOffset>
            </wp:positionV>
            <wp:extent cx="1659855" cy="2160000"/>
            <wp:effectExtent l="0" t="0" r="0" b="0"/>
            <wp:wrapSquare wrapText="bothSides"/>
            <wp:docPr id="1" name="Imagen 1" descr="LECCIÓN 1: SUPERFICIES DE CONTACTO | LECCIONES DEL 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CIÓN 1: SUPERFICIES DE CONTACTO | LECCIONES DEL FUT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5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04EFE" w14:textId="69CD9F24" w:rsidR="00482519" w:rsidRPr="00FB0C18" w:rsidRDefault="00482519" w:rsidP="00482519">
      <w:pPr>
        <w:rPr>
          <w:rFonts w:cs="Arial"/>
          <w:bCs/>
          <w:color w:val="000000"/>
        </w:rPr>
      </w:pPr>
      <w:r w:rsidRPr="00FB0C18">
        <w:rPr>
          <w:rFonts w:cs="Arial"/>
          <w:b/>
          <w:bCs/>
          <w:color w:val="000000"/>
        </w:rPr>
        <w:t>Actividad 1</w:t>
      </w:r>
      <w:r w:rsidRPr="00FB0C18">
        <w:rPr>
          <w:rFonts w:cs="Arial"/>
          <w:bCs/>
          <w:color w:val="000000"/>
        </w:rPr>
        <w:t>: busca y escribe 5 normas del futbol que no estén en esta guía.</w:t>
      </w:r>
    </w:p>
    <w:p w14:paraId="53BC3517" w14:textId="6517E183" w:rsidR="00FB0C18" w:rsidRPr="00FB0C18" w:rsidRDefault="00FB0C18" w:rsidP="00FB0C18">
      <w:pPr>
        <w:pStyle w:val="Prrafodelista"/>
        <w:numPr>
          <w:ilvl w:val="0"/>
          <w:numId w:val="20"/>
        </w:numPr>
        <w:rPr>
          <w:rFonts w:cs="Arial"/>
          <w:bCs/>
          <w:color w:val="000000"/>
        </w:rPr>
      </w:pPr>
      <w:r w:rsidRPr="00FB0C18">
        <w:rPr>
          <w:rFonts w:cs="Arial"/>
          <w:bCs/>
          <w:color w:val="000000"/>
        </w:rPr>
        <w:t>…</w:t>
      </w:r>
    </w:p>
    <w:p w14:paraId="78887CC1" w14:textId="77777777" w:rsidR="00FB0C18" w:rsidRPr="00FB0C18" w:rsidRDefault="00FB0C18" w:rsidP="00FB0C18">
      <w:pPr>
        <w:pStyle w:val="Prrafodelista"/>
        <w:rPr>
          <w:rFonts w:cs="Arial"/>
          <w:bCs/>
          <w:color w:val="000000"/>
        </w:rPr>
      </w:pPr>
    </w:p>
    <w:p w14:paraId="60333B93" w14:textId="7E17F7C0" w:rsidR="00FB0C18" w:rsidRPr="00FB0C18" w:rsidRDefault="00FB0C18" w:rsidP="00FB0C18">
      <w:pPr>
        <w:pStyle w:val="Prrafodelista"/>
        <w:numPr>
          <w:ilvl w:val="0"/>
          <w:numId w:val="20"/>
        </w:numPr>
        <w:rPr>
          <w:rFonts w:cs="Arial"/>
          <w:bCs/>
          <w:color w:val="000000"/>
        </w:rPr>
      </w:pPr>
      <w:r w:rsidRPr="00FB0C18">
        <w:rPr>
          <w:rFonts w:cs="Arial"/>
          <w:bCs/>
          <w:color w:val="000000"/>
        </w:rPr>
        <w:t>…</w:t>
      </w:r>
    </w:p>
    <w:p w14:paraId="1ADDA686" w14:textId="77777777" w:rsidR="00FB0C18" w:rsidRPr="00FB0C18" w:rsidRDefault="00FB0C18" w:rsidP="00FB0C18">
      <w:pPr>
        <w:pStyle w:val="Prrafodelista"/>
        <w:rPr>
          <w:rFonts w:cs="Arial"/>
          <w:bCs/>
          <w:color w:val="000000"/>
        </w:rPr>
      </w:pPr>
    </w:p>
    <w:p w14:paraId="2726E9A2" w14:textId="0831550D" w:rsidR="00FB0C18" w:rsidRPr="00FB0C18" w:rsidRDefault="00FB0C18" w:rsidP="00FB0C18">
      <w:pPr>
        <w:pStyle w:val="Prrafodelista"/>
        <w:numPr>
          <w:ilvl w:val="0"/>
          <w:numId w:val="20"/>
        </w:numPr>
        <w:rPr>
          <w:rFonts w:cs="Arial"/>
          <w:bCs/>
          <w:color w:val="000000"/>
        </w:rPr>
      </w:pPr>
      <w:r w:rsidRPr="00FB0C18">
        <w:rPr>
          <w:rFonts w:cs="Arial"/>
          <w:bCs/>
          <w:color w:val="000000"/>
        </w:rPr>
        <w:t>…</w:t>
      </w:r>
    </w:p>
    <w:p w14:paraId="614E03C9" w14:textId="77777777" w:rsidR="00FB0C18" w:rsidRPr="00FB0C18" w:rsidRDefault="00FB0C18" w:rsidP="00FB0C18">
      <w:pPr>
        <w:pStyle w:val="Prrafodelista"/>
        <w:rPr>
          <w:rFonts w:cs="Arial"/>
          <w:bCs/>
          <w:color w:val="000000"/>
        </w:rPr>
      </w:pPr>
    </w:p>
    <w:p w14:paraId="679885B3" w14:textId="056CF0D6" w:rsidR="00FB0C18" w:rsidRPr="00FB0C18" w:rsidRDefault="00FB0C18" w:rsidP="00FB0C18">
      <w:pPr>
        <w:pStyle w:val="Prrafodelista"/>
        <w:numPr>
          <w:ilvl w:val="0"/>
          <w:numId w:val="20"/>
        </w:numPr>
        <w:rPr>
          <w:rFonts w:cs="Arial"/>
          <w:bCs/>
          <w:color w:val="000000"/>
        </w:rPr>
      </w:pPr>
      <w:r w:rsidRPr="00FB0C18">
        <w:rPr>
          <w:rFonts w:cs="Arial"/>
          <w:bCs/>
          <w:color w:val="000000"/>
        </w:rPr>
        <w:t>…</w:t>
      </w:r>
    </w:p>
    <w:p w14:paraId="5E2FC3F2" w14:textId="77777777" w:rsidR="00FB0C18" w:rsidRPr="00FB0C18" w:rsidRDefault="00FB0C18" w:rsidP="00FB0C18">
      <w:pPr>
        <w:pStyle w:val="Prrafodelista"/>
        <w:rPr>
          <w:rFonts w:cs="Arial"/>
          <w:bCs/>
          <w:color w:val="000000"/>
        </w:rPr>
      </w:pPr>
    </w:p>
    <w:p w14:paraId="3F5FEDBA" w14:textId="09BF48DA" w:rsidR="00FB0C18" w:rsidRPr="00FB0C18" w:rsidRDefault="00FB0C18" w:rsidP="00FB0C18">
      <w:pPr>
        <w:pStyle w:val="Prrafodelista"/>
        <w:numPr>
          <w:ilvl w:val="0"/>
          <w:numId w:val="20"/>
        </w:numPr>
        <w:rPr>
          <w:rFonts w:cs="Arial"/>
          <w:bCs/>
          <w:color w:val="000000"/>
        </w:rPr>
      </w:pPr>
      <w:r w:rsidRPr="00FB0C18">
        <w:rPr>
          <w:rFonts w:cs="Arial"/>
          <w:bCs/>
          <w:color w:val="000000"/>
        </w:rPr>
        <w:t>…</w:t>
      </w:r>
    </w:p>
    <w:p w14:paraId="7B09585C" w14:textId="63220C74" w:rsidR="00482519" w:rsidRDefault="00AA287C" w:rsidP="00482519">
      <w:pPr>
        <w:rPr>
          <w:rFonts w:cs="ITC Officina Sans Book"/>
          <w:color w:val="00000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E62C757" wp14:editId="326CB16B">
            <wp:simplePos x="0" y="0"/>
            <wp:positionH relativeFrom="column">
              <wp:posOffset>5290185</wp:posOffset>
            </wp:positionH>
            <wp:positionV relativeFrom="paragraph">
              <wp:posOffset>153670</wp:posOffset>
            </wp:positionV>
            <wp:extent cx="1437005" cy="1079500"/>
            <wp:effectExtent l="0" t="0" r="0" b="0"/>
            <wp:wrapThrough wrapText="bothSides">
              <wp:wrapPolygon edited="0">
                <wp:start x="7445" y="2287"/>
                <wp:lineTo x="6300" y="3812"/>
                <wp:lineTo x="4009" y="8005"/>
                <wp:lineTo x="4009" y="10673"/>
                <wp:lineTo x="4582" y="15247"/>
                <wp:lineTo x="4868" y="15628"/>
                <wp:lineTo x="8018" y="18678"/>
                <wp:lineTo x="8304" y="19440"/>
                <wp:lineTo x="10022" y="19440"/>
                <wp:lineTo x="11740" y="18678"/>
                <wp:lineTo x="16322" y="16009"/>
                <wp:lineTo x="16894" y="8005"/>
                <wp:lineTo x="13745" y="4574"/>
                <wp:lineTo x="11167" y="2287"/>
                <wp:lineTo x="7445" y="2287"/>
              </wp:wrapPolygon>
            </wp:wrapThrough>
            <wp:docPr id="6" name="Imagen 6" descr="Pelota de Papel: Los hombres lloran | baldosaredonderil (wordpre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ta de Papel: Los hombres lloran | baldosaredonderil (wordpress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19" w:rsidRPr="00FB0C18">
        <w:rPr>
          <w:rFonts w:cs="ITC Officina Sans Book"/>
          <w:b/>
          <w:color w:val="000000"/>
        </w:rPr>
        <w:t>Actividad 2</w:t>
      </w:r>
      <w:r w:rsidR="00482519">
        <w:rPr>
          <w:rFonts w:cs="ITC Officina Sans Book"/>
          <w:color w:val="000000"/>
        </w:rPr>
        <w:t xml:space="preserve">: </w:t>
      </w:r>
      <w:r>
        <w:rPr>
          <w:rFonts w:cs="ITC Officina Sans Book"/>
          <w:color w:val="000000"/>
        </w:rPr>
        <w:t xml:space="preserve">con ayuda </w:t>
      </w:r>
      <w:r w:rsidR="000F506C">
        <w:rPr>
          <w:rFonts w:cs="ITC Officina Sans Book"/>
          <w:color w:val="000000"/>
        </w:rPr>
        <w:t>de otra persona practica</w:t>
      </w:r>
      <w:r>
        <w:rPr>
          <w:rFonts w:cs="ITC Officina Sans Book"/>
          <w:color w:val="000000"/>
        </w:rPr>
        <w:t xml:space="preserve"> pases con el borde interno y externo del pie (10 pases con cada borde), luego conduce el balón </w:t>
      </w:r>
      <w:r w:rsidR="000F506C">
        <w:rPr>
          <w:rFonts w:cs="ITC Officina Sans Book"/>
          <w:color w:val="000000"/>
        </w:rPr>
        <w:t xml:space="preserve">(borde </w:t>
      </w:r>
      <w:proofErr w:type="spellStart"/>
      <w:r w:rsidR="000F506C">
        <w:rPr>
          <w:rFonts w:cs="ITC Officina Sans Book"/>
          <w:color w:val="000000"/>
        </w:rPr>
        <w:t>int</w:t>
      </w:r>
      <w:proofErr w:type="spellEnd"/>
      <w:r w:rsidR="000F506C">
        <w:rPr>
          <w:rFonts w:cs="ITC Officina Sans Book"/>
          <w:color w:val="000000"/>
        </w:rPr>
        <w:t xml:space="preserve">. o ext.) </w:t>
      </w:r>
      <w:r>
        <w:rPr>
          <w:rFonts w:cs="ITC Officina Sans Book"/>
          <w:color w:val="000000"/>
        </w:rPr>
        <w:t xml:space="preserve">con tu pie hábil por 3 metros y repite esta actividad 3 veces. </w:t>
      </w:r>
      <w:r w:rsidRPr="008B0FD9">
        <w:rPr>
          <w:rFonts w:cs="ITC Officina Sans Book"/>
          <w:i/>
          <w:color w:val="000000"/>
        </w:rPr>
        <w:t xml:space="preserve">Si no tienes un balón, puedes construirte uno de papel, como en la </w:t>
      </w:r>
      <w:r w:rsidR="008B0FD9" w:rsidRPr="008B0FD9">
        <w:rPr>
          <w:rFonts w:cs="ITC Officina Sans Book"/>
          <w:i/>
          <w:color w:val="000000"/>
        </w:rPr>
        <w:t>imagen.</w:t>
      </w:r>
    </w:p>
    <w:p w14:paraId="6F0F4C5A" w14:textId="4D5BE332" w:rsidR="00AA287C" w:rsidRDefault="00F82039" w:rsidP="00F82039">
      <w:pPr>
        <w:jc w:val="center"/>
        <w:rPr>
          <w:rFonts w:cs="ITC Officina Sans Book"/>
          <w:color w:val="000000"/>
        </w:rPr>
      </w:pPr>
      <w:r>
        <w:rPr>
          <w:rFonts w:cs="ITC Officina Sans Book"/>
          <w:noProof/>
          <w:color w:val="000000"/>
          <w:lang w:eastAsia="es-CL"/>
        </w:rPr>
        <w:drawing>
          <wp:inline distT="0" distB="0" distL="0" distR="0" wp14:anchorId="5927CB7B" wp14:editId="125C69FD">
            <wp:extent cx="2403934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A968" w14:textId="0471AEFC" w:rsidR="00AA287C" w:rsidRDefault="00AA287C" w:rsidP="00482519">
      <w:pPr>
        <w:rPr>
          <w:rFonts w:cs="ITC Officina Sans Book"/>
          <w:color w:val="000000"/>
        </w:rPr>
      </w:pPr>
      <w:r w:rsidRPr="008B0FD9">
        <w:rPr>
          <w:rFonts w:cs="ITC Officina Sans Book"/>
          <w:b/>
          <w:color w:val="000000"/>
        </w:rPr>
        <w:t>Actividad 3</w:t>
      </w:r>
      <w:r>
        <w:rPr>
          <w:rFonts w:cs="ITC Officina Sans Book"/>
          <w:color w:val="000000"/>
        </w:rPr>
        <w:t xml:space="preserve">: </w:t>
      </w:r>
      <w:r w:rsidR="000F506C">
        <w:rPr>
          <w:rFonts w:cs="ITC Officina Sans Book"/>
          <w:color w:val="000000"/>
        </w:rPr>
        <w:t>pídele a otra persona que te de un pase, después</w:t>
      </w:r>
      <w:r>
        <w:rPr>
          <w:rFonts w:cs="ITC Officina Sans Book"/>
          <w:color w:val="000000"/>
        </w:rPr>
        <w:t xml:space="preserve"> controla </w:t>
      </w:r>
      <w:r w:rsidR="000F506C">
        <w:rPr>
          <w:rFonts w:cs="ITC Officina Sans Book"/>
          <w:color w:val="000000"/>
        </w:rPr>
        <w:t xml:space="preserve">el balón </w:t>
      </w:r>
      <w:r>
        <w:rPr>
          <w:rFonts w:cs="ITC Officina Sans Book"/>
          <w:color w:val="000000"/>
        </w:rPr>
        <w:t>con tu borde interno, conduce en zigzag y remata</w:t>
      </w:r>
      <w:r w:rsidR="000F506C">
        <w:rPr>
          <w:rFonts w:cs="ITC Officina Sans Book"/>
          <w:color w:val="000000"/>
        </w:rPr>
        <w:t xml:space="preserve"> ocupando el empeine del pie </w:t>
      </w:r>
      <w:bookmarkStart w:id="0" w:name="_GoBack"/>
      <w:bookmarkEnd w:id="0"/>
      <w:r w:rsidR="000F506C">
        <w:rPr>
          <w:rFonts w:cs="ITC Officina Sans Book"/>
          <w:color w:val="000000"/>
        </w:rPr>
        <w:t>(con precaución)</w:t>
      </w:r>
      <w:r>
        <w:rPr>
          <w:rFonts w:cs="ITC Officina Sans Book"/>
          <w:color w:val="000000"/>
        </w:rPr>
        <w:t>.</w:t>
      </w:r>
      <w:r w:rsidR="007116C8">
        <w:rPr>
          <w:rFonts w:cs="ITC Officina Sans Book"/>
          <w:color w:val="000000"/>
        </w:rPr>
        <w:t xml:space="preserve"> Repite esta actividad 3 veces.</w:t>
      </w:r>
    </w:p>
    <w:p w14:paraId="24D996E1" w14:textId="31F23CDB" w:rsidR="00AA287C" w:rsidRDefault="00F068F3" w:rsidP="00F068F3">
      <w:p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 xml:space="preserve">                                       </w:t>
      </w:r>
      <w:r>
        <w:rPr>
          <w:rFonts w:cs="ITC Officina Sans Book"/>
          <w:noProof/>
          <w:color w:val="000000"/>
          <w:lang w:eastAsia="es-CL"/>
        </w:rPr>
        <w:drawing>
          <wp:inline distT="0" distB="0" distL="0" distR="0" wp14:anchorId="35155E86" wp14:editId="05373062">
            <wp:extent cx="3450187" cy="1440000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- copi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8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E3C14" w14:textId="11094814" w:rsidR="00932F37" w:rsidRDefault="00F068F3" w:rsidP="00F068F3">
      <w:pPr>
        <w:pStyle w:val="Prrafodelista"/>
        <w:numPr>
          <w:ilvl w:val="0"/>
          <w:numId w:val="21"/>
        </w:numPr>
        <w:spacing w:after="160" w:line="256" w:lineRule="auto"/>
        <w:rPr>
          <w:rFonts w:ascii="Arial" w:hAnsi="Arial" w:cs="Arial"/>
          <w:i/>
          <w:color w:val="202122"/>
          <w:shd w:val="clear" w:color="auto" w:fill="FFFFFF"/>
        </w:rPr>
      </w:pPr>
      <w:r>
        <w:rPr>
          <w:rFonts w:ascii="Arial" w:hAnsi="Arial" w:cs="Arial"/>
          <w:i/>
          <w:color w:val="202122"/>
          <w:shd w:val="clear" w:color="auto" w:fill="FFFFFF"/>
        </w:rPr>
        <w:t>Recuerden</w:t>
      </w:r>
      <w:r w:rsidR="00932F37">
        <w:rPr>
          <w:rFonts w:ascii="Arial" w:hAnsi="Arial" w:cs="Arial"/>
          <w:i/>
          <w:color w:val="202122"/>
          <w:shd w:val="clear" w:color="auto" w:fill="FFFFFF"/>
        </w:rPr>
        <w:t xml:space="preserve"> enviar evidencia de la actividad, al correo de los profesores, a través de fotos, video (breve) o un PPT explicativo de su actividad. </w:t>
      </w:r>
    </w:p>
    <w:p w14:paraId="495E32A2" w14:textId="77777777" w:rsidR="00932F37" w:rsidRDefault="00932F37" w:rsidP="005559AA">
      <w:pPr>
        <w:jc w:val="both"/>
        <w:rPr>
          <w:rFonts w:ascii="Arial" w:hAnsi="Arial" w:cs="Arial"/>
          <w:b/>
          <w:bCs/>
          <w:color w:val="000000"/>
        </w:rPr>
      </w:pPr>
    </w:p>
    <w:p w14:paraId="2836FCD6" w14:textId="12EE0356" w:rsidR="005559AA" w:rsidRDefault="00B5609B" w:rsidP="005559A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MOTIVA A TUS </w:t>
      </w:r>
      <w:r w:rsidR="005559AA">
        <w:rPr>
          <w:rFonts w:ascii="Arial" w:hAnsi="Arial" w:cs="Arial"/>
          <w:b/>
          <w:bCs/>
          <w:color w:val="000000"/>
        </w:rPr>
        <w:t xml:space="preserve">CERCANOS A </w:t>
      </w:r>
      <w:r>
        <w:rPr>
          <w:rFonts w:ascii="Arial" w:hAnsi="Arial" w:cs="Arial"/>
          <w:b/>
          <w:bCs/>
          <w:color w:val="000000"/>
        </w:rPr>
        <w:t>QUE TE ACOMPAÑEN A REALIZAR ESTAS ACTIVIDADES</w:t>
      </w:r>
    </w:p>
    <w:p w14:paraId="22EE565C" w14:textId="106DB8ED" w:rsidR="005559AA" w:rsidRPr="005559AA" w:rsidRDefault="00B5609B" w:rsidP="005559A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¡VAMOS</w:t>
      </w:r>
      <w:r w:rsidR="005559AA">
        <w:rPr>
          <w:rFonts w:ascii="Arial" w:hAnsi="Arial" w:cs="Arial"/>
          <w:b/>
          <w:bCs/>
          <w:color w:val="000000"/>
        </w:rPr>
        <w:t>!</w:t>
      </w:r>
    </w:p>
    <w:sectPr w:rsidR="005559AA" w:rsidRPr="005559AA" w:rsidSect="00BD20B4">
      <w:headerReference w:type="default" r:id="rId15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C6BA" w14:textId="77777777" w:rsidR="00B77F83" w:rsidRDefault="00B77F83" w:rsidP="00A0749B">
      <w:pPr>
        <w:spacing w:after="0" w:line="240" w:lineRule="auto"/>
      </w:pPr>
      <w:r>
        <w:separator/>
      </w:r>
    </w:p>
  </w:endnote>
  <w:endnote w:type="continuationSeparator" w:id="0">
    <w:p w14:paraId="63C552AE" w14:textId="77777777" w:rsidR="00B77F83" w:rsidRDefault="00B77F8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9776" w14:textId="77777777" w:rsidR="00B77F83" w:rsidRDefault="00B77F83" w:rsidP="00A0749B">
      <w:pPr>
        <w:spacing w:after="0" w:line="240" w:lineRule="auto"/>
      </w:pPr>
      <w:r>
        <w:separator/>
      </w:r>
    </w:p>
  </w:footnote>
  <w:footnote w:type="continuationSeparator" w:id="0">
    <w:p w14:paraId="2C2D7242" w14:textId="77777777" w:rsidR="00B77F83" w:rsidRDefault="00B77F8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636A" w14:textId="77777777" w:rsidR="00A0749B" w:rsidRPr="00E16A6E" w:rsidRDefault="00D02F72" w:rsidP="00D02F72">
    <w:pPr>
      <w:tabs>
        <w:tab w:val="left" w:pos="2040"/>
        <w:tab w:val="center" w:pos="6200"/>
        <w:tab w:val="left" w:pos="8925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7BB80B1" wp14:editId="1F44E1B7">
          <wp:simplePos x="0" y="0"/>
          <wp:positionH relativeFrom="column">
            <wp:posOffset>5901690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9" name="Imagen 1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49B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3093F409" wp14:editId="3705CCD8">
          <wp:simplePos x="0" y="0"/>
          <wp:positionH relativeFrom="column">
            <wp:posOffset>-116840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1A12C841" w14:textId="77777777" w:rsidR="00D02F72" w:rsidRPr="00D02F72" w:rsidRDefault="00A0749B" w:rsidP="00D02F72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5C1"/>
    <w:multiLevelType w:val="hybridMultilevel"/>
    <w:tmpl w:val="F75654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1BD"/>
    <w:multiLevelType w:val="hybridMultilevel"/>
    <w:tmpl w:val="722EBC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1B9E"/>
    <w:multiLevelType w:val="hybridMultilevel"/>
    <w:tmpl w:val="F394F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A4B"/>
    <w:multiLevelType w:val="hybridMultilevel"/>
    <w:tmpl w:val="6DF27A6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3275"/>
    <w:multiLevelType w:val="hybridMultilevel"/>
    <w:tmpl w:val="46C8D894"/>
    <w:lvl w:ilvl="0" w:tplc="C7AA8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6F1"/>
    <w:multiLevelType w:val="hybridMultilevel"/>
    <w:tmpl w:val="EB20C10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77A53"/>
    <w:multiLevelType w:val="hybridMultilevel"/>
    <w:tmpl w:val="F18C492A"/>
    <w:lvl w:ilvl="0" w:tplc="D66CA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D74F5"/>
    <w:multiLevelType w:val="multilevel"/>
    <w:tmpl w:val="589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691479"/>
    <w:multiLevelType w:val="hybridMultilevel"/>
    <w:tmpl w:val="528651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D63AC"/>
    <w:multiLevelType w:val="hybridMultilevel"/>
    <w:tmpl w:val="FD8A460A"/>
    <w:lvl w:ilvl="0" w:tplc="09520F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C14BD"/>
    <w:multiLevelType w:val="hybridMultilevel"/>
    <w:tmpl w:val="753AB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945C1"/>
    <w:multiLevelType w:val="hybridMultilevel"/>
    <w:tmpl w:val="7CA2C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066E5"/>
    <w:multiLevelType w:val="hybridMultilevel"/>
    <w:tmpl w:val="564AC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D169F"/>
    <w:multiLevelType w:val="hybridMultilevel"/>
    <w:tmpl w:val="1512BB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65D0"/>
    <w:multiLevelType w:val="multilevel"/>
    <w:tmpl w:val="345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9"/>
  </w:num>
  <w:num w:numId="5">
    <w:abstractNumId w:val="8"/>
  </w:num>
  <w:num w:numId="6">
    <w:abstractNumId w:val="19"/>
  </w:num>
  <w:num w:numId="7">
    <w:abstractNumId w:val="4"/>
  </w:num>
  <w:num w:numId="8">
    <w:abstractNumId w:val="18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14"/>
  </w:num>
  <w:num w:numId="19">
    <w:abstractNumId w:val="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67ED"/>
    <w:rsid w:val="00023A27"/>
    <w:rsid w:val="000611AE"/>
    <w:rsid w:val="0006658F"/>
    <w:rsid w:val="000A145B"/>
    <w:rsid w:val="000A1D90"/>
    <w:rsid w:val="000B2771"/>
    <w:rsid w:val="000D4AC9"/>
    <w:rsid w:val="000D6CFB"/>
    <w:rsid w:val="000E19AD"/>
    <w:rsid w:val="000F506C"/>
    <w:rsid w:val="0010045A"/>
    <w:rsid w:val="001050E5"/>
    <w:rsid w:val="00120238"/>
    <w:rsid w:val="0012028C"/>
    <w:rsid w:val="00142CED"/>
    <w:rsid w:val="00185AA9"/>
    <w:rsid w:val="00196719"/>
    <w:rsid w:val="001A0BBE"/>
    <w:rsid w:val="001F65B0"/>
    <w:rsid w:val="001F7866"/>
    <w:rsid w:val="00206DA9"/>
    <w:rsid w:val="00214BFC"/>
    <w:rsid w:val="00221D09"/>
    <w:rsid w:val="002259AE"/>
    <w:rsid w:val="0024402C"/>
    <w:rsid w:val="00253B20"/>
    <w:rsid w:val="002625ED"/>
    <w:rsid w:val="002726AE"/>
    <w:rsid w:val="00274C33"/>
    <w:rsid w:val="0028046F"/>
    <w:rsid w:val="002B33C3"/>
    <w:rsid w:val="002C36B7"/>
    <w:rsid w:val="002C3BE4"/>
    <w:rsid w:val="002E12C5"/>
    <w:rsid w:val="002F51F4"/>
    <w:rsid w:val="002F6950"/>
    <w:rsid w:val="00331773"/>
    <w:rsid w:val="003454F4"/>
    <w:rsid w:val="0037364E"/>
    <w:rsid w:val="003802C4"/>
    <w:rsid w:val="003818E9"/>
    <w:rsid w:val="003B2F67"/>
    <w:rsid w:val="003E1F4A"/>
    <w:rsid w:val="003E5ABA"/>
    <w:rsid w:val="003F70B8"/>
    <w:rsid w:val="003F7C67"/>
    <w:rsid w:val="00405040"/>
    <w:rsid w:val="00405D3D"/>
    <w:rsid w:val="00462CD7"/>
    <w:rsid w:val="00482519"/>
    <w:rsid w:val="004A69CB"/>
    <w:rsid w:val="00506F1A"/>
    <w:rsid w:val="00530AAD"/>
    <w:rsid w:val="005559AA"/>
    <w:rsid w:val="00570C95"/>
    <w:rsid w:val="0057374E"/>
    <w:rsid w:val="005769F7"/>
    <w:rsid w:val="00586B9E"/>
    <w:rsid w:val="005B46A3"/>
    <w:rsid w:val="00607BD6"/>
    <w:rsid w:val="0061120A"/>
    <w:rsid w:val="00616BA4"/>
    <w:rsid w:val="00626469"/>
    <w:rsid w:val="0066132F"/>
    <w:rsid w:val="00677A18"/>
    <w:rsid w:val="006B6A72"/>
    <w:rsid w:val="006D100F"/>
    <w:rsid w:val="006D388D"/>
    <w:rsid w:val="006F64F0"/>
    <w:rsid w:val="00705A74"/>
    <w:rsid w:val="007116C8"/>
    <w:rsid w:val="0073158D"/>
    <w:rsid w:val="00733573"/>
    <w:rsid w:val="00733B07"/>
    <w:rsid w:val="007531F3"/>
    <w:rsid w:val="007927E2"/>
    <w:rsid w:val="007B1AAB"/>
    <w:rsid w:val="007B7897"/>
    <w:rsid w:val="007C5FB5"/>
    <w:rsid w:val="007E1A8C"/>
    <w:rsid w:val="007E1F8A"/>
    <w:rsid w:val="007F440E"/>
    <w:rsid w:val="007F4A35"/>
    <w:rsid w:val="00802025"/>
    <w:rsid w:val="00806FB5"/>
    <w:rsid w:val="00816B8E"/>
    <w:rsid w:val="00834AD5"/>
    <w:rsid w:val="00846F0C"/>
    <w:rsid w:val="0085302A"/>
    <w:rsid w:val="008A1C3B"/>
    <w:rsid w:val="008A63AA"/>
    <w:rsid w:val="008B0FD9"/>
    <w:rsid w:val="008C5486"/>
    <w:rsid w:val="008E1A15"/>
    <w:rsid w:val="00911882"/>
    <w:rsid w:val="00911BCA"/>
    <w:rsid w:val="00917B35"/>
    <w:rsid w:val="0092067D"/>
    <w:rsid w:val="00932F37"/>
    <w:rsid w:val="009357CE"/>
    <w:rsid w:val="009450D1"/>
    <w:rsid w:val="00961C34"/>
    <w:rsid w:val="00962DC5"/>
    <w:rsid w:val="00973A97"/>
    <w:rsid w:val="00985C36"/>
    <w:rsid w:val="00991DD1"/>
    <w:rsid w:val="009928C7"/>
    <w:rsid w:val="009B2FD9"/>
    <w:rsid w:val="009D3C2F"/>
    <w:rsid w:val="009D63B4"/>
    <w:rsid w:val="009F7194"/>
    <w:rsid w:val="00A0112C"/>
    <w:rsid w:val="00A0386F"/>
    <w:rsid w:val="00A0749B"/>
    <w:rsid w:val="00A410A0"/>
    <w:rsid w:val="00A50C34"/>
    <w:rsid w:val="00A50E52"/>
    <w:rsid w:val="00AA287C"/>
    <w:rsid w:val="00AC0358"/>
    <w:rsid w:val="00AC26DD"/>
    <w:rsid w:val="00AE053F"/>
    <w:rsid w:val="00AF5D2D"/>
    <w:rsid w:val="00B12592"/>
    <w:rsid w:val="00B5609B"/>
    <w:rsid w:val="00B609E1"/>
    <w:rsid w:val="00B617B4"/>
    <w:rsid w:val="00B77F83"/>
    <w:rsid w:val="00B95738"/>
    <w:rsid w:val="00B962D2"/>
    <w:rsid w:val="00BC1E65"/>
    <w:rsid w:val="00BD1242"/>
    <w:rsid w:val="00BD20B4"/>
    <w:rsid w:val="00BD6515"/>
    <w:rsid w:val="00BE2AD3"/>
    <w:rsid w:val="00BE3EB4"/>
    <w:rsid w:val="00C06B80"/>
    <w:rsid w:val="00C10C41"/>
    <w:rsid w:val="00C11C3C"/>
    <w:rsid w:val="00C22E1B"/>
    <w:rsid w:val="00C447CB"/>
    <w:rsid w:val="00C46457"/>
    <w:rsid w:val="00C950D8"/>
    <w:rsid w:val="00CC4F22"/>
    <w:rsid w:val="00CD137C"/>
    <w:rsid w:val="00CD24D7"/>
    <w:rsid w:val="00CD4671"/>
    <w:rsid w:val="00CD7DB4"/>
    <w:rsid w:val="00CE2966"/>
    <w:rsid w:val="00CE2F19"/>
    <w:rsid w:val="00CF4B1E"/>
    <w:rsid w:val="00D00F67"/>
    <w:rsid w:val="00D02F72"/>
    <w:rsid w:val="00D05C35"/>
    <w:rsid w:val="00D15BEE"/>
    <w:rsid w:val="00D3495E"/>
    <w:rsid w:val="00D51533"/>
    <w:rsid w:val="00D6268D"/>
    <w:rsid w:val="00D973CE"/>
    <w:rsid w:val="00DA1964"/>
    <w:rsid w:val="00DA2CEA"/>
    <w:rsid w:val="00DC6CFE"/>
    <w:rsid w:val="00DD3307"/>
    <w:rsid w:val="00DE0C7E"/>
    <w:rsid w:val="00DE761D"/>
    <w:rsid w:val="00DF50E6"/>
    <w:rsid w:val="00E01A9B"/>
    <w:rsid w:val="00E135AB"/>
    <w:rsid w:val="00E44A78"/>
    <w:rsid w:val="00E62714"/>
    <w:rsid w:val="00E77B23"/>
    <w:rsid w:val="00EA640B"/>
    <w:rsid w:val="00EB48DF"/>
    <w:rsid w:val="00EB5EE3"/>
    <w:rsid w:val="00EE03A0"/>
    <w:rsid w:val="00F068F3"/>
    <w:rsid w:val="00F2541A"/>
    <w:rsid w:val="00F3181B"/>
    <w:rsid w:val="00F471EB"/>
    <w:rsid w:val="00F60C13"/>
    <w:rsid w:val="00F750B5"/>
    <w:rsid w:val="00F82039"/>
    <w:rsid w:val="00FA3035"/>
    <w:rsid w:val="00FA515A"/>
    <w:rsid w:val="00FB0C18"/>
    <w:rsid w:val="00FB66E1"/>
    <w:rsid w:val="00FD11CD"/>
    <w:rsid w:val="00FD464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6F72D6"/>
  <w15:docId w15:val="{AB2336D4-0BFA-4EBA-BEAA-D12A2C6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464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AA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A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7F44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3AA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11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a.com/claro-mx/futbol/2020/03/23/5e782092ca4741014e8b461f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KaLdoEiQPU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8730-E262-47E5-A544-3D730968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Carlos Leiva Castro</cp:lastModifiedBy>
  <cp:revision>15</cp:revision>
  <dcterms:created xsi:type="dcterms:W3CDTF">2020-08-05T19:50:00Z</dcterms:created>
  <dcterms:modified xsi:type="dcterms:W3CDTF">2020-08-27T21:34:00Z</dcterms:modified>
</cp:coreProperties>
</file>