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211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4765"/>
        <w:gridCol w:w="2410"/>
      </w:tblGrid>
      <w:tr w:rsidR="00A0749B" w:rsidRPr="00A0749B" w:rsidTr="00A0749B">
        <w:trPr>
          <w:trHeight w:val="472"/>
        </w:trPr>
        <w:tc>
          <w:tcPr>
            <w:tcW w:w="2431" w:type="dxa"/>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SEMANA N°:</w:t>
            </w:r>
          </w:p>
        </w:tc>
        <w:tc>
          <w:tcPr>
            <w:tcW w:w="7175" w:type="dxa"/>
            <w:gridSpan w:val="2"/>
            <w:shd w:val="clear" w:color="auto" w:fill="auto"/>
          </w:tcPr>
          <w:p w:rsidR="00A0749B" w:rsidRPr="00A0749B" w:rsidRDefault="00A0749B" w:rsidP="00A0749B">
            <w:pPr>
              <w:tabs>
                <w:tab w:val="center" w:pos="4419"/>
                <w:tab w:val="right" w:pos="8838"/>
              </w:tabs>
              <w:spacing w:after="0" w:line="360" w:lineRule="auto"/>
              <w:rPr>
                <w:rFonts w:ascii="Calibri" w:eastAsia="Calibri" w:hAnsi="Calibri" w:cs="Times New Roman"/>
                <w:b/>
              </w:rPr>
            </w:pPr>
            <w:r>
              <w:rPr>
                <w:rFonts w:ascii="Calibri" w:eastAsia="Calibri" w:hAnsi="Calibri" w:cs="Times New Roman"/>
                <w:b/>
              </w:rPr>
              <w:t>ASIGNATURA:</w:t>
            </w:r>
            <w:r w:rsidR="00765475">
              <w:rPr>
                <w:rFonts w:ascii="Calibri" w:eastAsia="Calibri" w:hAnsi="Calibri" w:cs="Times New Roman"/>
                <w:b/>
              </w:rPr>
              <w:t xml:space="preserve"> Lenguaje, comunicación y literatura</w:t>
            </w:r>
          </w:p>
        </w:tc>
      </w:tr>
      <w:tr w:rsidR="00A0749B" w:rsidRPr="00A0749B" w:rsidTr="00A0749B">
        <w:trPr>
          <w:trHeight w:val="1129"/>
        </w:trPr>
        <w:tc>
          <w:tcPr>
            <w:tcW w:w="9606" w:type="dxa"/>
            <w:gridSpan w:val="3"/>
            <w:shd w:val="clear" w:color="auto" w:fill="auto"/>
          </w:tcPr>
          <w:p w:rsidR="00A0749B" w:rsidRDefault="00A0749B" w:rsidP="00A0749B">
            <w:pPr>
              <w:tabs>
                <w:tab w:val="center" w:pos="4419"/>
                <w:tab w:val="right" w:pos="8838"/>
              </w:tabs>
              <w:spacing w:after="0" w:line="360" w:lineRule="auto"/>
              <w:jc w:val="center"/>
              <w:rPr>
                <w:rFonts w:ascii="Calibri" w:eastAsia="Calibri" w:hAnsi="Calibri" w:cs="Times New Roman"/>
                <w:b/>
              </w:rPr>
            </w:pPr>
          </w:p>
          <w:p w:rsidR="00A0749B" w:rsidRPr="00A0749B" w:rsidRDefault="00A0749B" w:rsidP="00A0749B">
            <w:pPr>
              <w:tabs>
                <w:tab w:val="center" w:pos="4419"/>
                <w:tab w:val="right" w:pos="8838"/>
              </w:tabs>
              <w:spacing w:after="0" w:line="360" w:lineRule="auto"/>
              <w:jc w:val="center"/>
              <w:rPr>
                <w:rFonts w:ascii="Calibri" w:eastAsia="Calibri" w:hAnsi="Calibri" w:cs="Times New Roman"/>
                <w:b/>
                <w:sz w:val="24"/>
              </w:rPr>
            </w:pPr>
            <w:r w:rsidRPr="00A0749B">
              <w:rPr>
                <w:rFonts w:ascii="Calibri" w:eastAsia="Calibri" w:hAnsi="Calibri" w:cs="Times New Roman"/>
                <w:b/>
                <w:sz w:val="24"/>
              </w:rPr>
              <w:t>GUÍA DE APRENDIZAJE</w:t>
            </w:r>
          </w:p>
          <w:p w:rsidR="00A0749B" w:rsidRPr="00A0749B" w:rsidRDefault="00A0749B" w:rsidP="00A0749B">
            <w:pPr>
              <w:tabs>
                <w:tab w:val="center" w:pos="4419"/>
                <w:tab w:val="right" w:pos="8838"/>
              </w:tabs>
              <w:spacing w:after="0" w:line="360" w:lineRule="auto"/>
              <w:jc w:val="center"/>
              <w:rPr>
                <w:rFonts w:ascii="Calibri" w:eastAsia="Calibri" w:hAnsi="Calibri" w:cs="Times New Roman"/>
                <w:b/>
              </w:rPr>
            </w:pPr>
            <w:r w:rsidRPr="00A0749B">
              <w:rPr>
                <w:rFonts w:ascii="Calibri" w:eastAsia="Calibri" w:hAnsi="Calibri" w:cs="Times New Roman"/>
                <w:b/>
              </w:rPr>
              <w:t>Profesor(</w:t>
            </w:r>
            <w:r w:rsidR="00765475">
              <w:rPr>
                <w:rFonts w:ascii="Calibri" w:eastAsia="Calibri" w:hAnsi="Calibri" w:cs="Times New Roman"/>
                <w:b/>
              </w:rPr>
              <w:t>a): Marco A. Lazo Silva</w:t>
            </w:r>
          </w:p>
        </w:tc>
      </w:tr>
      <w:tr w:rsidR="00A0749B" w:rsidRPr="00A0749B" w:rsidTr="00A0749B">
        <w:trPr>
          <w:trHeight w:val="239"/>
        </w:trPr>
        <w:tc>
          <w:tcPr>
            <w:tcW w:w="7196" w:type="dxa"/>
            <w:gridSpan w:val="2"/>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Nombre Estudiante:</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c>
          <w:tcPr>
            <w:tcW w:w="2410" w:type="dxa"/>
            <w:tcBorders>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Curso: </w:t>
            </w:r>
            <w:r w:rsidR="00765475">
              <w:rPr>
                <w:rFonts w:ascii="Calibri" w:eastAsia="Calibri" w:hAnsi="Calibri" w:cs="Times New Roman"/>
                <w:b/>
              </w:rPr>
              <w:t xml:space="preserve">8° </w:t>
            </w:r>
            <w:proofErr w:type="spellStart"/>
            <w:r w:rsidR="00765475">
              <w:rPr>
                <w:rFonts w:ascii="Calibri" w:eastAsia="Calibri" w:hAnsi="Calibri" w:cs="Times New Roman"/>
                <w:b/>
              </w:rPr>
              <w:t>Basico</w:t>
            </w:r>
            <w:proofErr w:type="spellEnd"/>
          </w:p>
        </w:tc>
      </w:tr>
      <w:tr w:rsidR="00A0749B" w:rsidRPr="00A0749B" w:rsidTr="00A0749B">
        <w:trPr>
          <w:trHeight w:val="239"/>
        </w:trPr>
        <w:tc>
          <w:tcPr>
            <w:tcW w:w="9606" w:type="dxa"/>
            <w:gridSpan w:val="3"/>
            <w:tcBorders>
              <w:bottom w:val="single" w:sz="4" w:space="0" w:color="auto"/>
            </w:tcBorders>
            <w:shd w:val="clear" w:color="auto" w:fill="auto"/>
          </w:tcPr>
          <w:p w:rsidR="00A0749B" w:rsidRDefault="00A0749B" w:rsidP="00A0749B">
            <w:pPr>
              <w:tabs>
                <w:tab w:val="center" w:pos="4419"/>
                <w:tab w:val="right" w:pos="8838"/>
              </w:tabs>
              <w:spacing w:after="0" w:line="240" w:lineRule="auto"/>
              <w:rPr>
                <w:rFonts w:ascii="Calibri" w:eastAsia="Calibri" w:hAnsi="Calibri" w:cs="Times New Roman"/>
                <w:b/>
              </w:rPr>
            </w:pPr>
            <w:r w:rsidRPr="00A0749B">
              <w:rPr>
                <w:rFonts w:ascii="Calibri" w:eastAsia="Calibri" w:hAnsi="Calibri" w:cs="Times New Roman"/>
                <w:b/>
              </w:rPr>
              <w:t xml:space="preserve">Unidad: </w:t>
            </w:r>
            <w:r w:rsidR="00765475">
              <w:rPr>
                <w:rFonts w:ascii="Calibri" w:eastAsia="Calibri" w:hAnsi="Calibri" w:cs="Times New Roman"/>
                <w:b/>
              </w:rPr>
              <w:t>1 La Epopeya</w:t>
            </w:r>
          </w:p>
          <w:p w:rsidR="00A0749B" w:rsidRPr="00A0749B" w:rsidRDefault="00A0749B" w:rsidP="00A0749B">
            <w:pPr>
              <w:tabs>
                <w:tab w:val="center" w:pos="4419"/>
                <w:tab w:val="right" w:pos="8838"/>
              </w:tabs>
              <w:spacing w:after="0" w:line="240" w:lineRule="auto"/>
              <w:rPr>
                <w:rFonts w:ascii="Calibri" w:eastAsia="Calibri" w:hAnsi="Calibri" w:cs="Times New Roman"/>
                <w:b/>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765475" w:rsidRPr="00765475" w:rsidRDefault="00A0749B" w:rsidP="00765475">
            <w:pPr>
              <w:tabs>
                <w:tab w:val="center" w:pos="4419"/>
                <w:tab w:val="right" w:pos="8838"/>
              </w:tabs>
              <w:spacing w:line="240" w:lineRule="auto"/>
              <w:rPr>
                <w:rFonts w:ascii="Calibri" w:eastAsia="Calibri" w:hAnsi="Calibri" w:cs="Times New Roman"/>
              </w:rPr>
            </w:pPr>
            <w:r w:rsidRPr="00A0749B">
              <w:rPr>
                <w:rFonts w:ascii="Calibri" w:eastAsia="Calibri" w:hAnsi="Calibri" w:cs="Times New Roman"/>
                <w:b/>
                <w:bCs/>
              </w:rPr>
              <w:t>Objetivo de Aprendizaje</w:t>
            </w:r>
            <w:r w:rsidR="00765475" w:rsidRPr="00A0749B">
              <w:rPr>
                <w:rFonts w:ascii="Calibri" w:eastAsia="Calibri" w:hAnsi="Calibri" w:cs="Times New Roman"/>
                <w:b/>
                <w:bCs/>
              </w:rPr>
              <w:t xml:space="preserve">: </w:t>
            </w:r>
            <w:r w:rsidR="00765475" w:rsidRPr="00765475">
              <w:rPr>
                <w:rFonts w:ascii="Arial" w:eastAsia="Times New Roman" w:hAnsi="Arial" w:cs="Arial"/>
                <w:b/>
                <w:bCs/>
                <w:color w:val="FFFFFF"/>
                <w:sz w:val="29"/>
                <w:szCs w:val="29"/>
                <w:lang w:eastAsia="es-CL"/>
              </w:rPr>
              <w:t>Leer</w:t>
            </w:r>
            <w:r w:rsidR="00765475" w:rsidRPr="00765475">
              <w:rPr>
                <w:rFonts w:ascii="Calibri" w:eastAsia="Calibri" w:hAnsi="Calibri" w:cs="Times New Roman"/>
              </w:rPr>
              <w:t xml:space="preserve"> diversos textos con carácter de epopeya para que los estudiantes reflexionen sobre ellos desde diversos puntos de vista. Se espera que complementen sus indagaciones con lecturas de textos no literarios que les ayuden a entender la obra o a profundizar algún tema.</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A0749B" w:rsidRPr="00A0749B" w:rsidRDefault="00A0749B" w:rsidP="00A0749B">
            <w:pPr>
              <w:tabs>
                <w:tab w:val="center" w:pos="4419"/>
                <w:tab w:val="right" w:pos="8838"/>
              </w:tabs>
              <w:spacing w:after="0" w:line="240" w:lineRule="auto"/>
              <w:rPr>
                <w:rFonts w:ascii="Calibri" w:eastAsia="Calibri" w:hAnsi="Calibri" w:cs="Times New Roman"/>
                <w:b/>
                <w:bCs/>
              </w:rPr>
            </w:pPr>
            <w:r w:rsidRPr="00A0749B">
              <w:rPr>
                <w:rFonts w:ascii="Calibri" w:eastAsia="Calibri" w:hAnsi="Calibri" w:cs="Times New Roman"/>
                <w:b/>
                <w:bCs/>
              </w:rPr>
              <w:t>Recursos de aprendizaje a utilizar:</w:t>
            </w:r>
            <w:r w:rsidR="00765475">
              <w:rPr>
                <w:rFonts w:ascii="Calibri" w:eastAsia="Calibri" w:hAnsi="Calibri" w:cs="Times New Roman"/>
                <w:b/>
                <w:bCs/>
              </w:rPr>
              <w:t xml:space="preserve"> Guía de autoaprendizaje remoto</w:t>
            </w:r>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r w:rsidR="00A0749B" w:rsidRPr="00A0749B" w:rsidTr="00A0749B">
        <w:trPr>
          <w:trHeight w:val="560"/>
        </w:trPr>
        <w:tc>
          <w:tcPr>
            <w:tcW w:w="9606" w:type="dxa"/>
            <w:gridSpan w:val="3"/>
            <w:tcBorders>
              <w:top w:val="single" w:sz="4" w:space="0" w:color="auto"/>
              <w:bottom w:val="single" w:sz="4" w:space="0" w:color="auto"/>
            </w:tcBorders>
            <w:shd w:val="clear" w:color="auto" w:fill="auto"/>
          </w:tcPr>
          <w:p w:rsidR="00765475" w:rsidRPr="00765475" w:rsidRDefault="00A0749B" w:rsidP="00765475">
            <w:pPr>
              <w:spacing w:after="0"/>
              <w:rPr>
                <w:rFonts w:eastAsia="Calibri" w:cstheme="minorHAnsi"/>
                <w:b/>
              </w:rPr>
            </w:pPr>
            <w:r w:rsidRPr="00765475">
              <w:rPr>
                <w:rFonts w:eastAsia="Calibri" w:cstheme="minorHAnsi"/>
                <w:b/>
                <w:bCs/>
              </w:rPr>
              <w:t>Instrucciones:</w:t>
            </w:r>
            <w:r w:rsidR="00765475" w:rsidRPr="00765475">
              <w:rPr>
                <w:rFonts w:eastAsia="Calibri" w:cstheme="minorHAnsi"/>
                <w:b/>
              </w:rPr>
              <w:t xml:space="preserve"> Lea atentamente la siguient</w:t>
            </w:r>
            <w:r w:rsidR="00765475">
              <w:rPr>
                <w:rFonts w:eastAsia="Calibri" w:cstheme="minorHAnsi"/>
                <w:b/>
              </w:rPr>
              <w:t xml:space="preserve">e guía de contenido: La Epopeya, y </w:t>
            </w:r>
            <w:proofErr w:type="spellStart"/>
            <w:r w:rsidR="00765475">
              <w:rPr>
                <w:rFonts w:eastAsia="Calibri" w:cstheme="minorHAnsi"/>
                <w:b/>
              </w:rPr>
              <w:t>rresponda</w:t>
            </w:r>
            <w:proofErr w:type="spellEnd"/>
            <w:r w:rsidR="00765475">
              <w:rPr>
                <w:rFonts w:eastAsia="Calibri" w:cstheme="minorHAnsi"/>
                <w:b/>
              </w:rPr>
              <w:t xml:space="preserve"> las preguntas que se formulan.</w:t>
            </w:r>
            <w:bookmarkStart w:id="0" w:name="_GoBack"/>
            <w:bookmarkEnd w:id="0"/>
          </w:p>
          <w:p w:rsidR="00A0749B" w:rsidRPr="00A0749B" w:rsidRDefault="00A0749B" w:rsidP="00A0749B">
            <w:pPr>
              <w:tabs>
                <w:tab w:val="center" w:pos="4419"/>
                <w:tab w:val="right" w:pos="8838"/>
              </w:tabs>
              <w:spacing w:after="0" w:line="240" w:lineRule="auto"/>
              <w:rPr>
                <w:rFonts w:ascii="Calibri" w:eastAsia="Calibri" w:hAnsi="Calibri" w:cs="Times New Roman"/>
                <w:b/>
                <w:bCs/>
              </w:rPr>
            </w:pPr>
          </w:p>
        </w:tc>
      </w:tr>
    </w:tbl>
    <w:p w:rsidR="00765475" w:rsidRPr="00765475" w:rsidRDefault="00765475" w:rsidP="00765475">
      <w:pPr>
        <w:spacing w:after="0" w:line="259" w:lineRule="auto"/>
        <w:rPr>
          <w:rFonts w:ascii="Arial" w:eastAsia="Calibri" w:hAnsi="Arial" w:cs="Arial"/>
          <w:b/>
          <w:sz w:val="24"/>
          <w:szCs w:val="20"/>
        </w:rPr>
      </w:pPr>
      <w:r w:rsidRPr="00765475">
        <w:rPr>
          <w:rFonts w:ascii="Arial" w:eastAsia="Calibri" w:hAnsi="Arial" w:cs="Arial"/>
          <w:b/>
          <w:sz w:val="24"/>
          <w:szCs w:val="20"/>
        </w:rPr>
        <w:t>Instrucción: Lea atentamente la siguiente guía de contenido: La Epopeya.</w:t>
      </w:r>
    </w:p>
    <w:p w:rsidR="00765475" w:rsidRPr="00765475" w:rsidRDefault="00765475" w:rsidP="00765475">
      <w:pPr>
        <w:spacing w:after="0" w:line="259" w:lineRule="auto"/>
        <w:rPr>
          <w:rFonts w:ascii="Arial" w:eastAsia="Calibri" w:hAnsi="Arial" w:cs="Arial"/>
          <w:sz w:val="24"/>
          <w:szCs w:val="20"/>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noProof/>
          <w:color w:val="333333"/>
          <w:sz w:val="24"/>
          <w:szCs w:val="24"/>
          <w:lang w:eastAsia="es-CL"/>
        </w:rPr>
        <w:drawing>
          <wp:anchor distT="0" distB="0" distL="114300" distR="114300" simplePos="0" relativeHeight="251668480" behindDoc="1" locked="0" layoutInCell="1" allowOverlap="1" wp14:anchorId="1CEA4FD2" wp14:editId="6404E582">
            <wp:simplePos x="0" y="0"/>
            <wp:positionH relativeFrom="column">
              <wp:posOffset>-3810</wp:posOffset>
            </wp:positionH>
            <wp:positionV relativeFrom="paragraph">
              <wp:posOffset>-3810</wp:posOffset>
            </wp:positionV>
            <wp:extent cx="3810000" cy="2143125"/>
            <wp:effectExtent l="0" t="0" r="0" b="9525"/>
            <wp:wrapTight wrapText="bothSides">
              <wp:wrapPolygon edited="0">
                <wp:start x="0" y="0"/>
                <wp:lineTo x="0" y="21504"/>
                <wp:lineTo x="21492" y="21504"/>
                <wp:lineTo x="21492" y="0"/>
                <wp:lineTo x="0" y="0"/>
              </wp:wrapPolygon>
            </wp:wrapTight>
            <wp:docPr id="1" name="Imagen 1" descr="C:\Users\Usuario\Desktop\18dfde7e4a8f71fafb0a035e7d4f86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18dfde7e4a8f71fafb0a035e7d4f869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color w:val="333333"/>
          <w:sz w:val="24"/>
          <w:szCs w:val="24"/>
          <w:lang w:eastAsia="es-CL"/>
        </w:rPr>
        <w:t>Se define como</w:t>
      </w:r>
      <w:r w:rsidRPr="00765475">
        <w:rPr>
          <w:rFonts w:ascii="Arial" w:eastAsia="Times New Roman" w:hAnsi="Arial" w:cs="Arial"/>
          <w:b/>
          <w:bCs/>
          <w:color w:val="333333"/>
          <w:sz w:val="24"/>
          <w:szCs w:val="24"/>
          <w:lang w:eastAsia="es-CL"/>
        </w:rPr>
        <w:t> epopeya</w:t>
      </w:r>
      <w:r w:rsidRPr="00765475">
        <w:rPr>
          <w:rFonts w:ascii="Arial" w:eastAsia="Times New Roman" w:hAnsi="Arial" w:cs="Arial"/>
          <w:color w:val="333333"/>
          <w:sz w:val="24"/>
          <w:szCs w:val="24"/>
          <w:lang w:eastAsia="es-CL"/>
        </w:rPr>
        <w:t> al poema de carácter narrativo y extensión considerable que presenta una acción o hazaña grande y pública, protagonizada por </w:t>
      </w:r>
      <w:r w:rsidRPr="00765475">
        <w:rPr>
          <w:rFonts w:ascii="Arial" w:eastAsia="Times New Roman" w:hAnsi="Arial" w:cs="Arial"/>
          <w:b/>
          <w:bCs/>
          <w:color w:val="333333"/>
          <w:sz w:val="24"/>
          <w:szCs w:val="24"/>
          <w:lang w:eastAsia="es-CL"/>
        </w:rPr>
        <w:t>personajes</w:t>
      </w:r>
      <w:r w:rsidRPr="00765475">
        <w:rPr>
          <w:rFonts w:ascii="Arial" w:eastAsia="Times New Roman" w:hAnsi="Arial" w:cs="Arial"/>
          <w:color w:val="333333"/>
          <w:sz w:val="24"/>
          <w:szCs w:val="24"/>
          <w:lang w:eastAsia="es-CL"/>
        </w:rPr>
        <w:t> de espíritu heroico y donde se aprecian detalles sobrenaturales. El término también se utiliza para la narración poética de hechos extraordinarios que constituyen la gloria de un pueblo o que interesan a toda la humanidad.</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Las epopeyas pueden estar desarrolladas en </w:t>
      </w:r>
      <w:r w:rsidRPr="00765475">
        <w:rPr>
          <w:rFonts w:ascii="Arial" w:eastAsia="Times New Roman" w:hAnsi="Arial" w:cs="Arial"/>
          <w:b/>
          <w:bCs/>
          <w:color w:val="333333"/>
          <w:sz w:val="24"/>
          <w:szCs w:val="24"/>
          <w:lang w:eastAsia="es-CL"/>
        </w:rPr>
        <w:t>prosa</w:t>
      </w:r>
      <w:r w:rsidRPr="00765475">
        <w:rPr>
          <w:rFonts w:ascii="Arial" w:eastAsia="Times New Roman" w:hAnsi="Arial" w:cs="Arial"/>
          <w:color w:val="333333"/>
          <w:sz w:val="24"/>
          <w:szCs w:val="24"/>
          <w:lang w:eastAsia="es-CL"/>
        </w:rPr>
        <w:t> o estructuradas como </w:t>
      </w:r>
      <w:r w:rsidRPr="00765475">
        <w:rPr>
          <w:rFonts w:ascii="Arial" w:eastAsia="Times New Roman" w:hAnsi="Arial" w:cs="Arial"/>
          <w:b/>
          <w:bCs/>
          <w:color w:val="333333"/>
          <w:sz w:val="24"/>
          <w:szCs w:val="24"/>
          <w:lang w:eastAsia="es-CL"/>
        </w:rPr>
        <w:t>versos</w:t>
      </w:r>
      <w:r w:rsidRPr="00765475">
        <w:rPr>
          <w:rFonts w:ascii="Arial" w:eastAsia="Times New Roman" w:hAnsi="Arial" w:cs="Arial"/>
          <w:color w:val="333333"/>
          <w:sz w:val="24"/>
          <w:szCs w:val="24"/>
          <w:lang w:eastAsia="es-CL"/>
        </w:rPr>
        <w:t> largos (hexámetro). Sus contenidos narran acciones trascendentales para un pueblo e incluyen a </w:t>
      </w:r>
      <w:r w:rsidRPr="00765475">
        <w:rPr>
          <w:rFonts w:ascii="Arial" w:eastAsia="Times New Roman" w:hAnsi="Arial" w:cs="Arial"/>
          <w:b/>
          <w:bCs/>
          <w:color w:val="333333"/>
          <w:sz w:val="24"/>
          <w:szCs w:val="24"/>
          <w:lang w:eastAsia="es-CL"/>
        </w:rPr>
        <w:t>héroes</w:t>
      </w:r>
      <w:r w:rsidRPr="00765475">
        <w:rPr>
          <w:rFonts w:ascii="Arial" w:eastAsia="Times New Roman" w:hAnsi="Arial" w:cs="Arial"/>
          <w:color w:val="333333"/>
          <w:sz w:val="24"/>
          <w:szCs w:val="24"/>
          <w:lang w:eastAsia="es-CL"/>
        </w:rPr>
        <w:t> que representan los valores más admirados por la población. </w:t>
      </w:r>
      <w:r w:rsidRPr="00765475">
        <w:rPr>
          <w:rFonts w:ascii="Arial" w:eastAsia="Times New Roman" w:hAnsi="Arial" w:cs="Arial"/>
          <w:b/>
          <w:bCs/>
          <w:color w:val="333333"/>
          <w:sz w:val="24"/>
          <w:szCs w:val="24"/>
          <w:lang w:eastAsia="es-CL"/>
        </w:rPr>
        <w:t>Las guerras y los viajes</w:t>
      </w:r>
      <w:r w:rsidRPr="00765475">
        <w:rPr>
          <w:rFonts w:ascii="Arial" w:eastAsia="Times New Roman" w:hAnsi="Arial" w:cs="Arial"/>
          <w:color w:val="333333"/>
          <w:sz w:val="24"/>
          <w:szCs w:val="24"/>
          <w:lang w:eastAsia="es-CL"/>
        </w:rPr>
        <w:t>, por lo general, suelen ser los acontecimientos más habituales de las epopeyas.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lastRenderedPageBreak/>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xml:space="preserve">En sus orígenes, la epopeya se difundía de manera oral. La llamada Epopeya de </w:t>
      </w:r>
      <w:proofErr w:type="spellStart"/>
      <w:r w:rsidRPr="00765475">
        <w:rPr>
          <w:rFonts w:ascii="Arial" w:eastAsia="Times New Roman" w:hAnsi="Arial" w:cs="Arial"/>
          <w:color w:val="333333"/>
          <w:sz w:val="24"/>
          <w:szCs w:val="24"/>
          <w:lang w:eastAsia="es-CL"/>
        </w:rPr>
        <w:t>Gilgamesh</w:t>
      </w:r>
      <w:proofErr w:type="spellEnd"/>
      <w:r w:rsidRPr="00765475">
        <w:rPr>
          <w:rFonts w:ascii="Arial" w:eastAsia="Times New Roman" w:hAnsi="Arial" w:cs="Arial"/>
          <w:color w:val="333333"/>
          <w:sz w:val="24"/>
          <w:szCs w:val="24"/>
          <w:lang w:eastAsia="es-CL"/>
        </w:rPr>
        <w:t xml:space="preserve"> no sólo es la primera epopeya de la que se tienen registros escritos, sino también la narración que más antigüedad tiene. Fue redactada por los </w:t>
      </w:r>
      <w:r w:rsidRPr="00765475">
        <w:rPr>
          <w:rFonts w:ascii="Arial" w:eastAsia="Times New Roman" w:hAnsi="Arial" w:cs="Arial"/>
          <w:b/>
          <w:bCs/>
          <w:color w:val="333333"/>
          <w:sz w:val="24"/>
          <w:szCs w:val="24"/>
          <w:lang w:eastAsia="es-CL"/>
        </w:rPr>
        <w:t>sumerios en el II milenio a.C. </w:t>
      </w:r>
      <w:r w:rsidRPr="00765475">
        <w:rPr>
          <w:rFonts w:ascii="Arial" w:eastAsia="Times New Roman" w:hAnsi="Arial" w:cs="Arial"/>
          <w:color w:val="333333"/>
          <w:sz w:val="24"/>
          <w:szCs w:val="24"/>
          <w:lang w:eastAsia="es-CL"/>
        </w:rPr>
        <w:t>sobre tablas armadas con arcilla.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Las epopeyas griegas más conocidas</w:t>
      </w:r>
      <w:r w:rsidRPr="00765475">
        <w:rPr>
          <w:rFonts w:ascii="Arial" w:eastAsia="Times New Roman" w:hAnsi="Arial" w:cs="Arial"/>
          <w:color w:val="333333"/>
          <w:sz w:val="24"/>
          <w:szCs w:val="24"/>
          <w:lang w:eastAsia="es-CL"/>
        </w:rPr>
        <w:t> (bautizadas como la Ilíada y la Odisea) son atribuidas a </w:t>
      </w:r>
      <w:r w:rsidRPr="00765475">
        <w:rPr>
          <w:rFonts w:ascii="Arial" w:eastAsia="Times New Roman" w:hAnsi="Arial" w:cs="Arial"/>
          <w:b/>
          <w:bCs/>
          <w:color w:val="333333"/>
          <w:sz w:val="24"/>
          <w:szCs w:val="24"/>
          <w:lang w:eastAsia="es-CL"/>
        </w:rPr>
        <w:t>Homero</w:t>
      </w:r>
      <w:r w:rsidRPr="00765475">
        <w:rPr>
          <w:rFonts w:ascii="Arial" w:eastAsia="Times New Roman" w:hAnsi="Arial" w:cs="Arial"/>
          <w:color w:val="333333"/>
          <w:sz w:val="24"/>
          <w:szCs w:val="24"/>
          <w:lang w:eastAsia="es-CL"/>
        </w:rPr>
        <w:t>, mientras que, entre los romanos, la epopeya más popular es la Eneida, creada por Virgilio.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“La Ilíada”,</w:t>
      </w:r>
      <w:r w:rsidRPr="00765475">
        <w:rPr>
          <w:rFonts w:ascii="Arial" w:eastAsia="Times New Roman" w:hAnsi="Arial" w:cs="Arial"/>
          <w:color w:val="333333"/>
          <w:sz w:val="24"/>
          <w:szCs w:val="24"/>
          <w:lang w:eastAsia="es-CL"/>
        </w:rPr>
        <w:t> en concreto, es una epopeya griega que está considerada como el poema escrito más antiguo que existe dentro de lo que es la Literatura Occidental. La misma fue realizada por Homero y en los más de 15.000 versos que la componen lo que se cuenta es parte de lo que sucedió en la conocida Guerra de Troya, centrándose fundamentalmente en lo que es la figura de Aquiles.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Por su parte,</w:t>
      </w:r>
      <w:r w:rsidRPr="00765475">
        <w:rPr>
          <w:rFonts w:ascii="Arial" w:eastAsia="Times New Roman" w:hAnsi="Arial" w:cs="Arial"/>
          <w:b/>
          <w:bCs/>
          <w:color w:val="333333"/>
          <w:sz w:val="24"/>
          <w:szCs w:val="24"/>
          <w:lang w:eastAsia="es-CL"/>
        </w:rPr>
        <w:t> “La Odisea”</w:t>
      </w:r>
      <w:r w:rsidRPr="00765475">
        <w:rPr>
          <w:rFonts w:ascii="Arial" w:eastAsia="Times New Roman" w:hAnsi="Arial" w:cs="Arial"/>
          <w:color w:val="333333"/>
          <w:sz w:val="24"/>
          <w:szCs w:val="24"/>
          <w:lang w:eastAsia="es-CL"/>
        </w:rPr>
        <w:t xml:space="preserve">, datada en el siglo VIII </w:t>
      </w:r>
      <w:proofErr w:type="spellStart"/>
      <w:r w:rsidRPr="00765475">
        <w:rPr>
          <w:rFonts w:ascii="Arial" w:eastAsia="Times New Roman" w:hAnsi="Arial" w:cs="Arial"/>
          <w:color w:val="333333"/>
          <w:sz w:val="24"/>
          <w:szCs w:val="24"/>
          <w:lang w:eastAsia="es-CL"/>
        </w:rPr>
        <w:t>a.C</w:t>
      </w:r>
      <w:proofErr w:type="spellEnd"/>
      <w:r w:rsidRPr="00765475">
        <w:rPr>
          <w:rFonts w:ascii="Arial" w:eastAsia="Times New Roman" w:hAnsi="Arial" w:cs="Arial"/>
          <w:color w:val="333333"/>
          <w:sz w:val="24"/>
          <w:szCs w:val="24"/>
          <w:lang w:eastAsia="es-CL"/>
        </w:rPr>
        <w:t>, está compuesta por un total de 24 cantos a través de los cuales se cuenta como, tras finalizar el citado conflicto bélico, se produce el regreso del héroe Odiseo (Ulises) a su hogar que no es otro que la Isla de Ítaca. Una vuelta que le llevará diez años durante los cuales tendrá que hacer frente a todo tipo de vicisitudes, mientras que a su reino llegan diversos personajes dispuestos a casarse con su esposa (Penélope) pues todo el mundo cree que aquel ha fallecido.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En la epopeya clásica</w:t>
      </w:r>
      <w:r w:rsidRPr="00765475">
        <w:rPr>
          <w:rFonts w:ascii="Arial" w:eastAsia="Times New Roman" w:hAnsi="Arial" w:cs="Arial"/>
          <w:color w:val="333333"/>
          <w:sz w:val="24"/>
          <w:szCs w:val="24"/>
          <w:lang w:eastAsia="es-CL"/>
        </w:rPr>
        <w:t>, el narrador sitúa la acción en un tiempo remoto. Se trata de un pasado maravilloso en el que se mueven los dioses, grandes héroes y se narran hechos fabulosos.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1.1- Estructura: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Las epopeyas tienen una bien determinada estructura: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1.- Invocación a las musas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2.- Exposición</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3.- Desarrollo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4.- Episodios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5.- Desenlace.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Están divididas en </w:t>
      </w:r>
      <w:r w:rsidRPr="00765475">
        <w:rPr>
          <w:rFonts w:ascii="Arial" w:eastAsia="Times New Roman" w:hAnsi="Arial" w:cs="Arial"/>
          <w:b/>
          <w:bCs/>
          <w:i/>
          <w:iCs/>
          <w:color w:val="333333"/>
          <w:sz w:val="24"/>
          <w:szCs w:val="24"/>
          <w:lang w:eastAsia="es-CL"/>
        </w:rPr>
        <w:t>cantos</w:t>
      </w:r>
      <w:r w:rsidRPr="00765475">
        <w:rPr>
          <w:rFonts w:ascii="Arial" w:eastAsia="Times New Roman" w:hAnsi="Arial" w:cs="Arial"/>
          <w:color w:val="333333"/>
          <w:sz w:val="24"/>
          <w:szCs w:val="24"/>
          <w:lang w:eastAsia="es-CL"/>
        </w:rPr>
        <w:t>, tal como una novela, en capítulos.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1.2- Personajes: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noProof/>
          <w:color w:val="333333"/>
          <w:sz w:val="24"/>
          <w:szCs w:val="24"/>
          <w:lang w:eastAsia="es-CL"/>
        </w:rPr>
        <w:lastRenderedPageBreak/>
        <w:drawing>
          <wp:anchor distT="0" distB="0" distL="114300" distR="114300" simplePos="0" relativeHeight="251669504" behindDoc="1" locked="0" layoutInCell="1" allowOverlap="1" wp14:anchorId="2AE58B3D" wp14:editId="431B62ED">
            <wp:simplePos x="0" y="0"/>
            <wp:positionH relativeFrom="column">
              <wp:posOffset>2615565</wp:posOffset>
            </wp:positionH>
            <wp:positionV relativeFrom="paragraph">
              <wp:posOffset>119380</wp:posOffset>
            </wp:positionV>
            <wp:extent cx="2981325" cy="2230755"/>
            <wp:effectExtent l="0" t="0" r="9525" b="0"/>
            <wp:wrapTight wrapText="bothSides">
              <wp:wrapPolygon edited="0">
                <wp:start x="0" y="0"/>
                <wp:lineTo x="0" y="21397"/>
                <wp:lineTo x="21531" y="21397"/>
                <wp:lineTo x="21531" y="0"/>
                <wp:lineTo x="0" y="0"/>
              </wp:wrapPolygon>
            </wp:wrapTight>
            <wp:docPr id="4" name="Imagen 4" descr="C:\Users\Usuario\Desktop\325px-Aeneas_and_Turn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325px-Aeneas_and_Turnu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223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Corresponden a las acciones que se realizan por oposición: </w:t>
      </w:r>
      <w:r w:rsidRPr="00765475">
        <w:rPr>
          <w:rFonts w:ascii="Arial" w:eastAsia="Times New Roman" w:hAnsi="Arial" w:cs="Arial"/>
          <w:b/>
          <w:bCs/>
          <w:color w:val="333333"/>
          <w:sz w:val="24"/>
          <w:szCs w:val="24"/>
          <w:lang w:eastAsia="es-CL"/>
        </w:rPr>
        <w:t>protagonistas y antagonistas</w:t>
      </w:r>
      <w:r w:rsidRPr="00765475">
        <w:rPr>
          <w:rFonts w:ascii="Arial" w:eastAsia="Times New Roman" w:hAnsi="Arial" w:cs="Arial"/>
          <w:color w:val="333333"/>
          <w:sz w:val="24"/>
          <w:szCs w:val="24"/>
          <w:lang w:eastAsia="es-CL"/>
        </w:rPr>
        <w:t>. Generalmente son seres humanos de carácter legendario cuyos valores son idealizados al extremo al grado de convertirlos en </w:t>
      </w:r>
      <w:r w:rsidRPr="00765475">
        <w:rPr>
          <w:rFonts w:ascii="Arial" w:eastAsia="Times New Roman" w:hAnsi="Arial" w:cs="Arial"/>
          <w:b/>
          <w:bCs/>
          <w:color w:val="333333"/>
          <w:sz w:val="24"/>
          <w:szCs w:val="24"/>
          <w:lang w:eastAsia="es-CL"/>
        </w:rPr>
        <w:t>arquetipos</w:t>
      </w:r>
      <w:r w:rsidRPr="00765475">
        <w:rPr>
          <w:rFonts w:ascii="Arial" w:eastAsia="Times New Roman" w:hAnsi="Arial" w:cs="Arial"/>
          <w:color w:val="333333"/>
          <w:sz w:val="24"/>
          <w:szCs w:val="24"/>
          <w:lang w:eastAsia="es-CL"/>
        </w:rPr>
        <w:t>. Todos los personajes secundarios solo aparecen en la epopeya para afectar la historia, en ocasiones para favorecer al protagonista y en otras para perjudicarlo.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1.3- Narrador: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Es omnisciente</w:t>
      </w:r>
      <w:r w:rsidRPr="00765475">
        <w:rPr>
          <w:rFonts w:ascii="Arial" w:eastAsia="Times New Roman" w:hAnsi="Arial" w:cs="Arial"/>
          <w:color w:val="333333"/>
          <w:sz w:val="24"/>
          <w:szCs w:val="24"/>
          <w:lang w:eastAsia="es-CL"/>
        </w:rPr>
        <w:t>, es decir, habla en tercera persona; sin embargo da la sensación de estar muy cerca de los hechos, ya que los presenta como un cronista que atestigua la historia. En otros casos el narrador puede considerarse como un personaje cuando se le incluye en el relato.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1.4- Espacio y tiempo:</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xml:space="preserve">El manejo del tiempo y espacio, se maneja en tres niveles dentro de la epopeya: de la </w:t>
      </w:r>
      <w:proofErr w:type="spellStart"/>
      <w:r w:rsidRPr="00765475">
        <w:rPr>
          <w:rFonts w:ascii="Arial" w:eastAsia="Times New Roman" w:hAnsi="Arial" w:cs="Arial"/>
          <w:color w:val="333333"/>
          <w:sz w:val="24"/>
          <w:szCs w:val="24"/>
          <w:lang w:eastAsia="es-CL"/>
        </w:rPr>
        <w:t>obra</w:t>
      </w:r>
      <w:proofErr w:type="gramStart"/>
      <w:r w:rsidRPr="00765475">
        <w:rPr>
          <w:rFonts w:ascii="Arial" w:eastAsia="Times New Roman" w:hAnsi="Arial" w:cs="Arial"/>
          <w:color w:val="333333"/>
          <w:sz w:val="24"/>
          <w:szCs w:val="24"/>
          <w:lang w:eastAsia="es-CL"/>
        </w:rPr>
        <w:t>,de</w:t>
      </w:r>
      <w:proofErr w:type="spellEnd"/>
      <w:proofErr w:type="gramEnd"/>
      <w:r w:rsidRPr="00765475">
        <w:rPr>
          <w:rFonts w:ascii="Arial" w:eastAsia="Times New Roman" w:hAnsi="Arial" w:cs="Arial"/>
          <w:color w:val="333333"/>
          <w:sz w:val="24"/>
          <w:szCs w:val="24"/>
          <w:lang w:eastAsia="es-CL"/>
        </w:rPr>
        <w:t xml:space="preserve"> la historia y de las acciones.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Tiempo y espacio de la obra: </w:t>
      </w:r>
      <w:r w:rsidRPr="00765475">
        <w:rPr>
          <w:rFonts w:ascii="Arial" w:eastAsia="Times New Roman" w:hAnsi="Arial" w:cs="Arial"/>
          <w:color w:val="333333"/>
          <w:sz w:val="24"/>
          <w:szCs w:val="24"/>
          <w:lang w:eastAsia="es-CL"/>
        </w:rPr>
        <w:t>Por lo regular, no se puede ubicar con exactitud en todas las epopeyas, sobre todo en las que corresponden a la antigüedad, por lo cual solo se aproxima la época en que fueron creadas. En resumen, este, se refiere a la época en la que fue escrita la obra.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Tiempo y espacio de la historia:</w:t>
      </w:r>
      <w:r w:rsidRPr="00765475">
        <w:rPr>
          <w:rFonts w:ascii="Arial" w:eastAsia="Times New Roman" w:hAnsi="Arial" w:cs="Arial"/>
          <w:color w:val="333333"/>
          <w:sz w:val="24"/>
          <w:szCs w:val="24"/>
          <w:lang w:eastAsia="es-CL"/>
        </w:rPr>
        <w:t> Se refieren al momento histórico y al sitio geográfico al que pertenecen los protagonistas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Tiempo y espacio de las acciones: </w:t>
      </w:r>
      <w:r w:rsidRPr="00765475">
        <w:rPr>
          <w:rFonts w:ascii="Arial" w:eastAsia="Times New Roman" w:hAnsi="Arial" w:cs="Arial"/>
          <w:color w:val="333333"/>
          <w:sz w:val="24"/>
          <w:szCs w:val="24"/>
          <w:lang w:eastAsia="es-CL"/>
        </w:rPr>
        <w:t xml:space="preserve">Estas son las más importantes de la epopeya. Los lugares en donde estas suceden, y la duración de las mismas, están </w:t>
      </w:r>
      <w:proofErr w:type="gramStart"/>
      <w:r w:rsidRPr="00765475">
        <w:rPr>
          <w:rFonts w:ascii="Arial" w:eastAsia="Times New Roman" w:hAnsi="Arial" w:cs="Arial"/>
          <w:color w:val="333333"/>
          <w:sz w:val="24"/>
          <w:szCs w:val="24"/>
          <w:lang w:eastAsia="es-CL"/>
        </w:rPr>
        <w:t>plasmadas</w:t>
      </w:r>
      <w:proofErr w:type="gramEnd"/>
      <w:r w:rsidRPr="00765475">
        <w:rPr>
          <w:rFonts w:ascii="Arial" w:eastAsia="Times New Roman" w:hAnsi="Arial" w:cs="Arial"/>
          <w:color w:val="333333"/>
          <w:sz w:val="24"/>
          <w:szCs w:val="24"/>
          <w:lang w:eastAsia="es-CL"/>
        </w:rPr>
        <w:t xml:space="preserve"> mediante descripciones dinámicas que dotan </w:t>
      </w:r>
      <w:proofErr w:type="spellStart"/>
      <w:r w:rsidRPr="00765475">
        <w:rPr>
          <w:rFonts w:ascii="Arial" w:eastAsia="Times New Roman" w:hAnsi="Arial" w:cs="Arial"/>
          <w:color w:val="333333"/>
          <w:sz w:val="24"/>
          <w:szCs w:val="24"/>
          <w:lang w:eastAsia="es-CL"/>
        </w:rPr>
        <w:t>demajestuosidad</w:t>
      </w:r>
      <w:proofErr w:type="spellEnd"/>
      <w:r w:rsidRPr="00765475">
        <w:rPr>
          <w:rFonts w:ascii="Arial" w:eastAsia="Times New Roman" w:hAnsi="Arial" w:cs="Arial"/>
          <w:color w:val="333333"/>
          <w:sz w:val="24"/>
          <w:szCs w:val="24"/>
          <w:lang w:eastAsia="es-CL"/>
        </w:rPr>
        <w:t xml:space="preserve"> a la epopeya.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sz w:val="24"/>
          <w:szCs w:val="24"/>
          <w:lang w:eastAsia="es-CL"/>
        </w:rPr>
      </w:pPr>
      <w:r w:rsidRPr="00765475">
        <w:rPr>
          <w:rFonts w:ascii="Arial" w:eastAsia="Times New Roman" w:hAnsi="Arial" w:cs="Arial"/>
          <w:b/>
          <w:bCs/>
          <w:sz w:val="24"/>
          <w:szCs w:val="24"/>
          <w:lang w:eastAsia="es-CL"/>
        </w:rPr>
        <w:t>2- Tipos de epopeya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lastRenderedPageBreak/>
        <w:t>2.1- Epopeyas naturales o populares: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xml:space="preserve">Son aquellas epopeyas que nacen de la tradición oral y al igual que la leyenda, son de autoría </w:t>
      </w:r>
      <w:proofErr w:type="spellStart"/>
      <w:r w:rsidRPr="00765475">
        <w:rPr>
          <w:rFonts w:ascii="Arial" w:eastAsia="Times New Roman" w:hAnsi="Arial" w:cs="Arial"/>
          <w:color w:val="333333"/>
          <w:sz w:val="24"/>
          <w:szCs w:val="24"/>
          <w:lang w:eastAsia="es-CL"/>
        </w:rPr>
        <w:t>colectiva.Esta</w:t>
      </w:r>
      <w:proofErr w:type="spellEnd"/>
      <w:r w:rsidRPr="00765475">
        <w:rPr>
          <w:rFonts w:ascii="Arial" w:eastAsia="Times New Roman" w:hAnsi="Arial" w:cs="Arial"/>
          <w:color w:val="333333"/>
          <w:sz w:val="24"/>
          <w:szCs w:val="24"/>
          <w:lang w:eastAsia="es-CL"/>
        </w:rPr>
        <w:t xml:space="preserve"> particularidad, provoca que sufran modificaciones que generalmente las </w:t>
      </w:r>
      <w:proofErr w:type="spellStart"/>
      <w:r w:rsidRPr="00765475">
        <w:rPr>
          <w:rFonts w:ascii="Arial" w:eastAsia="Times New Roman" w:hAnsi="Arial" w:cs="Arial"/>
          <w:color w:val="333333"/>
          <w:sz w:val="24"/>
          <w:szCs w:val="24"/>
          <w:lang w:eastAsia="es-CL"/>
        </w:rPr>
        <w:t>enriquecen</w:t>
      </w:r>
      <w:proofErr w:type="gramStart"/>
      <w:r w:rsidRPr="00765475">
        <w:rPr>
          <w:rFonts w:ascii="Arial" w:eastAsia="Times New Roman" w:hAnsi="Arial" w:cs="Arial"/>
          <w:color w:val="333333"/>
          <w:sz w:val="24"/>
          <w:szCs w:val="24"/>
          <w:lang w:eastAsia="es-CL"/>
        </w:rPr>
        <w:t>,puesto</w:t>
      </w:r>
      <w:proofErr w:type="spellEnd"/>
      <w:proofErr w:type="gramEnd"/>
      <w:r w:rsidRPr="00765475">
        <w:rPr>
          <w:rFonts w:ascii="Arial" w:eastAsia="Times New Roman" w:hAnsi="Arial" w:cs="Arial"/>
          <w:color w:val="333333"/>
          <w:sz w:val="24"/>
          <w:szCs w:val="24"/>
          <w:lang w:eastAsia="es-CL"/>
        </w:rPr>
        <w:t xml:space="preserve"> que, en ellas se insertan costumbres y tradiciones populares.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Máximas Obras exponentes de Las Epopeyas Naturales</w:t>
      </w:r>
      <w:r w:rsidRPr="00765475">
        <w:rPr>
          <w:rFonts w:ascii="Arial" w:eastAsia="Times New Roman" w:hAnsi="Arial" w:cs="Arial"/>
          <w:color w:val="333333"/>
          <w:sz w:val="24"/>
          <w:szCs w:val="24"/>
          <w:lang w:eastAsia="es-CL"/>
        </w:rPr>
        <w:t xml:space="preserve">: La </w:t>
      </w:r>
      <w:proofErr w:type="spellStart"/>
      <w:r w:rsidRPr="00765475">
        <w:rPr>
          <w:rFonts w:ascii="Arial" w:eastAsia="Times New Roman" w:hAnsi="Arial" w:cs="Arial"/>
          <w:color w:val="333333"/>
          <w:sz w:val="24"/>
          <w:szCs w:val="24"/>
          <w:lang w:eastAsia="es-CL"/>
        </w:rPr>
        <w:t>Iliada</w:t>
      </w:r>
      <w:proofErr w:type="spellEnd"/>
      <w:r w:rsidRPr="00765475">
        <w:rPr>
          <w:rFonts w:ascii="Arial" w:eastAsia="Times New Roman" w:hAnsi="Arial" w:cs="Arial"/>
          <w:color w:val="333333"/>
          <w:sz w:val="24"/>
          <w:szCs w:val="24"/>
          <w:lang w:eastAsia="es-CL"/>
        </w:rPr>
        <w:t xml:space="preserve">, La odisea, El cantar de Roldán y Por supuesto el más </w:t>
      </w:r>
      <w:proofErr w:type="spellStart"/>
      <w:r w:rsidRPr="00765475">
        <w:rPr>
          <w:rFonts w:ascii="Arial" w:eastAsia="Times New Roman" w:hAnsi="Arial" w:cs="Arial"/>
          <w:color w:val="333333"/>
          <w:sz w:val="24"/>
          <w:szCs w:val="24"/>
          <w:lang w:eastAsia="es-CL"/>
        </w:rPr>
        <w:t>conocido</w:t>
      </w:r>
      <w:proofErr w:type="gramStart"/>
      <w:r w:rsidRPr="00765475">
        <w:rPr>
          <w:rFonts w:ascii="Arial" w:eastAsia="Times New Roman" w:hAnsi="Arial" w:cs="Arial"/>
          <w:color w:val="333333"/>
          <w:sz w:val="24"/>
          <w:szCs w:val="24"/>
          <w:lang w:eastAsia="es-CL"/>
        </w:rPr>
        <w:t>:El</w:t>
      </w:r>
      <w:proofErr w:type="spellEnd"/>
      <w:proofErr w:type="gramEnd"/>
      <w:r w:rsidRPr="00765475">
        <w:rPr>
          <w:rFonts w:ascii="Arial" w:eastAsia="Times New Roman" w:hAnsi="Arial" w:cs="Arial"/>
          <w:color w:val="333333"/>
          <w:sz w:val="24"/>
          <w:szCs w:val="24"/>
          <w:lang w:eastAsia="es-CL"/>
        </w:rPr>
        <w:t xml:space="preserve"> poema (o cantar) del </w:t>
      </w:r>
      <w:proofErr w:type="spellStart"/>
      <w:r w:rsidRPr="00765475">
        <w:rPr>
          <w:rFonts w:ascii="Arial" w:eastAsia="Times New Roman" w:hAnsi="Arial" w:cs="Arial"/>
          <w:color w:val="333333"/>
          <w:sz w:val="24"/>
          <w:szCs w:val="24"/>
          <w:lang w:eastAsia="es-CL"/>
        </w:rPr>
        <w:t>Mio</w:t>
      </w:r>
      <w:proofErr w:type="spellEnd"/>
      <w:r w:rsidRPr="00765475">
        <w:rPr>
          <w:rFonts w:ascii="Arial" w:eastAsia="Times New Roman" w:hAnsi="Arial" w:cs="Arial"/>
          <w:color w:val="333333"/>
          <w:sz w:val="24"/>
          <w:szCs w:val="24"/>
          <w:lang w:eastAsia="es-CL"/>
        </w:rPr>
        <w:t xml:space="preserve"> Cid.</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2.2- Epopeyas de Imitación o Cultos: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Son aquellas que se sujetan a reglas especiales y minuciosas. Tienen un enfoque erudito, lo que ocasiona que pierdan grandeza heroica para poder ganar interés novelesco. En conclusión, solo están destinadas a la lectura y no al aprendizaje de grandes hechos.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Máximas Obras exponentes de Las Epopeyas de Imitación</w:t>
      </w:r>
      <w:r w:rsidRPr="00765475">
        <w:rPr>
          <w:rFonts w:ascii="Arial" w:eastAsia="Times New Roman" w:hAnsi="Arial" w:cs="Arial"/>
          <w:color w:val="333333"/>
          <w:sz w:val="24"/>
          <w:szCs w:val="24"/>
          <w:lang w:eastAsia="es-CL"/>
        </w:rPr>
        <w:t>: Jerusalén, Libertada, El paraíso perdido, La araucana, La divina comedia.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noProof/>
          <w:color w:val="333333"/>
          <w:sz w:val="24"/>
          <w:szCs w:val="24"/>
          <w:lang w:eastAsia="es-CL"/>
        </w:rPr>
        <w:drawing>
          <wp:inline distT="0" distB="0" distL="0" distR="0" wp14:anchorId="0CAEE7AE" wp14:editId="2CFABFED">
            <wp:extent cx="1442875" cy="1362075"/>
            <wp:effectExtent l="0" t="0" r="5080" b="0"/>
            <wp:docPr id="5" name="Imagen 5" descr="C:\Users\Usuario\Desktop\ponte-a-trabajar-220026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esktop\ponte-a-trabajar-2200265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9109" cy="1367960"/>
                    </a:xfrm>
                    <a:prstGeom prst="rect">
                      <a:avLst/>
                    </a:prstGeom>
                    <a:noFill/>
                    <a:ln>
                      <a:noFill/>
                    </a:ln>
                  </pic:spPr>
                </pic:pic>
              </a:graphicData>
            </a:graphic>
          </wp:inline>
        </w:drawing>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b/>
          <w:color w:val="333333"/>
          <w:sz w:val="24"/>
          <w:szCs w:val="24"/>
          <w:u w:val="single"/>
          <w:lang w:eastAsia="es-CL"/>
        </w:rPr>
      </w:pPr>
      <w:r w:rsidRPr="00765475">
        <w:rPr>
          <w:rFonts w:ascii="Arial" w:eastAsia="Times New Roman" w:hAnsi="Arial" w:cs="Arial"/>
          <w:b/>
          <w:color w:val="333333"/>
          <w:sz w:val="24"/>
          <w:szCs w:val="24"/>
          <w:u w:val="single"/>
          <w:lang w:eastAsia="es-CL"/>
        </w:rPr>
        <w:t>Actividades: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1.- Defina La epopeya y explique sus características________________________</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2.- Explique la estructura de la epopeya:</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3.- Explique el narrador de la Epopeya y sus características</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__________________________________________________________________</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5475" w:rsidRPr="00765475" w:rsidRDefault="00765475" w:rsidP="00765475">
      <w:pPr>
        <w:shd w:val="clear" w:color="auto" w:fill="FFFFFF"/>
        <w:spacing w:after="0" w:line="240" w:lineRule="auto"/>
        <w:jc w:val="both"/>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tabs>
          <w:tab w:val="left" w:pos="6480"/>
        </w:tabs>
        <w:spacing w:before="100" w:beforeAutospacing="1" w:after="100" w:afterAutospacing="1" w:line="240" w:lineRule="auto"/>
        <w:rPr>
          <w:rFonts w:ascii="Arial" w:eastAsia="Times New Roman" w:hAnsi="Arial" w:cs="Arial"/>
          <w:sz w:val="24"/>
          <w:szCs w:val="24"/>
          <w:lang w:eastAsia="es-CL"/>
        </w:rPr>
      </w:pPr>
      <w:r w:rsidRPr="00765475">
        <w:rPr>
          <w:rFonts w:ascii="Arial" w:eastAsia="Times New Roman" w:hAnsi="Arial" w:cs="Arial"/>
          <w:sz w:val="24"/>
          <w:szCs w:val="24"/>
          <w:lang w:eastAsia="es-CL"/>
        </w:rPr>
        <w:t> 4.-Explique los tipos de epopeyas</w:t>
      </w:r>
      <w:proofErr w:type="gramStart"/>
      <w:r w:rsidRPr="00765475">
        <w:rPr>
          <w:rFonts w:ascii="Arial" w:eastAsia="Times New Roman" w:hAnsi="Arial" w:cs="Arial"/>
          <w:sz w:val="24"/>
          <w:szCs w:val="24"/>
          <w:lang w:eastAsia="es-CL"/>
        </w:rPr>
        <w:t>:_</w:t>
      </w:r>
      <w:proofErr w:type="gramEnd"/>
      <w:r w:rsidRPr="00765475">
        <w:rPr>
          <w:rFonts w:ascii="Arial" w:eastAsia="Times New Roman" w:hAnsi="Arial" w:cs="Arial"/>
          <w:sz w:val="24"/>
          <w:szCs w:val="24"/>
          <w:lang w:eastAsia="es-CL"/>
        </w:rPr>
        <w:t>___________________________________</w:t>
      </w:r>
    </w:p>
    <w:p w:rsidR="00765475" w:rsidRPr="00765475" w:rsidRDefault="00765475" w:rsidP="00765475">
      <w:pPr>
        <w:shd w:val="clear" w:color="auto" w:fill="FFFFFF"/>
        <w:tabs>
          <w:tab w:val="left" w:pos="6480"/>
        </w:tabs>
        <w:spacing w:before="100" w:beforeAutospacing="1" w:after="100" w:afterAutospacing="1" w:line="240" w:lineRule="auto"/>
        <w:rPr>
          <w:rFonts w:ascii="Arial" w:eastAsia="Times New Roman" w:hAnsi="Arial" w:cs="Arial"/>
          <w:sz w:val="24"/>
          <w:szCs w:val="24"/>
          <w:lang w:eastAsia="es-CL"/>
        </w:rPr>
      </w:pPr>
      <w:r w:rsidRPr="00765475">
        <w:rPr>
          <w:rFonts w:ascii="Arial" w:eastAsia="Times New Roman" w:hAnsi="Arial" w:cs="Arial"/>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5475">
        <w:rPr>
          <w:rFonts w:ascii="Arial" w:eastAsia="Times New Roman" w:hAnsi="Arial" w:cs="Arial"/>
          <w:sz w:val="24"/>
          <w:szCs w:val="24"/>
          <w:lang w:eastAsia="es-CL"/>
        </w:rPr>
        <w:tab/>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sz w:val="24"/>
          <w:szCs w:val="24"/>
          <w:lang w:eastAsia="es-CL"/>
        </w:rPr>
      </w:pPr>
      <w:r w:rsidRPr="00765475">
        <w:rPr>
          <w:rFonts w:ascii="Arial" w:eastAsia="Times New Roman" w:hAnsi="Arial" w:cs="Arial"/>
          <w:b/>
          <w:bCs/>
          <w:sz w:val="24"/>
          <w:szCs w:val="24"/>
          <w:lang w:eastAsia="es-CL"/>
        </w:rPr>
        <w:t>3- La épica o narrativa</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lastRenderedPageBreak/>
        <w:t>En las obras narrativas se presenta una realidad ficticia o realidad representada (mundo de ficción) como si fuese el mundo exterior u objetivo, es decir, de forma ajena al autor.</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En este tipo de textos el autor describe personas, situaciones y ambientes, relata acciones y acontecimientos sucedidos en tiempos y espacios diversos, hace hablar - a través de monólogos o diálogos - a sus personajes y, a veces, da cuenta del mundo interior - pensamientos, sentimientos, estados de ánimo, intenciones. - tanto del de sus personajes, como del suyo propio.</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En función del narrador la acción se distinguen los siguientes puntos de vista:</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Narrador omnisciente:</w:t>
      </w:r>
      <w:r w:rsidRPr="00765475">
        <w:rPr>
          <w:rFonts w:ascii="Arial" w:eastAsia="Times New Roman" w:hAnsi="Arial" w:cs="Arial"/>
          <w:color w:val="333333"/>
          <w:sz w:val="24"/>
          <w:szCs w:val="24"/>
          <w:lang w:eastAsia="es-CL"/>
        </w:rPr>
        <w:t> lo sabe todo; predominio de la tercera persona.</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Narrador testigo u observador: </w:t>
      </w:r>
      <w:r w:rsidRPr="00765475">
        <w:rPr>
          <w:rFonts w:ascii="Arial" w:eastAsia="Times New Roman" w:hAnsi="Arial" w:cs="Arial"/>
          <w:color w:val="333333"/>
          <w:sz w:val="24"/>
          <w:szCs w:val="24"/>
          <w:lang w:eastAsia="es-CL"/>
        </w:rPr>
        <w:t>solo narra aquello que se supone que él presencia o de lo que ha llegado a tener conocimiento.</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Narración en primera persona: </w:t>
      </w:r>
      <w:r w:rsidRPr="00765475">
        <w:rPr>
          <w:rFonts w:ascii="Arial" w:eastAsia="Times New Roman" w:hAnsi="Arial" w:cs="Arial"/>
          <w:color w:val="333333"/>
          <w:sz w:val="24"/>
          <w:szCs w:val="24"/>
          <w:lang w:eastAsia="es-CL"/>
        </w:rPr>
        <w:t>en forma autobiográfica (narrador protagonista).</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Narraciones en forma epistolar:</w:t>
      </w:r>
      <w:r w:rsidRPr="00765475">
        <w:rPr>
          <w:rFonts w:ascii="Arial" w:eastAsia="Times New Roman" w:hAnsi="Arial" w:cs="Arial"/>
          <w:color w:val="333333"/>
          <w:sz w:val="24"/>
          <w:szCs w:val="24"/>
          <w:lang w:eastAsia="es-CL"/>
        </w:rPr>
        <w:t> la narración se desarrolla a través de cartas entre dos personajes.</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br/>
        <w:t>En estos textos la intención del autor es </w:t>
      </w:r>
      <w:r w:rsidRPr="00765475">
        <w:rPr>
          <w:rFonts w:ascii="Arial" w:eastAsia="Times New Roman" w:hAnsi="Arial" w:cs="Arial"/>
          <w:b/>
          <w:bCs/>
          <w:color w:val="333333"/>
          <w:sz w:val="24"/>
          <w:szCs w:val="24"/>
          <w:lang w:eastAsia="es-CL"/>
        </w:rPr>
        <w:t>comunicativa</w:t>
      </w:r>
      <w:r w:rsidRPr="00765475">
        <w:rPr>
          <w:rFonts w:ascii="Arial" w:eastAsia="Times New Roman" w:hAnsi="Arial" w:cs="Arial"/>
          <w:color w:val="333333"/>
          <w:sz w:val="24"/>
          <w:szCs w:val="24"/>
          <w:lang w:eastAsia="es-CL"/>
        </w:rPr>
        <w:t>: se dirige a un oyente o lector. Cuando también se refiere a un personaje - en segunda persona - éste se llama narratorio.</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 </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t>Los subgéneros del género épico son:</w:t>
      </w:r>
    </w:p>
    <w:p w:rsidR="00765475" w:rsidRPr="00765475" w:rsidRDefault="00765475" w:rsidP="00765475">
      <w:pPr>
        <w:shd w:val="clear" w:color="auto" w:fill="FFFFFF"/>
        <w:spacing w:before="100" w:beforeAutospacing="1" w:after="100" w:afterAutospacing="1" w:line="240" w:lineRule="auto"/>
        <w:rPr>
          <w:rFonts w:ascii="Arial" w:eastAsia="Times New Roman" w:hAnsi="Arial" w:cs="Arial"/>
          <w:color w:val="333333"/>
          <w:sz w:val="24"/>
          <w:szCs w:val="24"/>
          <w:lang w:eastAsia="es-CL"/>
        </w:rPr>
      </w:pPr>
      <w:r w:rsidRPr="00765475">
        <w:rPr>
          <w:rFonts w:ascii="Arial" w:eastAsia="Times New Roman" w:hAnsi="Arial" w:cs="Arial"/>
          <w:color w:val="333333"/>
          <w:sz w:val="24"/>
          <w:szCs w:val="24"/>
          <w:lang w:eastAsia="es-CL"/>
        </w:rPr>
        <w:br/>
      </w:r>
      <w:r w:rsidRPr="00765475">
        <w:rPr>
          <w:rFonts w:ascii="Arial" w:eastAsia="Times New Roman" w:hAnsi="Arial" w:cs="Arial"/>
          <w:b/>
          <w:bCs/>
          <w:color w:val="333333"/>
          <w:sz w:val="24"/>
          <w:szCs w:val="24"/>
          <w:lang w:eastAsia="es-CL"/>
        </w:rPr>
        <w:t>3.1- Géneros narrativos en verso</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La epopeya:</w:t>
      </w:r>
      <w:r w:rsidRPr="00765475">
        <w:rPr>
          <w:rFonts w:ascii="Arial" w:eastAsia="Times New Roman" w:hAnsi="Arial" w:cs="Arial"/>
          <w:color w:val="333333"/>
          <w:sz w:val="24"/>
          <w:szCs w:val="24"/>
          <w:lang w:eastAsia="es-CL"/>
        </w:rPr>
        <w:t> muy larga narración en verso sobre acciones memorables, de decisiva importancia para los pueblos y civilizaciones antiguas; en ellas se entremezclan elementos legendarios, religiosos y abundantes fantasías; importancia universal.</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El poema épico:</w:t>
      </w:r>
      <w:r w:rsidRPr="00765475">
        <w:rPr>
          <w:rFonts w:ascii="Arial" w:eastAsia="Times New Roman" w:hAnsi="Arial" w:cs="Arial"/>
          <w:color w:val="333333"/>
          <w:sz w:val="24"/>
          <w:szCs w:val="24"/>
          <w:lang w:eastAsia="es-CL"/>
        </w:rPr>
        <w:t> larga narración en verso, en la que se exaltan las hazañas de los héroes nacionales para así glorificar y magnificar a un pueblo o nación. En la Edad Media se denominaba el cantar de gesta.</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lastRenderedPageBreak/>
        <w:t>- El romance:</w:t>
      </w:r>
      <w:r w:rsidRPr="00765475">
        <w:rPr>
          <w:rFonts w:ascii="Arial" w:eastAsia="Times New Roman" w:hAnsi="Arial" w:cs="Arial"/>
          <w:color w:val="333333"/>
          <w:sz w:val="24"/>
          <w:szCs w:val="24"/>
          <w:lang w:eastAsia="es-CL"/>
        </w:rPr>
        <w:t> género exclusiva y típicamente hispánico; narración en verso, generalmente breve, de origen popular y transmisión oral y colectiva; métrica fija: serie indeterminada de versos octosílabos asonantados en los pares. </w:t>
      </w:r>
      <w:r w:rsidRPr="00765475">
        <w:rPr>
          <w:rFonts w:ascii="Arial" w:eastAsia="Times New Roman" w:hAnsi="Arial" w:cs="Arial"/>
          <w:color w:val="333333"/>
          <w:sz w:val="24"/>
          <w:szCs w:val="24"/>
          <w:lang w:eastAsia="es-CL"/>
        </w:rPr>
        <w:br/>
      </w:r>
      <w:r w:rsidRPr="00765475">
        <w:rPr>
          <w:rFonts w:ascii="Arial" w:eastAsia="Times New Roman" w:hAnsi="Arial" w:cs="Arial"/>
          <w:color w:val="333333"/>
          <w:sz w:val="24"/>
          <w:szCs w:val="24"/>
          <w:lang w:eastAsia="es-CL"/>
        </w:rPr>
        <w:br/>
      </w:r>
      <w:r w:rsidRPr="00765475">
        <w:rPr>
          <w:rFonts w:ascii="Arial" w:eastAsia="Times New Roman" w:hAnsi="Arial" w:cs="Arial"/>
          <w:b/>
          <w:bCs/>
          <w:color w:val="333333"/>
          <w:sz w:val="24"/>
          <w:szCs w:val="24"/>
          <w:lang w:eastAsia="es-CL"/>
        </w:rPr>
        <w:t>- El Romancero</w:t>
      </w:r>
      <w:r w:rsidRPr="00765475">
        <w:rPr>
          <w:rFonts w:ascii="Arial" w:eastAsia="Times New Roman" w:hAnsi="Arial" w:cs="Arial"/>
          <w:color w:val="333333"/>
          <w:sz w:val="24"/>
          <w:szCs w:val="24"/>
          <w:lang w:eastAsia="es-CL"/>
        </w:rPr>
        <w:t> es el conjunto general de romances.</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Romancero Viejo:</w:t>
      </w:r>
      <w:r w:rsidRPr="00765475">
        <w:rPr>
          <w:rFonts w:ascii="Arial" w:eastAsia="Times New Roman" w:hAnsi="Arial" w:cs="Arial"/>
          <w:color w:val="333333"/>
          <w:sz w:val="24"/>
          <w:szCs w:val="24"/>
          <w:lang w:eastAsia="es-CL"/>
        </w:rPr>
        <w:t> romances más antiguos, de transmisión oral y colectiva (siglos XIV - XVI).</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Romancero Nuevo: </w:t>
      </w:r>
      <w:r w:rsidRPr="00765475">
        <w:rPr>
          <w:rFonts w:ascii="Arial" w:eastAsia="Times New Roman" w:hAnsi="Arial" w:cs="Arial"/>
          <w:color w:val="333333"/>
          <w:sz w:val="24"/>
          <w:szCs w:val="24"/>
          <w:lang w:eastAsia="es-CL"/>
        </w:rPr>
        <w:t>romances de autores cultos (siglos XVI - XX).</w:t>
      </w:r>
    </w:p>
    <w:p w:rsidR="00765475" w:rsidRPr="00765475" w:rsidRDefault="00765475" w:rsidP="00765475">
      <w:pPr>
        <w:shd w:val="clear" w:color="auto" w:fill="FFFFFF"/>
        <w:spacing w:before="100" w:beforeAutospacing="1" w:after="100" w:afterAutospacing="1" w:line="240" w:lineRule="auto"/>
        <w:ind w:left="600"/>
        <w:rPr>
          <w:rFonts w:ascii="Arial" w:eastAsia="Times New Roman" w:hAnsi="Arial" w:cs="Arial"/>
          <w:color w:val="333333"/>
          <w:sz w:val="24"/>
          <w:szCs w:val="24"/>
          <w:lang w:eastAsia="es-CL"/>
        </w:rPr>
      </w:pPr>
      <w:r w:rsidRPr="00765475">
        <w:rPr>
          <w:rFonts w:ascii="Arial" w:eastAsia="Times New Roman" w:hAnsi="Arial" w:cs="Arial"/>
          <w:b/>
          <w:bCs/>
          <w:color w:val="333333"/>
          <w:sz w:val="24"/>
          <w:szCs w:val="24"/>
          <w:lang w:eastAsia="es-CL"/>
        </w:rPr>
        <w:t>- Romancero Moderno:</w:t>
      </w:r>
      <w:r w:rsidRPr="00765475">
        <w:rPr>
          <w:rFonts w:ascii="Arial" w:eastAsia="Times New Roman" w:hAnsi="Arial" w:cs="Arial"/>
          <w:color w:val="333333"/>
          <w:sz w:val="24"/>
          <w:szCs w:val="24"/>
          <w:lang w:eastAsia="es-CL"/>
        </w:rPr>
        <w:t> popular, oral y con música (siglos XVI - XX).</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Poesía épica o Epopeya, género poético que se caracteriza por la majestuosidad de su tono y su estilo. Relata sucesos legendarios o históricos de importancia nacional o universal. Por lo general se centra en un individuo, lo que confiere unidad a la composición. A menudo introduce la presencia de fuerzas sobrenaturales que configuran la acción, y son frecuentes en ella las descripciones de batallas y otras modalidades de combate físico. Las principales características del género son la invocación de las musas, la afirmación formal del tema, la participación de un gran número de personajes y la abundancia de parlamentos en un lenguaje elevado. En ocasiones ofrece detalles de la vida cotidiana, pero siempre como telón de fondo de la historia y en el mismo tono elevado del resto del poema.</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u w:val="single"/>
          <w:lang w:eastAsia="es-CL"/>
        </w:rPr>
      </w:pPr>
      <w:r w:rsidRPr="00765475">
        <w:rPr>
          <w:rFonts w:ascii="Arial" w:eastAsia="Times New Roman" w:hAnsi="Arial" w:cs="Arial"/>
          <w:b/>
          <w:bCs/>
          <w:color w:val="2A2A2A"/>
          <w:sz w:val="24"/>
          <w:szCs w:val="24"/>
          <w:u w:val="single"/>
          <w:lang w:eastAsia="es-CL"/>
        </w:rPr>
        <w:t>Ejemplos de epopeya</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i/>
          <w:iCs/>
          <w:color w:val="2A2A2A"/>
          <w:sz w:val="24"/>
          <w:szCs w:val="24"/>
          <w:lang w:eastAsia="es-CL"/>
        </w:rPr>
      </w:pPr>
      <w:r w:rsidRPr="00765475">
        <w:rPr>
          <w:rFonts w:ascii="Arial" w:eastAsia="Times New Roman" w:hAnsi="Arial" w:cs="Arial"/>
          <w:color w:val="2A2A2A"/>
          <w:sz w:val="24"/>
          <w:szCs w:val="24"/>
          <w:lang w:eastAsia="es-CL"/>
        </w:rPr>
        <w:t>Fragmento de ODISEO </w:t>
      </w:r>
      <w:r w:rsidRPr="00765475">
        <w:rPr>
          <w:rFonts w:ascii="Arial" w:eastAsia="Times New Roman" w:hAnsi="Arial" w:cs="Arial"/>
          <w:i/>
          <w:iCs/>
          <w:color w:val="2A2A2A"/>
          <w:sz w:val="24"/>
          <w:szCs w:val="24"/>
          <w:lang w:eastAsia="es-CL"/>
        </w:rPr>
        <w:t>(Homero)</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u w:val="single"/>
          <w:lang w:eastAsia="es-CL"/>
        </w:rPr>
      </w:pPr>
      <w:r w:rsidRPr="00765475">
        <w:rPr>
          <w:rFonts w:ascii="Arial" w:eastAsia="Times New Roman" w:hAnsi="Arial" w:cs="Arial"/>
          <w:i/>
          <w:iCs/>
          <w:color w:val="2A2A2A"/>
          <w:sz w:val="24"/>
          <w:szCs w:val="24"/>
          <w:u w:val="single"/>
          <w:lang w:eastAsia="es-CL"/>
        </w:rPr>
        <w:br/>
      </w:r>
      <w:r w:rsidRPr="00765475">
        <w:rPr>
          <w:rFonts w:ascii="Arial" w:eastAsia="Times New Roman" w:hAnsi="Arial" w:cs="Arial"/>
          <w:color w:val="2A2A2A"/>
          <w:sz w:val="24"/>
          <w:szCs w:val="24"/>
          <w:u w:val="single"/>
          <w:lang w:eastAsia="es-CL"/>
        </w:rPr>
        <w:t>CANTO VI</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u w:val="single"/>
          <w:lang w:eastAsia="es-CL"/>
        </w:rPr>
      </w:pPr>
      <w:r w:rsidRPr="00765475">
        <w:rPr>
          <w:rFonts w:ascii="Arial" w:eastAsia="Times New Roman" w:hAnsi="Arial" w:cs="Arial"/>
          <w:color w:val="2A2A2A"/>
          <w:sz w:val="24"/>
          <w:szCs w:val="24"/>
          <w:u w:val="single"/>
          <w:lang w:eastAsia="es-CL"/>
        </w:rPr>
        <w:br/>
        <w:t>ODISEO Y NAUSÍCAA</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Así es como dormía allí el sufridor, el divino Odiseo, agotado por el sueño y el cansancio.</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 xml:space="preserve">En tanto marchó Atenea al país y a la ciudad de los hombres </w:t>
      </w:r>
      <w:proofErr w:type="spellStart"/>
      <w:r w:rsidRPr="00765475">
        <w:rPr>
          <w:rFonts w:ascii="Arial" w:eastAsia="Times New Roman" w:hAnsi="Arial" w:cs="Arial"/>
          <w:color w:val="2A2A2A"/>
          <w:sz w:val="24"/>
          <w:szCs w:val="24"/>
          <w:lang w:eastAsia="es-CL"/>
        </w:rPr>
        <w:t>feacios</w:t>
      </w:r>
      <w:proofErr w:type="spellEnd"/>
      <w:r w:rsidRPr="00765475">
        <w:rPr>
          <w:rFonts w:ascii="Arial" w:eastAsia="Times New Roman" w:hAnsi="Arial" w:cs="Arial"/>
          <w:color w:val="2A2A2A"/>
          <w:sz w:val="24"/>
          <w:szCs w:val="24"/>
          <w:lang w:eastAsia="es-CL"/>
        </w:rPr>
        <w:t xml:space="preserve"> que antes habitaban la espaciosa </w:t>
      </w:r>
      <w:proofErr w:type="spellStart"/>
      <w:r w:rsidRPr="00765475">
        <w:rPr>
          <w:rFonts w:ascii="Arial" w:eastAsia="Times New Roman" w:hAnsi="Arial" w:cs="Arial"/>
          <w:color w:val="2A2A2A"/>
          <w:sz w:val="24"/>
          <w:szCs w:val="24"/>
          <w:lang w:eastAsia="es-CL"/>
        </w:rPr>
        <w:t>Hiperea</w:t>
      </w:r>
      <w:proofErr w:type="spellEnd"/>
      <w:r w:rsidRPr="00765475">
        <w:rPr>
          <w:rFonts w:ascii="Arial" w:eastAsia="Times New Roman" w:hAnsi="Arial" w:cs="Arial"/>
          <w:color w:val="2A2A2A"/>
          <w:sz w:val="24"/>
          <w:szCs w:val="24"/>
          <w:lang w:eastAsia="es-CL"/>
        </w:rPr>
        <w:t xml:space="preserve"> cerca de los Cíclopes, hombres soberbios que los dañaban continuamente, pues eran superiores en fuerza. Sacándolos de allí los condujo </w:t>
      </w:r>
      <w:proofErr w:type="spellStart"/>
      <w:r w:rsidRPr="00765475">
        <w:rPr>
          <w:rFonts w:ascii="Arial" w:eastAsia="Times New Roman" w:hAnsi="Arial" w:cs="Arial"/>
          <w:color w:val="2A2A2A"/>
          <w:sz w:val="24"/>
          <w:szCs w:val="24"/>
          <w:lang w:eastAsia="es-CL"/>
        </w:rPr>
        <w:t>Nausítoo</w:t>
      </w:r>
      <w:proofErr w:type="spellEnd"/>
      <w:r w:rsidRPr="00765475">
        <w:rPr>
          <w:rFonts w:ascii="Arial" w:eastAsia="Times New Roman" w:hAnsi="Arial" w:cs="Arial"/>
          <w:color w:val="2A2A2A"/>
          <w:sz w:val="24"/>
          <w:szCs w:val="24"/>
          <w:lang w:eastAsia="es-CL"/>
        </w:rPr>
        <w:t xml:space="preserve">, semejante a un dios, y los asentó en </w:t>
      </w:r>
      <w:proofErr w:type="spellStart"/>
      <w:r w:rsidRPr="00765475">
        <w:rPr>
          <w:rFonts w:ascii="Arial" w:eastAsia="Times New Roman" w:hAnsi="Arial" w:cs="Arial"/>
          <w:color w:val="2A2A2A"/>
          <w:sz w:val="24"/>
          <w:szCs w:val="24"/>
          <w:lang w:eastAsia="es-CL"/>
        </w:rPr>
        <w:t>Esqueria</w:t>
      </w:r>
      <w:proofErr w:type="spellEnd"/>
      <w:r w:rsidRPr="00765475">
        <w:rPr>
          <w:rFonts w:ascii="Arial" w:eastAsia="Times New Roman" w:hAnsi="Arial" w:cs="Arial"/>
          <w:color w:val="2A2A2A"/>
          <w:sz w:val="24"/>
          <w:szCs w:val="24"/>
          <w:lang w:eastAsia="es-CL"/>
        </w:rPr>
        <w:t xml:space="preserve">, lejos de los hombres industriosos; rodeó la ciudad con un muro, construyó casas a hizo los </w:t>
      </w:r>
      <w:r w:rsidRPr="00765475">
        <w:rPr>
          <w:rFonts w:ascii="Arial" w:eastAsia="Times New Roman" w:hAnsi="Arial" w:cs="Arial"/>
          <w:color w:val="2A2A2A"/>
          <w:sz w:val="24"/>
          <w:szCs w:val="24"/>
          <w:lang w:eastAsia="es-CL"/>
        </w:rPr>
        <w:lastRenderedPageBreak/>
        <w:t xml:space="preserve">templos de los dioses y repartió los campos. Pero éste, vencido ya por </w:t>
      </w:r>
      <w:proofErr w:type="spellStart"/>
      <w:r w:rsidRPr="00765475">
        <w:rPr>
          <w:rFonts w:ascii="Arial" w:eastAsia="Times New Roman" w:hAnsi="Arial" w:cs="Arial"/>
          <w:color w:val="2A2A2A"/>
          <w:sz w:val="24"/>
          <w:szCs w:val="24"/>
          <w:lang w:eastAsia="es-CL"/>
        </w:rPr>
        <w:t>Ker</w:t>
      </w:r>
      <w:proofErr w:type="spellEnd"/>
      <w:r w:rsidRPr="00765475">
        <w:rPr>
          <w:rFonts w:ascii="Arial" w:eastAsia="Times New Roman" w:hAnsi="Arial" w:cs="Arial"/>
          <w:color w:val="2A2A2A"/>
          <w:sz w:val="24"/>
          <w:szCs w:val="24"/>
          <w:lang w:eastAsia="es-CL"/>
        </w:rPr>
        <w:t>, había marchado a Hades, y entonces gobernaba Alcínoo, inspirado en sus designios por los dioses.</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 xml:space="preserve">Al palacio de éste se encaminó Atenea, la de ojos brillantes, planeando el regreso para el magnánimo Odiseo. Llegó a la muy adornada estancia en la que dormía una joven igual a las diosas en su porte y figura, </w:t>
      </w:r>
      <w:proofErr w:type="spellStart"/>
      <w:r w:rsidRPr="00765475">
        <w:rPr>
          <w:rFonts w:ascii="Arial" w:eastAsia="Times New Roman" w:hAnsi="Arial" w:cs="Arial"/>
          <w:color w:val="2A2A2A"/>
          <w:sz w:val="24"/>
          <w:szCs w:val="24"/>
          <w:lang w:eastAsia="es-CL"/>
        </w:rPr>
        <w:t>Nausícaa</w:t>
      </w:r>
      <w:proofErr w:type="spellEnd"/>
      <w:r w:rsidRPr="00765475">
        <w:rPr>
          <w:rFonts w:ascii="Arial" w:eastAsia="Times New Roman" w:hAnsi="Arial" w:cs="Arial"/>
          <w:color w:val="2A2A2A"/>
          <w:sz w:val="24"/>
          <w:szCs w:val="24"/>
          <w:lang w:eastAsia="es-CL"/>
        </w:rPr>
        <w:t xml:space="preserve">, hija del magnánimo Alcínoo. Y dos sirvientas que poseían la belleza de las Gracias estaban a uno y otro lado de la entrada, y las suntuosas puertas estaban cerradas. </w:t>
      </w:r>
      <w:proofErr w:type="spellStart"/>
      <w:r w:rsidRPr="00765475">
        <w:rPr>
          <w:rFonts w:ascii="Arial" w:eastAsia="Times New Roman" w:hAnsi="Arial" w:cs="Arial"/>
          <w:color w:val="2A2A2A"/>
          <w:sz w:val="24"/>
          <w:szCs w:val="24"/>
          <w:lang w:eastAsia="es-CL"/>
        </w:rPr>
        <w:t>Apresuróse</w:t>
      </w:r>
      <w:proofErr w:type="spellEnd"/>
      <w:r w:rsidRPr="00765475">
        <w:rPr>
          <w:rFonts w:ascii="Arial" w:eastAsia="Times New Roman" w:hAnsi="Arial" w:cs="Arial"/>
          <w:color w:val="2A2A2A"/>
          <w:sz w:val="24"/>
          <w:szCs w:val="24"/>
          <w:lang w:eastAsia="es-CL"/>
        </w:rPr>
        <w:t xml:space="preserve"> Atenea como un soplo de viento hacia la cama de la joven, y se puso sobre su cabeza y le dirigió su palabra tomando la apariencia de la hija de </w:t>
      </w:r>
      <w:proofErr w:type="spellStart"/>
      <w:r w:rsidRPr="00765475">
        <w:rPr>
          <w:rFonts w:ascii="Arial" w:eastAsia="Times New Roman" w:hAnsi="Arial" w:cs="Arial"/>
          <w:color w:val="2A2A2A"/>
          <w:sz w:val="24"/>
          <w:szCs w:val="24"/>
          <w:lang w:eastAsia="es-CL"/>
        </w:rPr>
        <w:t>Dimante</w:t>
      </w:r>
      <w:proofErr w:type="spellEnd"/>
      <w:r w:rsidRPr="00765475">
        <w:rPr>
          <w:rFonts w:ascii="Arial" w:eastAsia="Times New Roman" w:hAnsi="Arial" w:cs="Arial"/>
          <w:color w:val="2A2A2A"/>
          <w:sz w:val="24"/>
          <w:szCs w:val="24"/>
          <w:lang w:eastAsia="es-CL"/>
        </w:rPr>
        <w:t>, famoso por sus naves, pues era de su misma edad y muy grata a su ánimo.</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Asemejándose a ésta, le dijo Atenea, la de ojos brillantes:</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w:t>
      </w:r>
      <w:proofErr w:type="spellStart"/>
      <w:r w:rsidRPr="00765475">
        <w:rPr>
          <w:rFonts w:ascii="Arial" w:eastAsia="Times New Roman" w:hAnsi="Arial" w:cs="Arial"/>
          <w:color w:val="2A2A2A"/>
          <w:sz w:val="24"/>
          <w:szCs w:val="24"/>
          <w:lang w:eastAsia="es-CL"/>
        </w:rPr>
        <w:t>Nausícaa</w:t>
      </w:r>
      <w:proofErr w:type="spellEnd"/>
      <w:r w:rsidRPr="00765475">
        <w:rPr>
          <w:rFonts w:ascii="Arial" w:eastAsia="Times New Roman" w:hAnsi="Arial" w:cs="Arial"/>
          <w:color w:val="2A2A2A"/>
          <w:sz w:val="24"/>
          <w:szCs w:val="24"/>
          <w:lang w:eastAsia="es-CL"/>
        </w:rPr>
        <w:t>, ¿por qué tan indolente te parió tu madre? Tienes descuidados los espléndidos vestidos, y eso que está cercana tu boda, en que es preciso que vistas tus mejores galas y se las proporciones también a aquellos que lo acompañen. Pues de cosas así resulta buena fama a los hombres y se complacen el padre y la venerable madre.</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 xml:space="preserve">Conque marchemos a lavar tan pronto como despunte la aurora; también yo iré contigo como compañera para que dispongas todo enseguida, porque ya no vas a estar soltera mucho tiempo, que te pretenden los mejores de los </w:t>
      </w:r>
      <w:proofErr w:type="spellStart"/>
      <w:r w:rsidRPr="00765475">
        <w:rPr>
          <w:rFonts w:ascii="Arial" w:eastAsia="Times New Roman" w:hAnsi="Arial" w:cs="Arial"/>
          <w:color w:val="2A2A2A"/>
          <w:sz w:val="24"/>
          <w:szCs w:val="24"/>
          <w:lang w:eastAsia="es-CL"/>
        </w:rPr>
        <w:t>feacios</w:t>
      </w:r>
      <w:proofErr w:type="spellEnd"/>
      <w:r w:rsidRPr="00765475">
        <w:rPr>
          <w:rFonts w:ascii="Arial" w:eastAsia="Times New Roman" w:hAnsi="Arial" w:cs="Arial"/>
          <w:color w:val="2A2A2A"/>
          <w:sz w:val="24"/>
          <w:szCs w:val="24"/>
          <w:lang w:eastAsia="es-CL"/>
        </w:rPr>
        <w:t xml:space="preserve"> en el pueblo donde también tú tienes tu linaje. Así que, anda, pide a tu ilustre padre que prepare antes de la aurora mulas y un carro que lleve los cinturones, las túnicas y tu espléndida ropa. Es para ti mucho mejor ir así que a pie, pues los lavaderos están muy lejos de la ciudad.» </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i/>
          <w:iCs/>
          <w:color w:val="2A2A2A"/>
          <w:sz w:val="24"/>
          <w:szCs w:val="24"/>
          <w:u w:val="single"/>
          <w:lang w:eastAsia="es-CL"/>
        </w:rPr>
      </w:pPr>
      <w:r w:rsidRPr="00765475">
        <w:rPr>
          <w:rFonts w:ascii="Arial" w:eastAsia="Times New Roman" w:hAnsi="Arial" w:cs="Arial"/>
          <w:color w:val="2A2A2A"/>
          <w:sz w:val="24"/>
          <w:szCs w:val="24"/>
          <w:u w:val="single"/>
          <w:lang w:eastAsia="es-CL"/>
        </w:rPr>
        <w:t>Fragmento de “EL PARAÍSO PERDIDO” </w:t>
      </w:r>
      <w:r w:rsidRPr="00765475">
        <w:rPr>
          <w:rFonts w:ascii="Arial" w:eastAsia="Times New Roman" w:hAnsi="Arial" w:cs="Arial"/>
          <w:i/>
          <w:iCs/>
          <w:color w:val="2A2A2A"/>
          <w:sz w:val="24"/>
          <w:szCs w:val="24"/>
          <w:u w:val="single"/>
          <w:lang w:eastAsia="es-CL"/>
        </w:rPr>
        <w:t>(John Milton)</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u w:val="single"/>
          <w:lang w:eastAsia="es-CL"/>
        </w:rPr>
      </w:pPr>
      <w:r w:rsidRPr="00765475">
        <w:rPr>
          <w:rFonts w:ascii="Arial" w:eastAsia="Times New Roman" w:hAnsi="Arial" w:cs="Arial"/>
          <w:i/>
          <w:iCs/>
          <w:color w:val="2A2A2A"/>
          <w:sz w:val="24"/>
          <w:szCs w:val="24"/>
          <w:u w:val="single"/>
          <w:lang w:eastAsia="es-CL"/>
        </w:rPr>
        <w:br/>
      </w:r>
      <w:r w:rsidRPr="00765475">
        <w:rPr>
          <w:rFonts w:ascii="Arial" w:eastAsia="Times New Roman" w:hAnsi="Arial" w:cs="Arial"/>
          <w:color w:val="2A2A2A"/>
          <w:sz w:val="24"/>
          <w:szCs w:val="24"/>
          <w:u w:val="single"/>
          <w:lang w:eastAsia="es-CL"/>
        </w:rPr>
        <w:t>TERCERA PARTE</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u w:val="single"/>
          <w:lang w:eastAsia="es-CL"/>
        </w:rPr>
      </w:pPr>
      <w:r w:rsidRPr="00765475">
        <w:rPr>
          <w:rFonts w:ascii="Arial" w:eastAsia="Times New Roman" w:hAnsi="Arial" w:cs="Arial"/>
          <w:color w:val="2A2A2A"/>
          <w:sz w:val="24"/>
          <w:szCs w:val="24"/>
          <w:u w:val="single"/>
          <w:lang w:eastAsia="es-CL"/>
        </w:rPr>
        <w:br/>
        <w:t>ARGUMENTO</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 xml:space="preserve">Sentado Dios en su trono, ve a Satán que vuela hacia el mundo nuevamente creado, y mostrándole a su Hijo, que reside a su diestra, le predice cómo intentará y logrará aquél pervertir al género humano. Pone a salvo de toda imputación su injusticia y sabiduría, dado que ha hecho al Hombre libre y capaz de resistir a las tentaciones de su enemigo; y anuncia su designio de perdonarle, atendiendo a que no se dejará llevar de su propia perversidad, como Satán, sino de la seducción de éste. El Hijo glorifica al Padre por su bondad, pero Dios declara al propio tiempo que no podrá conceder su gracia al Hombre sin que la justicia divina </w:t>
      </w:r>
      <w:r w:rsidRPr="00765475">
        <w:rPr>
          <w:rFonts w:ascii="Arial" w:eastAsia="Times New Roman" w:hAnsi="Arial" w:cs="Arial"/>
          <w:color w:val="2A2A2A"/>
          <w:sz w:val="24"/>
          <w:szCs w:val="24"/>
          <w:lang w:eastAsia="es-CL"/>
        </w:rPr>
        <w:lastRenderedPageBreak/>
        <w:t>quede satisfecha, porque al atentar contra su poder, aspirando a la divinidad, se ha hecho reo de muerte con toda su descendencia, y debe morir, a no ser que haya alguien capaz de reparar su culpa, sufriendo el castigo de ella. El Hijo de Dios se ofrece entonces voluntariamente a rescatar al Hombre; acepta el Padre la oferta, ordena su encarnación, y dispone que sea exaltado sobre todo cuanto existe en el cielo y en la tierra. Manda fuego a todos sus ángeles que le adoren; ellos le obedecen, y al compás de sus arpas entonan himnos de gloria en loor del Omnipotente y de su Hijo. Entretanto, desciende Satán a la superficie exterior del globo terráqueo, y divagando por uno y otro punto llega a un lugar llamado posteriormente el Limbo de la Vanidad. Qué seres y qué cosas se dirigen volando hacia el mismo sitio. Acercase después a las puertas del cielo, y se describen las gradas por donde se sube a él, así como las aguas que corren por encima del firmamento. Pasa Satán a la órbita del Sol, y encuentra a Uriel, rector de aquella esfera; pero antes toma la forma de un ángel inferior, y pretextando un religioso deseo de contemplar el mundo nuevamente creado y al Hombre colocado por Dios en él, procura averiguar cuál es su morada. Uriel se la indica, y Satán dirige a ella su vuelo, deteniéndose primeramente en la cima del Mates.</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r w:rsidRPr="00765475">
        <w:rPr>
          <w:rFonts w:ascii="Arial" w:eastAsia="Times New Roman" w:hAnsi="Arial" w:cs="Arial"/>
          <w:color w:val="2A2A2A"/>
          <w:sz w:val="24"/>
          <w:szCs w:val="24"/>
          <w:lang w:eastAsia="es-CL"/>
        </w:rPr>
        <w:t>¡Salve sagrada luz hija primogénita del cielo oh destello inmortal del eterno Ser! ¿Por qué no he de llamarte así, cuando Dios es luz, y cuando en inaccesible y perpetua luz tiene su morada, y por consiguiente en ti, resplandeciente efluvio de su increada esencia? Y si prefieres el nombre de puro raudal de éter, ¿quién dirá cuál es tu origen, dado que fuiste antes que el sol, antes que los cielos, cubriendo a la voz de Dios, como con un manto, el mundo que salía de entre las profundas y tenebrosas hondas, arrancado al vacío informe e inconmensurable?</w:t>
      </w:r>
    </w:p>
    <w:p w:rsidR="00765475" w:rsidRPr="00765475" w:rsidRDefault="00765475" w:rsidP="00765475">
      <w:pPr>
        <w:shd w:val="clear" w:color="auto" w:fill="FFFFFF"/>
        <w:spacing w:before="100" w:beforeAutospacing="1" w:after="100" w:afterAutospacing="1" w:line="240" w:lineRule="auto"/>
        <w:jc w:val="both"/>
        <w:rPr>
          <w:rFonts w:ascii="Arial" w:eastAsia="Times New Roman" w:hAnsi="Arial" w:cs="Arial"/>
          <w:color w:val="2A2A2A"/>
          <w:sz w:val="24"/>
          <w:szCs w:val="24"/>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b/>
          <w:bCs/>
          <w:color w:val="000000"/>
          <w:sz w:val="24"/>
          <w:szCs w:val="24"/>
          <w:u w:val="single"/>
          <w:lang w:eastAsia="es-CL"/>
        </w:rPr>
        <w:t>La Odisea</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b/>
          <w:bCs/>
          <w:noProof/>
          <w:color w:val="000000"/>
          <w:sz w:val="24"/>
          <w:szCs w:val="24"/>
          <w:lang w:eastAsia="es-CL"/>
        </w:rPr>
        <w:drawing>
          <wp:anchor distT="0" distB="0" distL="114300" distR="114300" simplePos="0" relativeHeight="251660288" behindDoc="1" locked="0" layoutInCell="1" allowOverlap="1" wp14:anchorId="2AA1A60A" wp14:editId="166B974A">
            <wp:simplePos x="0" y="0"/>
            <wp:positionH relativeFrom="margin">
              <wp:align>left</wp:align>
            </wp:positionH>
            <wp:positionV relativeFrom="paragraph">
              <wp:posOffset>41910</wp:posOffset>
            </wp:positionV>
            <wp:extent cx="2599055" cy="1676400"/>
            <wp:effectExtent l="0" t="0" r="0" b="0"/>
            <wp:wrapTight wrapText="bothSides">
              <wp:wrapPolygon edited="0">
                <wp:start x="0" y="0"/>
                <wp:lineTo x="0" y="21355"/>
                <wp:lineTo x="21373" y="21355"/>
                <wp:lineTo x="21373" y="0"/>
                <wp:lineTo x="0" y="0"/>
              </wp:wrapPolygon>
            </wp:wrapTight>
            <wp:docPr id="6" name="Imagen 6" descr="C:\Users\Marco Lazo\Desktop\400px-OdysseyApoll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co Lazo\Desktop\400px-OdysseyApollo (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9055"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color w:val="454545"/>
          <w:sz w:val="24"/>
          <w:szCs w:val="24"/>
          <w:lang w:eastAsia="es-CL"/>
        </w:rPr>
        <w:t xml:space="preserve">La Odisea (en griego: </w:t>
      </w:r>
      <w:proofErr w:type="spellStart"/>
      <w:r w:rsidRPr="00765475">
        <w:rPr>
          <w:rFonts w:ascii="Arial" w:eastAsia="Times New Roman" w:hAnsi="Arial" w:cs="Arial"/>
          <w:color w:val="454545"/>
          <w:sz w:val="24"/>
          <w:szCs w:val="24"/>
          <w:lang w:eastAsia="es-CL"/>
        </w:rPr>
        <w:t>Ὀδύσσει</w:t>
      </w:r>
      <w:proofErr w:type="spellEnd"/>
      <w:r w:rsidRPr="00765475">
        <w:rPr>
          <w:rFonts w:ascii="Arial" w:eastAsia="Times New Roman" w:hAnsi="Arial" w:cs="Arial"/>
          <w:color w:val="454545"/>
          <w:sz w:val="24"/>
          <w:szCs w:val="24"/>
          <w:lang w:eastAsia="es-CL"/>
        </w:rPr>
        <w:t xml:space="preserve">α, </w:t>
      </w:r>
      <w:proofErr w:type="spellStart"/>
      <w:r w:rsidRPr="00765475">
        <w:rPr>
          <w:rFonts w:ascii="Arial" w:eastAsia="Times New Roman" w:hAnsi="Arial" w:cs="Arial"/>
          <w:color w:val="454545"/>
          <w:sz w:val="24"/>
          <w:szCs w:val="24"/>
          <w:lang w:eastAsia="es-CL"/>
        </w:rPr>
        <w:t>Odýsseia</w:t>
      </w:r>
      <w:proofErr w:type="spellEnd"/>
      <w:r w:rsidRPr="00765475">
        <w:rPr>
          <w:rFonts w:ascii="Arial" w:eastAsia="Times New Roman" w:hAnsi="Arial" w:cs="Arial"/>
          <w:color w:val="454545"/>
          <w:sz w:val="24"/>
          <w:szCs w:val="24"/>
          <w:lang w:eastAsia="es-CL"/>
        </w:rPr>
        <w:t xml:space="preserve">) es un poema épico griego compuesto por 24 cantos, atribuido al poeta griego Homero. Se cree que fue escrito en el siglo VIII a. C., en los asentamientos que Grecia tenía en la costa oeste del Asia Menor (actual Turquía asiática).  </w:t>
      </w:r>
    </w:p>
    <w:p w:rsidR="00765475" w:rsidRPr="00765475" w:rsidRDefault="00765475" w:rsidP="00765475">
      <w:pPr>
        <w:spacing w:after="160" w:line="259" w:lineRule="auto"/>
        <w:rPr>
          <w:rFonts w:ascii="Arial" w:eastAsia="Calibri" w:hAnsi="Arial" w:cs="Arial"/>
          <w:sz w:val="24"/>
          <w:szCs w:val="24"/>
        </w:rPr>
      </w:pPr>
    </w:p>
    <w:p w:rsidR="00765475" w:rsidRPr="00765475" w:rsidRDefault="00765475" w:rsidP="00765475">
      <w:pPr>
        <w:spacing w:after="0" w:line="240" w:lineRule="auto"/>
        <w:rPr>
          <w:rFonts w:ascii="Arial" w:eastAsia="Times New Roman" w:hAnsi="Arial" w:cs="Arial"/>
          <w:b/>
          <w:bCs/>
          <w:color w:val="000000"/>
          <w:sz w:val="24"/>
          <w:szCs w:val="24"/>
          <w:lang w:eastAsia="es-CL"/>
        </w:rPr>
      </w:pPr>
      <w:r w:rsidRPr="00765475">
        <w:rPr>
          <w:rFonts w:ascii="Arial" w:eastAsia="Times New Roman" w:hAnsi="Arial" w:cs="Arial"/>
          <w:color w:val="FFFFFF"/>
          <w:sz w:val="24"/>
          <w:szCs w:val="24"/>
          <w:bdr w:val="none" w:sz="0" w:space="0" w:color="auto" w:frame="1"/>
          <w:shd w:val="clear" w:color="auto" w:fill="0B419B"/>
          <w:lang w:eastAsia="es-CL"/>
        </w:rPr>
        <w:br/>
      </w: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b/>
          <w:bCs/>
          <w:color w:val="000000"/>
          <w:sz w:val="24"/>
          <w:szCs w:val="24"/>
          <w:u w:val="single"/>
          <w:lang w:eastAsia="es-CL"/>
        </w:rPr>
        <w:t>La Divina Comedia</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b/>
          <w:bCs/>
          <w:noProof/>
          <w:color w:val="000000"/>
          <w:sz w:val="24"/>
          <w:szCs w:val="24"/>
          <w:lang w:eastAsia="es-CL"/>
        </w:rPr>
        <w:drawing>
          <wp:anchor distT="0" distB="0" distL="114300" distR="114300" simplePos="0" relativeHeight="251661312" behindDoc="1" locked="0" layoutInCell="1" allowOverlap="1" wp14:anchorId="3897BA90" wp14:editId="2FDD077F">
            <wp:simplePos x="0" y="0"/>
            <wp:positionH relativeFrom="column">
              <wp:posOffset>72390</wp:posOffset>
            </wp:positionH>
            <wp:positionV relativeFrom="paragraph">
              <wp:posOffset>5715</wp:posOffset>
            </wp:positionV>
            <wp:extent cx="2133600" cy="1810385"/>
            <wp:effectExtent l="0" t="0" r="0" b="0"/>
            <wp:wrapTight wrapText="bothSides">
              <wp:wrapPolygon edited="0">
                <wp:start x="0" y="0"/>
                <wp:lineTo x="0" y="21365"/>
                <wp:lineTo x="21407" y="21365"/>
                <wp:lineTo x="21407" y="0"/>
                <wp:lineTo x="0" y="0"/>
              </wp:wrapPolygon>
            </wp:wrapTight>
            <wp:docPr id="7" name="Imagen 7" descr="C:\Users\Marco Lazo\Desktop\Inferno 07_64-66 Avari e prodi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co Lazo\Desktop\Inferno 07_64-66 Avari e prodighi.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3600" cy="181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color w:val="454545"/>
          <w:sz w:val="24"/>
          <w:szCs w:val="24"/>
          <w:lang w:eastAsia="es-CL"/>
        </w:rPr>
        <w:t xml:space="preserve">La Divina Comedia (en italiano: Divina </w:t>
      </w:r>
      <w:proofErr w:type="spellStart"/>
      <w:r w:rsidRPr="00765475">
        <w:rPr>
          <w:rFonts w:ascii="Arial" w:eastAsia="Times New Roman" w:hAnsi="Arial" w:cs="Arial"/>
          <w:color w:val="454545"/>
          <w:sz w:val="24"/>
          <w:szCs w:val="24"/>
          <w:lang w:eastAsia="es-CL"/>
        </w:rPr>
        <w:t>Commedia</w:t>
      </w:r>
      <w:proofErr w:type="spellEnd"/>
      <w:r w:rsidRPr="00765475">
        <w:rPr>
          <w:rFonts w:ascii="Arial" w:eastAsia="Times New Roman" w:hAnsi="Arial" w:cs="Arial"/>
          <w:color w:val="454545"/>
          <w:sz w:val="24"/>
          <w:szCs w:val="24"/>
          <w:lang w:eastAsia="es-CL"/>
        </w:rPr>
        <w:t>) es un poema épico escrito por Dante Alighieri. Se desconoce la fecha exacta en que fue escrito aunque las opiniones más reconocidas aseguran que el Infierno pudo ser compuesto entre 1304 y 1307 o 1308, el Purgatorio de 1307 o 1308 a 1313 o 1314 y... </w:t>
      </w: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b/>
          <w:bCs/>
          <w:color w:val="000000"/>
          <w:sz w:val="24"/>
          <w:szCs w:val="24"/>
          <w:u w:val="single"/>
          <w:lang w:eastAsia="es-CL"/>
        </w:rPr>
        <w:t xml:space="preserve">La </w:t>
      </w:r>
      <w:proofErr w:type="spellStart"/>
      <w:r w:rsidRPr="00765475">
        <w:rPr>
          <w:rFonts w:ascii="Arial" w:eastAsia="Times New Roman" w:hAnsi="Arial" w:cs="Arial"/>
          <w:b/>
          <w:bCs/>
          <w:color w:val="000000"/>
          <w:sz w:val="24"/>
          <w:szCs w:val="24"/>
          <w:u w:val="single"/>
          <w:lang w:eastAsia="es-CL"/>
        </w:rPr>
        <w:t>Iliada</w:t>
      </w:r>
      <w:proofErr w:type="spellEnd"/>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noProof/>
          <w:color w:val="454545"/>
          <w:sz w:val="24"/>
          <w:szCs w:val="24"/>
          <w:lang w:eastAsia="es-CL"/>
        </w:rPr>
        <w:drawing>
          <wp:anchor distT="0" distB="0" distL="114300" distR="114300" simplePos="0" relativeHeight="251659264" behindDoc="1" locked="0" layoutInCell="1" allowOverlap="1" wp14:anchorId="4D755D2A" wp14:editId="2A83FFC8">
            <wp:simplePos x="0" y="0"/>
            <wp:positionH relativeFrom="margin">
              <wp:posOffset>-152400</wp:posOffset>
            </wp:positionH>
            <wp:positionV relativeFrom="paragraph">
              <wp:posOffset>229870</wp:posOffset>
            </wp:positionV>
            <wp:extent cx="2121535" cy="1543050"/>
            <wp:effectExtent l="0" t="0" r="0" b="0"/>
            <wp:wrapThrough wrapText="bothSides">
              <wp:wrapPolygon edited="0">
                <wp:start x="11831" y="533"/>
                <wp:lineTo x="8146" y="3467"/>
                <wp:lineTo x="7176" y="4533"/>
                <wp:lineTo x="6207" y="6133"/>
                <wp:lineTo x="1940" y="10933"/>
                <wp:lineTo x="1940" y="11467"/>
                <wp:lineTo x="3685" y="13867"/>
                <wp:lineTo x="0" y="20533"/>
                <wp:lineTo x="0" y="21333"/>
                <wp:lineTo x="14740" y="21333"/>
                <wp:lineTo x="20559" y="21067"/>
                <wp:lineTo x="21335" y="18933"/>
                <wp:lineTo x="20559" y="18133"/>
                <wp:lineTo x="21335" y="13867"/>
                <wp:lineTo x="20947" y="9600"/>
                <wp:lineTo x="17262" y="5333"/>
                <wp:lineTo x="12607" y="533"/>
                <wp:lineTo x="11831" y="533"/>
              </wp:wrapPolygon>
            </wp:wrapThrough>
            <wp:docPr id="8" name="Imagen 8" descr="C:\Users\Marco Lazo\Desktop\AchillesversusHec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co Lazo\Desktop\AchillesversusHect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21535"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color w:val="454545"/>
          <w:sz w:val="24"/>
          <w:szCs w:val="24"/>
          <w:lang w:eastAsia="es-CL"/>
        </w:rPr>
        <w:t xml:space="preserve">La Ilíada (en griego antiguo </w:t>
      </w:r>
      <w:proofErr w:type="spellStart"/>
      <w:r w:rsidRPr="00765475">
        <w:rPr>
          <w:rFonts w:ascii="Arial" w:eastAsia="Times New Roman" w:hAnsi="Arial" w:cs="Arial"/>
          <w:color w:val="454545"/>
          <w:sz w:val="24"/>
          <w:szCs w:val="24"/>
          <w:lang w:eastAsia="es-CL"/>
        </w:rPr>
        <w:t>Ἰλιάς</w:t>
      </w:r>
      <w:proofErr w:type="spellEnd"/>
      <w:r w:rsidRPr="00765475">
        <w:rPr>
          <w:rFonts w:ascii="Arial" w:eastAsia="Times New Roman" w:hAnsi="Arial" w:cs="Arial"/>
          <w:color w:val="454545"/>
          <w:sz w:val="24"/>
          <w:szCs w:val="24"/>
          <w:lang w:eastAsia="es-CL"/>
        </w:rPr>
        <w:t xml:space="preserve">: </w:t>
      </w:r>
      <w:proofErr w:type="spellStart"/>
      <w:r w:rsidRPr="00765475">
        <w:rPr>
          <w:rFonts w:ascii="Arial" w:eastAsia="Times New Roman" w:hAnsi="Arial" w:cs="Arial"/>
          <w:color w:val="454545"/>
          <w:sz w:val="24"/>
          <w:szCs w:val="24"/>
          <w:lang w:eastAsia="es-CL"/>
        </w:rPr>
        <w:t>Iliás</w:t>
      </w:r>
      <w:proofErr w:type="spellEnd"/>
      <w:r w:rsidRPr="00765475">
        <w:rPr>
          <w:rFonts w:ascii="Arial" w:eastAsia="Times New Roman" w:hAnsi="Arial" w:cs="Arial"/>
          <w:color w:val="454545"/>
          <w:sz w:val="24"/>
          <w:szCs w:val="24"/>
          <w:lang w:eastAsia="es-CL"/>
        </w:rPr>
        <w:t xml:space="preserve">; en griego moderno </w:t>
      </w:r>
      <w:proofErr w:type="spellStart"/>
      <w:r w:rsidRPr="00765475">
        <w:rPr>
          <w:rFonts w:ascii="Arial" w:eastAsia="Times New Roman" w:hAnsi="Arial" w:cs="Arial"/>
          <w:color w:val="454545"/>
          <w:sz w:val="24"/>
          <w:szCs w:val="24"/>
          <w:lang w:eastAsia="es-CL"/>
        </w:rPr>
        <w:t>Ιλιάδ</w:t>
      </w:r>
      <w:proofErr w:type="spellEnd"/>
      <w:r w:rsidRPr="00765475">
        <w:rPr>
          <w:rFonts w:ascii="Arial" w:eastAsia="Times New Roman" w:hAnsi="Arial" w:cs="Arial"/>
          <w:color w:val="454545"/>
          <w:sz w:val="24"/>
          <w:szCs w:val="24"/>
          <w:lang w:eastAsia="es-CL"/>
        </w:rPr>
        <w:t xml:space="preserve">α: </w:t>
      </w:r>
      <w:proofErr w:type="spellStart"/>
      <w:r w:rsidRPr="00765475">
        <w:rPr>
          <w:rFonts w:ascii="Arial" w:eastAsia="Times New Roman" w:hAnsi="Arial" w:cs="Arial"/>
          <w:color w:val="454545"/>
          <w:sz w:val="24"/>
          <w:szCs w:val="24"/>
          <w:lang w:eastAsia="es-CL"/>
        </w:rPr>
        <w:t>Iliáda</w:t>
      </w:r>
      <w:proofErr w:type="spellEnd"/>
      <w:r w:rsidRPr="00765475">
        <w:rPr>
          <w:rFonts w:ascii="Arial" w:eastAsia="Times New Roman" w:hAnsi="Arial" w:cs="Arial"/>
          <w:color w:val="454545"/>
          <w:sz w:val="24"/>
          <w:szCs w:val="24"/>
          <w:lang w:eastAsia="es-CL"/>
        </w:rPr>
        <w:t xml:space="preserve">) es una epopeya griega y el poema más antiguo escrito de la literatura occidental. Se atribuye tradicionalmente a Homero. Compuesta en hexámetros dactílicos, consta de 15.693 versos. </w:t>
      </w: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noProof/>
          <w:color w:val="454545"/>
          <w:sz w:val="24"/>
          <w:szCs w:val="24"/>
          <w:lang w:eastAsia="es-CL"/>
        </w:rPr>
        <w:drawing>
          <wp:anchor distT="0" distB="0" distL="114300" distR="114300" simplePos="0" relativeHeight="251662336" behindDoc="1" locked="0" layoutInCell="1" allowOverlap="1" wp14:anchorId="24F8683C" wp14:editId="68C391B2">
            <wp:simplePos x="0" y="0"/>
            <wp:positionH relativeFrom="margin">
              <wp:posOffset>-156210</wp:posOffset>
            </wp:positionH>
            <wp:positionV relativeFrom="paragraph">
              <wp:posOffset>180975</wp:posOffset>
            </wp:positionV>
            <wp:extent cx="1211580" cy="1809750"/>
            <wp:effectExtent l="0" t="0" r="7620" b="0"/>
            <wp:wrapTight wrapText="bothSides">
              <wp:wrapPolygon edited="0">
                <wp:start x="0" y="0"/>
                <wp:lineTo x="0" y="21373"/>
                <wp:lineTo x="21396" y="21373"/>
                <wp:lineTo x="21396" y="0"/>
                <wp:lineTo x="0" y="0"/>
              </wp:wrapPolygon>
            </wp:wrapTight>
            <wp:docPr id="9" name="Imagen 9" descr="C:\Users\Marco Lazo\Desktop\el_cid_and_babieca_by_acolnahuac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co Lazo\Desktop\el_cid_and_babieca_by_acolnahuacat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1580" cy="180975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5475">
        <w:rPr>
          <w:rFonts w:ascii="Arial" w:eastAsia="Times New Roman" w:hAnsi="Arial" w:cs="Arial"/>
          <w:b/>
          <w:bCs/>
          <w:color w:val="000000"/>
          <w:sz w:val="24"/>
          <w:szCs w:val="24"/>
          <w:u w:val="single"/>
          <w:lang w:eastAsia="es-CL"/>
        </w:rPr>
        <w:t>Mio</w:t>
      </w:r>
      <w:proofErr w:type="spellEnd"/>
      <w:r w:rsidRPr="00765475">
        <w:rPr>
          <w:rFonts w:ascii="Arial" w:eastAsia="Times New Roman" w:hAnsi="Arial" w:cs="Arial"/>
          <w:b/>
          <w:bCs/>
          <w:color w:val="000000"/>
          <w:sz w:val="24"/>
          <w:szCs w:val="24"/>
          <w:u w:val="single"/>
          <w:lang w:eastAsia="es-CL"/>
        </w:rPr>
        <w:t xml:space="preserve"> Cid</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El Cantar de </w:t>
      </w:r>
      <w:proofErr w:type="spellStart"/>
      <w:r w:rsidRPr="00765475">
        <w:rPr>
          <w:rFonts w:ascii="Arial" w:eastAsia="Times New Roman" w:hAnsi="Arial" w:cs="Arial"/>
          <w:color w:val="454545"/>
          <w:sz w:val="24"/>
          <w:szCs w:val="24"/>
          <w:lang w:eastAsia="es-CL"/>
        </w:rPr>
        <w:t>mio</w:t>
      </w:r>
      <w:proofErr w:type="spellEnd"/>
      <w:r w:rsidRPr="00765475">
        <w:rPr>
          <w:rFonts w:ascii="Arial" w:eastAsia="Times New Roman" w:hAnsi="Arial" w:cs="Arial"/>
          <w:color w:val="454545"/>
          <w:sz w:val="24"/>
          <w:szCs w:val="24"/>
          <w:lang w:eastAsia="es-CL"/>
        </w:rPr>
        <w:t xml:space="preserve"> Cid es un cantar de gesta anónimo que relata hazañas heroicas inspiradas libremente en los últimos años de la vida del caballero castellano Rodrigo Díaz el Campeador. Se trata de la primera obra narrativa extensa de la literatura española en una lengua romance. </w:t>
      </w:r>
    </w:p>
    <w:p w:rsidR="00765475" w:rsidRPr="00765475" w:rsidRDefault="00765475" w:rsidP="00765475">
      <w:pPr>
        <w:spacing w:after="160" w:line="259" w:lineRule="auto"/>
        <w:rPr>
          <w:rFonts w:ascii="Arial" w:eastAsia="Times New Roman" w:hAnsi="Arial" w:cs="Arial"/>
          <w:b/>
          <w:bCs/>
          <w:color w:val="000000"/>
          <w:sz w:val="24"/>
          <w:szCs w:val="24"/>
          <w:u w:val="single"/>
          <w:lang w:eastAsia="es-CL"/>
        </w:rPr>
      </w:pPr>
      <w:r w:rsidRPr="00765475">
        <w:rPr>
          <w:rFonts w:ascii="Arial" w:eastAsia="Times New Roman" w:hAnsi="Arial" w:cs="Arial"/>
          <w:b/>
          <w:bCs/>
          <w:noProof/>
          <w:color w:val="000000"/>
          <w:sz w:val="24"/>
          <w:szCs w:val="24"/>
          <w:u w:val="single"/>
          <w:lang w:eastAsia="es-CL"/>
        </w:rPr>
        <w:drawing>
          <wp:anchor distT="0" distB="0" distL="114300" distR="114300" simplePos="0" relativeHeight="251663360" behindDoc="1" locked="0" layoutInCell="1" allowOverlap="1" wp14:anchorId="31B959F1" wp14:editId="2EBC4B31">
            <wp:simplePos x="0" y="0"/>
            <wp:positionH relativeFrom="column">
              <wp:posOffset>-594360</wp:posOffset>
            </wp:positionH>
            <wp:positionV relativeFrom="paragraph">
              <wp:posOffset>299720</wp:posOffset>
            </wp:positionV>
            <wp:extent cx="1343025" cy="1626870"/>
            <wp:effectExtent l="0" t="0" r="9525" b="0"/>
            <wp:wrapTight wrapText="bothSides">
              <wp:wrapPolygon edited="0">
                <wp:start x="0" y="0"/>
                <wp:lineTo x="0" y="21246"/>
                <wp:lineTo x="21447" y="21246"/>
                <wp:lineTo x="21447" y="0"/>
                <wp:lineTo x="0" y="0"/>
              </wp:wrapPolygon>
            </wp:wrapTight>
            <wp:docPr id="10" name="Imagen 10" descr="C:\Users\Marco Lazo\Desktop\img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co Lazo\Desktop\img48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4302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5475">
        <w:rPr>
          <w:rFonts w:ascii="Arial" w:eastAsia="Times New Roman" w:hAnsi="Arial" w:cs="Arial"/>
          <w:b/>
          <w:bCs/>
          <w:color w:val="000000"/>
          <w:sz w:val="24"/>
          <w:szCs w:val="24"/>
          <w:u w:val="single"/>
          <w:lang w:eastAsia="es-CL"/>
        </w:rPr>
        <w:t>La Eneida</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La Eneida (en latín, </w:t>
      </w:r>
      <w:proofErr w:type="spellStart"/>
      <w:r w:rsidRPr="00765475">
        <w:rPr>
          <w:rFonts w:ascii="Arial" w:eastAsia="Times New Roman" w:hAnsi="Arial" w:cs="Arial"/>
          <w:color w:val="454545"/>
          <w:sz w:val="24"/>
          <w:szCs w:val="24"/>
          <w:lang w:eastAsia="es-CL"/>
        </w:rPr>
        <w:t>Aeneis</w:t>
      </w:r>
      <w:proofErr w:type="spellEnd"/>
      <w:r w:rsidRPr="00765475">
        <w:rPr>
          <w:rFonts w:ascii="Arial" w:eastAsia="Times New Roman" w:hAnsi="Arial" w:cs="Arial"/>
          <w:color w:val="454545"/>
          <w:sz w:val="24"/>
          <w:szCs w:val="24"/>
          <w:lang w:eastAsia="es-CL"/>
        </w:rPr>
        <w:t xml:space="preserve">) es una epopeya latina escrita en el siglo I a. C. por Virgilio. La obra fue escrita por encargo del emperador Augusto con el fin de glorificar el imperio atribuyéndole un origen mítico. </w:t>
      </w:r>
      <w:r w:rsidRPr="00765475">
        <w:rPr>
          <w:rFonts w:ascii="Arial" w:eastAsia="Times New Roman" w:hAnsi="Arial" w:cs="Arial"/>
          <w:color w:val="454545"/>
          <w:sz w:val="24"/>
          <w:szCs w:val="24"/>
          <w:lang w:eastAsia="es-CL"/>
        </w:rPr>
        <w:lastRenderedPageBreak/>
        <w:t>Con este fin, Virgilio elabora una reescritura, más que una continuación.</w:t>
      </w:r>
    </w:p>
    <w:p w:rsidR="00765475" w:rsidRPr="00765475" w:rsidRDefault="00765475" w:rsidP="00765475">
      <w:pPr>
        <w:spacing w:after="160" w:line="259" w:lineRule="auto"/>
        <w:jc w:val="both"/>
        <w:rPr>
          <w:rFonts w:ascii="Arial" w:eastAsia="Calibri" w:hAnsi="Arial" w:cs="Arial"/>
          <w:sz w:val="24"/>
          <w:szCs w:val="24"/>
        </w:rPr>
      </w:pPr>
    </w:p>
    <w:p w:rsidR="00765475" w:rsidRPr="00765475" w:rsidRDefault="00765475" w:rsidP="00765475">
      <w:pPr>
        <w:spacing w:after="160" w:line="259" w:lineRule="auto"/>
        <w:rPr>
          <w:rFonts w:ascii="Arial" w:eastAsia="Calibri" w:hAnsi="Arial" w:cs="Arial"/>
          <w:sz w:val="24"/>
          <w:szCs w:val="24"/>
        </w:rPr>
      </w:pPr>
    </w:p>
    <w:p w:rsidR="00765475" w:rsidRPr="00765475" w:rsidRDefault="00765475" w:rsidP="00765475">
      <w:pPr>
        <w:spacing w:after="160" w:line="259" w:lineRule="auto"/>
        <w:rPr>
          <w:rFonts w:ascii="Arial" w:eastAsia="Calibri" w:hAnsi="Arial" w:cs="Arial"/>
          <w:sz w:val="24"/>
          <w:szCs w:val="24"/>
        </w:rPr>
      </w:pPr>
      <w:r w:rsidRPr="00765475">
        <w:rPr>
          <w:rFonts w:ascii="Arial" w:eastAsia="Times New Roman" w:hAnsi="Arial" w:cs="Arial"/>
          <w:b/>
          <w:bCs/>
          <w:noProof/>
          <w:color w:val="000000"/>
          <w:sz w:val="24"/>
          <w:szCs w:val="24"/>
          <w:u w:val="single"/>
          <w:lang w:eastAsia="es-CL"/>
        </w:rPr>
        <w:drawing>
          <wp:anchor distT="0" distB="0" distL="114300" distR="114300" simplePos="0" relativeHeight="251664384" behindDoc="1" locked="0" layoutInCell="1" allowOverlap="1" wp14:anchorId="089D6C13" wp14:editId="1A47BD24">
            <wp:simplePos x="0" y="0"/>
            <wp:positionH relativeFrom="column">
              <wp:posOffset>-518160</wp:posOffset>
            </wp:positionH>
            <wp:positionV relativeFrom="paragraph">
              <wp:posOffset>387985</wp:posOffset>
            </wp:positionV>
            <wp:extent cx="1329055" cy="1885950"/>
            <wp:effectExtent l="0" t="0" r="4445" b="0"/>
            <wp:wrapTight wrapText="bothSides">
              <wp:wrapPolygon edited="0">
                <wp:start x="0" y="0"/>
                <wp:lineTo x="0" y="21382"/>
                <wp:lineTo x="21363" y="21382"/>
                <wp:lineTo x="21363" y="0"/>
                <wp:lineTo x="0" y="0"/>
              </wp:wrapPolygon>
            </wp:wrapTight>
            <wp:docPr id="11" name="Imagen 11" descr="C:\Users\Marco Lazo\Desktop\OrlandoFuri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co Lazo\Desktop\OrlandoFurioso.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2905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75" w:rsidRPr="00765475" w:rsidRDefault="00765475" w:rsidP="00765475">
      <w:pPr>
        <w:spacing w:after="160" w:line="259" w:lineRule="auto"/>
        <w:rPr>
          <w:rFonts w:ascii="Arial" w:eastAsia="Calibri" w:hAnsi="Arial" w:cs="Arial"/>
          <w:sz w:val="24"/>
          <w:szCs w:val="24"/>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b/>
          <w:bCs/>
          <w:color w:val="000000"/>
          <w:sz w:val="24"/>
          <w:szCs w:val="24"/>
          <w:u w:val="single"/>
          <w:lang w:eastAsia="es-CL"/>
        </w:rPr>
        <w:t>Orlando Furioso</w:t>
      </w: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lang w:eastAsia="es-CL"/>
        </w:rPr>
      </w:pP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El poema, extensísimo, se compone de cuarenta y seis cantos escritos en octavas (casi 40.000 versos) por los que deambulan personajes del ciclo carolingio, algunos del ciclo bretón (gruta de Merlín, visita de </w:t>
      </w:r>
      <w:proofErr w:type="spellStart"/>
      <w:r w:rsidRPr="00765475">
        <w:rPr>
          <w:rFonts w:ascii="Arial" w:eastAsia="Times New Roman" w:hAnsi="Arial" w:cs="Arial"/>
          <w:color w:val="454545"/>
          <w:sz w:val="24"/>
          <w:szCs w:val="24"/>
          <w:lang w:eastAsia="es-CL"/>
        </w:rPr>
        <w:t>Reinaldos</w:t>
      </w:r>
      <w:proofErr w:type="spellEnd"/>
      <w:r w:rsidRPr="00765475">
        <w:rPr>
          <w:rFonts w:ascii="Arial" w:eastAsia="Times New Roman" w:hAnsi="Arial" w:cs="Arial"/>
          <w:color w:val="454545"/>
          <w:sz w:val="24"/>
          <w:szCs w:val="24"/>
          <w:lang w:eastAsia="es-CL"/>
        </w:rPr>
        <w:t xml:space="preserve"> de Montalbán a Inglaterra)  </w:t>
      </w:r>
    </w:p>
    <w:p w:rsidR="00765475" w:rsidRPr="00765475" w:rsidRDefault="00765475" w:rsidP="00765475">
      <w:pPr>
        <w:spacing w:after="160" w:line="259" w:lineRule="auto"/>
        <w:rPr>
          <w:rFonts w:ascii="Arial" w:eastAsia="Calibri" w:hAnsi="Arial" w:cs="Arial"/>
          <w:sz w:val="24"/>
          <w:szCs w:val="24"/>
        </w:rPr>
      </w:pPr>
    </w:p>
    <w:p w:rsidR="00765475" w:rsidRPr="00765475" w:rsidRDefault="00765475" w:rsidP="00765475">
      <w:pPr>
        <w:spacing w:after="0" w:line="240" w:lineRule="auto"/>
        <w:rPr>
          <w:rFonts w:ascii="Arial" w:eastAsia="Times New Roman" w:hAnsi="Arial" w:cs="Arial"/>
          <w:sz w:val="24"/>
          <w:szCs w:val="24"/>
          <w:lang w:eastAsia="es-CL"/>
        </w:rPr>
      </w:pPr>
      <w:r w:rsidRPr="00765475">
        <w:rPr>
          <w:rFonts w:ascii="Arial" w:eastAsia="Times New Roman" w:hAnsi="Arial" w:cs="Arial"/>
          <w:color w:val="FFFFFF"/>
          <w:sz w:val="24"/>
          <w:szCs w:val="24"/>
          <w:bdr w:val="none" w:sz="0" w:space="0" w:color="auto" w:frame="1"/>
          <w:shd w:val="clear" w:color="auto" w:fill="0B419B"/>
          <w:lang w:eastAsia="es-CL"/>
        </w:rPr>
        <w:br/>
      </w:r>
    </w:p>
    <w:p w:rsidR="00765475" w:rsidRPr="00765475" w:rsidRDefault="00765475" w:rsidP="00765475">
      <w:pPr>
        <w:spacing w:after="0" w:line="240" w:lineRule="auto"/>
        <w:rPr>
          <w:rFonts w:ascii="Arial" w:eastAsia="Times New Roman" w:hAnsi="Arial" w:cs="Arial"/>
          <w:sz w:val="24"/>
          <w:szCs w:val="24"/>
          <w:lang w:eastAsia="es-CL"/>
        </w:rPr>
      </w:pPr>
      <w:r w:rsidRPr="00765475">
        <w:rPr>
          <w:rFonts w:ascii="Arial" w:eastAsia="Times New Roman" w:hAnsi="Arial" w:cs="Arial"/>
          <w:b/>
          <w:bCs/>
          <w:noProof/>
          <w:color w:val="000000"/>
          <w:sz w:val="24"/>
          <w:szCs w:val="24"/>
          <w:lang w:eastAsia="es-CL"/>
        </w:rPr>
        <w:drawing>
          <wp:anchor distT="0" distB="0" distL="114300" distR="114300" simplePos="0" relativeHeight="251665408" behindDoc="1" locked="0" layoutInCell="1" allowOverlap="1" wp14:anchorId="4D2FD64F" wp14:editId="3F3D726F">
            <wp:simplePos x="0" y="0"/>
            <wp:positionH relativeFrom="margin">
              <wp:posOffset>-518160</wp:posOffset>
            </wp:positionH>
            <wp:positionV relativeFrom="paragraph">
              <wp:posOffset>223520</wp:posOffset>
            </wp:positionV>
            <wp:extent cx="1506855" cy="2075815"/>
            <wp:effectExtent l="0" t="0" r="0" b="635"/>
            <wp:wrapTight wrapText="bothSides">
              <wp:wrapPolygon edited="0">
                <wp:start x="0" y="0"/>
                <wp:lineTo x="0" y="21408"/>
                <wp:lineTo x="21300" y="21408"/>
                <wp:lineTo x="21300" y="0"/>
                <wp:lineTo x="0" y="0"/>
              </wp:wrapPolygon>
            </wp:wrapTight>
            <wp:docPr id="12" name="Imagen 12" descr="C:\Users\Marco Lazo\Desktop\laksh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co Lazo\Desktop\lakshmi.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6855" cy="2075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75" w:rsidRPr="00765475" w:rsidRDefault="00765475" w:rsidP="00765475">
      <w:pPr>
        <w:spacing w:after="0" w:line="240" w:lineRule="auto"/>
        <w:rPr>
          <w:rFonts w:ascii="Arial" w:eastAsia="Times New Roman" w:hAnsi="Arial" w:cs="Arial"/>
          <w:sz w:val="24"/>
          <w:szCs w:val="24"/>
          <w:lang w:eastAsia="es-CL"/>
        </w:rPr>
      </w:pPr>
    </w:p>
    <w:p w:rsidR="00765475" w:rsidRPr="00765475" w:rsidRDefault="00765475" w:rsidP="00765475">
      <w:pPr>
        <w:spacing w:after="0" w:line="240" w:lineRule="auto"/>
        <w:rPr>
          <w:rFonts w:ascii="Arial" w:eastAsia="Times New Roman" w:hAnsi="Arial" w:cs="Arial"/>
          <w:sz w:val="24"/>
          <w:szCs w:val="24"/>
          <w:u w:val="single"/>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proofErr w:type="spellStart"/>
      <w:r w:rsidRPr="00765475">
        <w:rPr>
          <w:rFonts w:ascii="Arial" w:eastAsia="Times New Roman" w:hAnsi="Arial" w:cs="Arial"/>
          <w:b/>
          <w:bCs/>
          <w:color w:val="000000"/>
          <w:sz w:val="24"/>
          <w:szCs w:val="24"/>
          <w:u w:val="single"/>
          <w:lang w:eastAsia="es-CL"/>
        </w:rPr>
        <w:t>Ramayana</w:t>
      </w:r>
      <w:proofErr w:type="spellEnd"/>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lang w:eastAsia="es-CL"/>
        </w:rPr>
      </w:pP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El </w:t>
      </w:r>
      <w:proofErr w:type="spellStart"/>
      <w:r w:rsidRPr="00765475">
        <w:rPr>
          <w:rFonts w:ascii="Arial" w:eastAsia="Times New Roman" w:hAnsi="Arial" w:cs="Arial"/>
          <w:color w:val="454545"/>
          <w:sz w:val="24"/>
          <w:szCs w:val="24"/>
          <w:lang w:eastAsia="es-CL"/>
        </w:rPr>
        <w:t>Ramayana</w:t>
      </w:r>
      <w:proofErr w:type="spellEnd"/>
      <w:r w:rsidRPr="00765475">
        <w:rPr>
          <w:rFonts w:ascii="Arial" w:eastAsia="Times New Roman" w:hAnsi="Arial" w:cs="Arial"/>
          <w:color w:val="454545"/>
          <w:sz w:val="24"/>
          <w:szCs w:val="24"/>
          <w:lang w:eastAsia="es-CL"/>
        </w:rPr>
        <w:t xml:space="preserve"> o </w:t>
      </w:r>
      <w:proofErr w:type="spellStart"/>
      <w:r w:rsidRPr="00765475">
        <w:rPr>
          <w:rFonts w:ascii="Arial" w:eastAsia="Times New Roman" w:hAnsi="Arial" w:cs="Arial"/>
          <w:color w:val="454545"/>
          <w:sz w:val="24"/>
          <w:szCs w:val="24"/>
          <w:lang w:eastAsia="es-CL"/>
        </w:rPr>
        <w:t>Ramaiana</w:t>
      </w:r>
      <w:proofErr w:type="spellEnd"/>
      <w:r w:rsidRPr="00765475">
        <w:rPr>
          <w:rFonts w:ascii="Arial" w:eastAsia="Times New Roman" w:hAnsi="Arial" w:cs="Arial"/>
          <w:color w:val="454545"/>
          <w:sz w:val="24"/>
          <w:szCs w:val="24"/>
          <w:lang w:eastAsia="es-CL"/>
        </w:rPr>
        <w:t xml:space="preserve"> (c. siglo III a. C.) es un texto épico escrito por </w:t>
      </w:r>
      <w:proofErr w:type="spellStart"/>
      <w:r w:rsidRPr="00765475">
        <w:rPr>
          <w:rFonts w:ascii="Arial" w:eastAsia="Times New Roman" w:hAnsi="Arial" w:cs="Arial"/>
          <w:color w:val="454545"/>
          <w:sz w:val="24"/>
          <w:szCs w:val="24"/>
          <w:lang w:eastAsia="es-CL"/>
        </w:rPr>
        <w:t>Valmiki</w:t>
      </w:r>
      <w:proofErr w:type="spellEnd"/>
      <w:r w:rsidRPr="00765475">
        <w:rPr>
          <w:rFonts w:ascii="Arial" w:eastAsia="Times New Roman" w:hAnsi="Arial" w:cs="Arial"/>
          <w:color w:val="454545"/>
          <w:sz w:val="24"/>
          <w:szCs w:val="24"/>
          <w:lang w:eastAsia="es-CL"/>
        </w:rPr>
        <w:t>.</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br/>
        <w:t xml:space="preserve">Forma parte de los textos sagrados </w:t>
      </w:r>
      <w:proofErr w:type="spellStart"/>
      <w:r w:rsidRPr="00765475">
        <w:rPr>
          <w:rFonts w:ascii="Arial" w:eastAsia="Times New Roman" w:hAnsi="Arial" w:cs="Arial"/>
          <w:color w:val="454545"/>
          <w:sz w:val="24"/>
          <w:szCs w:val="24"/>
          <w:lang w:eastAsia="es-CL"/>
        </w:rPr>
        <w:t>smriti</w:t>
      </w:r>
      <w:proofErr w:type="spellEnd"/>
      <w:r w:rsidRPr="00765475">
        <w:rPr>
          <w:rFonts w:ascii="Arial" w:eastAsia="Times New Roman" w:hAnsi="Arial" w:cs="Arial"/>
          <w:color w:val="454545"/>
          <w:sz w:val="24"/>
          <w:szCs w:val="24"/>
          <w:lang w:eastAsia="es-CL"/>
        </w:rPr>
        <w:t xml:space="preserve"> (textos no revelados directamente por Dios, sino transmitidos por la tradición).</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u w:val="single"/>
          <w:lang w:eastAsia="es-CL"/>
        </w:rPr>
      </w:pPr>
      <w:r w:rsidRPr="00765475">
        <w:rPr>
          <w:rFonts w:ascii="Arial" w:eastAsia="Times New Roman" w:hAnsi="Arial" w:cs="Arial"/>
          <w:b/>
          <w:bCs/>
          <w:noProof/>
          <w:color w:val="000000"/>
          <w:sz w:val="24"/>
          <w:szCs w:val="24"/>
          <w:u w:val="single"/>
          <w:lang w:eastAsia="es-CL"/>
        </w:rPr>
        <w:drawing>
          <wp:anchor distT="0" distB="0" distL="114300" distR="114300" simplePos="0" relativeHeight="251666432" behindDoc="1" locked="0" layoutInCell="1" allowOverlap="1" wp14:anchorId="335BEF15" wp14:editId="68EFBB8A">
            <wp:simplePos x="0" y="0"/>
            <wp:positionH relativeFrom="margin">
              <wp:align>left</wp:align>
            </wp:positionH>
            <wp:positionV relativeFrom="paragraph">
              <wp:posOffset>138430</wp:posOffset>
            </wp:positionV>
            <wp:extent cx="1790700" cy="2152650"/>
            <wp:effectExtent l="0" t="0" r="0" b="0"/>
            <wp:wrapTight wrapText="bothSides">
              <wp:wrapPolygon edited="0">
                <wp:start x="0" y="0"/>
                <wp:lineTo x="0" y="21409"/>
                <wp:lineTo x="21370" y="21409"/>
                <wp:lineTo x="21370" y="0"/>
                <wp:lineTo x="0" y="0"/>
              </wp:wrapPolygon>
            </wp:wrapTight>
            <wp:docPr id="13" name="Imagen 13" descr="C:\Users\Marco Lazo\Desktop\vish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arco Lazo\Desktop\vishnu.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92079" cy="21545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65475">
        <w:rPr>
          <w:rFonts w:ascii="Arial" w:eastAsia="Times New Roman" w:hAnsi="Arial" w:cs="Arial"/>
          <w:b/>
          <w:bCs/>
          <w:color w:val="000000"/>
          <w:sz w:val="24"/>
          <w:szCs w:val="24"/>
          <w:u w:val="single"/>
          <w:lang w:eastAsia="es-CL"/>
        </w:rPr>
        <w:t>Mahabharata</w:t>
      </w:r>
      <w:proofErr w:type="spellEnd"/>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lang w:eastAsia="es-CL"/>
        </w:rPr>
      </w:pP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El </w:t>
      </w:r>
      <w:proofErr w:type="spellStart"/>
      <w:r w:rsidRPr="00765475">
        <w:rPr>
          <w:rFonts w:ascii="Arial" w:eastAsia="Times New Roman" w:hAnsi="Arial" w:cs="Arial"/>
          <w:color w:val="454545"/>
          <w:sz w:val="24"/>
          <w:szCs w:val="24"/>
          <w:lang w:eastAsia="es-CL"/>
        </w:rPr>
        <w:t>Majábharata</w:t>
      </w:r>
      <w:proofErr w:type="spellEnd"/>
      <w:r w:rsidRPr="00765475">
        <w:rPr>
          <w:rFonts w:ascii="Arial" w:eastAsia="Times New Roman" w:hAnsi="Arial" w:cs="Arial"/>
          <w:color w:val="454545"/>
          <w:sz w:val="24"/>
          <w:szCs w:val="24"/>
          <w:lang w:eastAsia="es-CL"/>
        </w:rPr>
        <w:t xml:space="preserve"> es un texto escrito en idioma sánscrito que se considera clave del hinduismo. Es el segundo trabajo literario más extenso del mundo (después de los Cuentos tibetanos de </w:t>
      </w:r>
      <w:proofErr w:type="spellStart"/>
      <w:r w:rsidRPr="00765475">
        <w:rPr>
          <w:rFonts w:ascii="Arial" w:eastAsia="Times New Roman" w:hAnsi="Arial" w:cs="Arial"/>
          <w:color w:val="454545"/>
          <w:sz w:val="24"/>
          <w:szCs w:val="24"/>
          <w:lang w:eastAsia="es-CL"/>
        </w:rPr>
        <w:t>Gesar</w:t>
      </w:r>
      <w:proofErr w:type="spellEnd"/>
      <w:r w:rsidRPr="00765475">
        <w:rPr>
          <w:rFonts w:ascii="Arial" w:eastAsia="Times New Roman" w:hAnsi="Arial" w:cs="Arial"/>
          <w:color w:val="454545"/>
          <w:sz w:val="24"/>
          <w:szCs w:val="24"/>
          <w:lang w:eastAsia="es-CL"/>
        </w:rPr>
        <w:t>). La versión completa contiene unas 100 000 líneas</w:t>
      </w:r>
      <w:proofErr w:type="gramStart"/>
      <w:r w:rsidRPr="00765475">
        <w:rPr>
          <w:rFonts w:ascii="Arial" w:eastAsia="Times New Roman" w:hAnsi="Arial" w:cs="Arial"/>
          <w:color w:val="454545"/>
          <w:sz w:val="24"/>
          <w:szCs w:val="24"/>
          <w:lang w:eastAsia="es-CL"/>
        </w:rPr>
        <w:t>,1</w:t>
      </w:r>
      <w:proofErr w:type="gramEnd"/>
      <w:r w:rsidRPr="00765475">
        <w:rPr>
          <w:rFonts w:ascii="Arial" w:eastAsia="Times New Roman" w:hAnsi="Arial" w:cs="Arial"/>
          <w:color w:val="454545"/>
          <w:sz w:val="24"/>
          <w:szCs w:val="24"/>
          <w:lang w:eastAsia="es-CL"/>
        </w:rPr>
        <w:t xml:space="preserve"> siendo cuatro veces más extenso que la Biblia y ocho veces más largo que la Ilíada y la Odisea</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p>
    <w:p w:rsidR="00765475" w:rsidRPr="00765475" w:rsidRDefault="00765475" w:rsidP="00765475">
      <w:pPr>
        <w:spacing w:after="0" w:line="360" w:lineRule="atLeast"/>
        <w:textAlignment w:val="baseline"/>
        <w:rPr>
          <w:rFonts w:ascii="Arial" w:eastAsia="Times New Roman" w:hAnsi="Arial" w:cs="Arial"/>
          <w:color w:val="454545"/>
          <w:sz w:val="24"/>
          <w:szCs w:val="24"/>
          <w:lang w:eastAsia="es-CL"/>
        </w:rPr>
      </w:pPr>
      <w:r w:rsidRPr="00765475">
        <w:rPr>
          <w:rFonts w:ascii="Arial" w:eastAsia="Times New Roman" w:hAnsi="Arial" w:cs="Arial"/>
          <w:noProof/>
          <w:color w:val="454545"/>
          <w:sz w:val="24"/>
          <w:szCs w:val="24"/>
          <w:lang w:eastAsia="es-CL"/>
        </w:rPr>
        <w:drawing>
          <wp:anchor distT="0" distB="0" distL="114300" distR="114300" simplePos="0" relativeHeight="251667456" behindDoc="1" locked="0" layoutInCell="1" allowOverlap="1" wp14:anchorId="4FFA7ED7" wp14:editId="57E0D28C">
            <wp:simplePos x="0" y="0"/>
            <wp:positionH relativeFrom="margin">
              <wp:align>left</wp:align>
            </wp:positionH>
            <wp:positionV relativeFrom="paragraph">
              <wp:posOffset>43815</wp:posOffset>
            </wp:positionV>
            <wp:extent cx="1228725" cy="1600200"/>
            <wp:effectExtent l="0" t="0" r="0" b="0"/>
            <wp:wrapTight wrapText="bothSides">
              <wp:wrapPolygon edited="0">
                <wp:start x="0" y="0"/>
                <wp:lineTo x="0" y="21343"/>
                <wp:lineTo x="21098" y="21343"/>
                <wp:lineTo x="21098" y="0"/>
                <wp:lineTo x="0" y="0"/>
              </wp:wrapPolygon>
            </wp:wrapTight>
            <wp:docPr id="14" name="Imagen 14" descr="C:\Users\Marco Lazo\Desktop\Luis de camoe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co Lazo\Desktop\Luis de camoes .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6521" cy="16108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5475" w:rsidRPr="00765475" w:rsidRDefault="00765475" w:rsidP="00765475">
      <w:pPr>
        <w:spacing w:after="0" w:line="240" w:lineRule="auto"/>
        <w:textAlignment w:val="baseline"/>
        <w:outlineLvl w:val="2"/>
        <w:rPr>
          <w:rFonts w:ascii="Arial" w:eastAsia="Times New Roman" w:hAnsi="Arial" w:cs="Arial"/>
          <w:b/>
          <w:bCs/>
          <w:color w:val="000000"/>
          <w:sz w:val="24"/>
          <w:szCs w:val="24"/>
          <w:lang w:eastAsia="es-CL"/>
        </w:rPr>
      </w:pPr>
      <w:r w:rsidRPr="00765475">
        <w:rPr>
          <w:rFonts w:ascii="Arial" w:eastAsia="Times New Roman" w:hAnsi="Arial" w:cs="Arial"/>
          <w:b/>
          <w:bCs/>
          <w:color w:val="000000"/>
          <w:sz w:val="24"/>
          <w:szCs w:val="24"/>
          <w:lang w:eastAsia="es-CL"/>
        </w:rPr>
        <w:t xml:space="preserve">Las </w:t>
      </w:r>
      <w:proofErr w:type="spellStart"/>
      <w:r w:rsidRPr="00765475">
        <w:rPr>
          <w:rFonts w:ascii="Arial" w:eastAsia="Times New Roman" w:hAnsi="Arial" w:cs="Arial"/>
          <w:b/>
          <w:bCs/>
          <w:color w:val="000000"/>
          <w:sz w:val="24"/>
          <w:szCs w:val="24"/>
          <w:lang w:eastAsia="es-CL"/>
        </w:rPr>
        <w:t>Lusiadas</w:t>
      </w:r>
      <w:proofErr w:type="spellEnd"/>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 xml:space="preserve">Los </w:t>
      </w:r>
      <w:proofErr w:type="spellStart"/>
      <w:r w:rsidRPr="00765475">
        <w:rPr>
          <w:rFonts w:ascii="Arial" w:eastAsia="Times New Roman" w:hAnsi="Arial" w:cs="Arial"/>
          <w:color w:val="454545"/>
          <w:sz w:val="24"/>
          <w:szCs w:val="24"/>
          <w:lang w:eastAsia="es-CL"/>
        </w:rPr>
        <w:t>lusiadas</w:t>
      </w:r>
      <w:proofErr w:type="spellEnd"/>
      <w:r w:rsidRPr="00765475">
        <w:rPr>
          <w:rFonts w:ascii="Arial" w:eastAsia="Times New Roman" w:hAnsi="Arial" w:cs="Arial"/>
          <w:color w:val="454545"/>
          <w:sz w:val="24"/>
          <w:szCs w:val="24"/>
          <w:lang w:eastAsia="es-CL"/>
        </w:rPr>
        <w:t xml:space="preserve"> (en portugués: Os </w:t>
      </w:r>
      <w:proofErr w:type="spellStart"/>
      <w:r w:rsidRPr="00765475">
        <w:rPr>
          <w:rFonts w:ascii="Arial" w:eastAsia="Times New Roman" w:hAnsi="Arial" w:cs="Arial"/>
          <w:color w:val="454545"/>
          <w:sz w:val="24"/>
          <w:szCs w:val="24"/>
          <w:lang w:eastAsia="es-CL"/>
        </w:rPr>
        <w:t>lusíadas</w:t>
      </w:r>
      <w:proofErr w:type="spellEnd"/>
      <w:r w:rsidRPr="00765475">
        <w:rPr>
          <w:rFonts w:ascii="Arial" w:eastAsia="Times New Roman" w:hAnsi="Arial" w:cs="Arial"/>
          <w:color w:val="454545"/>
          <w:sz w:val="24"/>
          <w:szCs w:val="24"/>
          <w:lang w:eastAsia="es-CL"/>
        </w:rPr>
        <w:t xml:space="preserve">) es una epopeya en verso escrita por Luís de </w:t>
      </w:r>
      <w:proofErr w:type="spellStart"/>
      <w:r w:rsidRPr="00765475">
        <w:rPr>
          <w:rFonts w:ascii="Arial" w:eastAsia="Times New Roman" w:hAnsi="Arial" w:cs="Arial"/>
          <w:color w:val="454545"/>
          <w:sz w:val="24"/>
          <w:szCs w:val="24"/>
          <w:lang w:eastAsia="es-CL"/>
        </w:rPr>
        <w:t>Camões</w:t>
      </w:r>
      <w:proofErr w:type="spellEnd"/>
      <w:r w:rsidRPr="00765475">
        <w:rPr>
          <w:rFonts w:ascii="Arial" w:eastAsia="Times New Roman" w:hAnsi="Arial" w:cs="Arial"/>
          <w:color w:val="454545"/>
          <w:sz w:val="24"/>
          <w:szCs w:val="24"/>
          <w:lang w:eastAsia="es-CL"/>
        </w:rPr>
        <w:t>. Es una obra maestra de la literatura en portugués. Se publicó en 1572, tres años después del regreso del autor de Oriente. Se compone de diez cantos de tamaño variable dividido en octavas reales. Se la considera una de las mejores epopeyas del Renacimiento.</w:t>
      </w:r>
    </w:p>
    <w:p w:rsidR="00765475" w:rsidRPr="00765475" w:rsidRDefault="00765475" w:rsidP="00765475">
      <w:pPr>
        <w:spacing w:after="0" w:line="360" w:lineRule="atLeast"/>
        <w:jc w:val="both"/>
        <w:textAlignment w:val="baseline"/>
        <w:rPr>
          <w:rFonts w:ascii="Arial" w:eastAsia="Times New Roman" w:hAnsi="Arial" w:cs="Arial"/>
          <w:color w:val="454545"/>
          <w:sz w:val="24"/>
          <w:szCs w:val="24"/>
          <w:lang w:eastAsia="es-CL"/>
        </w:rPr>
      </w:pPr>
    </w:p>
    <w:p w:rsidR="00765475" w:rsidRPr="00765475" w:rsidRDefault="00765475" w:rsidP="00765475">
      <w:pPr>
        <w:spacing w:after="160" w:line="259" w:lineRule="auto"/>
        <w:rPr>
          <w:rFonts w:ascii="Arial" w:eastAsia="Times New Roman" w:hAnsi="Arial" w:cs="Arial"/>
          <w:color w:val="454545"/>
          <w:sz w:val="20"/>
          <w:szCs w:val="20"/>
          <w:lang w:eastAsia="es-CL"/>
        </w:rPr>
      </w:pPr>
      <w:r w:rsidRPr="00765475">
        <w:rPr>
          <w:rFonts w:ascii="Arial" w:eastAsia="Times New Roman" w:hAnsi="Arial" w:cs="Arial"/>
          <w:noProof/>
          <w:color w:val="454545"/>
          <w:sz w:val="20"/>
          <w:szCs w:val="20"/>
          <w:lang w:eastAsia="es-CL"/>
        </w:rPr>
        <w:drawing>
          <wp:inline distT="0" distB="0" distL="0" distR="0" wp14:anchorId="66FA39E5" wp14:editId="288BFBC1">
            <wp:extent cx="2362200" cy="1236464"/>
            <wp:effectExtent l="0" t="0" r="0" b="1905"/>
            <wp:docPr id="15" name="Imagen 15" descr="C:\Users\Usuario\Desktop\2CwnDyeL7SRXQybGeGeN8khJ6rQZ9Yy4DW5zqHXWHaubqHEamXCuDwqgbRo7mURmWDrB2apXb8wSx2gywwuhFjBALmCEiMD3WfaTT4umY3yZEjreru6g5Yh6fpntwFTg9HNm8MRpoLJgFvmadto4Sh4iW8acqv6qUK1UkLqV5W5bEpYUDfd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2CwnDyeL7SRXQybGeGeN8khJ6rQZ9Yy4DW5zqHXWHaubqHEamXCuDwqgbRo7mURmWDrB2apXb8wSx2gywwuhFjBALmCEiMD3WfaTT4umY3yZEjreru6g5Yh6fpntwFTg9HNm8MRpoLJgFvmadto4Sh4iW8acqv6qUK1UkLqV5W5bEpYUDfde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65339" cy="1238107"/>
                    </a:xfrm>
                    <a:prstGeom prst="rect">
                      <a:avLst/>
                    </a:prstGeom>
                    <a:noFill/>
                    <a:ln>
                      <a:noFill/>
                    </a:ln>
                  </pic:spPr>
                </pic:pic>
              </a:graphicData>
            </a:graphic>
          </wp:inline>
        </w:drawing>
      </w:r>
    </w:p>
    <w:p w:rsidR="00765475" w:rsidRPr="00765475" w:rsidRDefault="00765475" w:rsidP="00765475">
      <w:pPr>
        <w:spacing w:after="160" w:line="259" w:lineRule="auto"/>
        <w:rPr>
          <w:rFonts w:ascii="Arial" w:eastAsia="Times New Roman" w:hAnsi="Arial" w:cs="Arial"/>
          <w:b/>
          <w:color w:val="454545"/>
          <w:sz w:val="24"/>
          <w:szCs w:val="24"/>
          <w:u w:val="single"/>
          <w:lang w:eastAsia="es-CL"/>
        </w:rPr>
      </w:pPr>
      <w:r w:rsidRPr="00765475">
        <w:rPr>
          <w:rFonts w:ascii="Arial" w:eastAsia="Times New Roman" w:hAnsi="Arial" w:cs="Arial"/>
          <w:b/>
          <w:color w:val="454545"/>
          <w:sz w:val="24"/>
          <w:szCs w:val="24"/>
          <w:u w:val="single"/>
          <w:lang w:eastAsia="es-CL"/>
        </w:rPr>
        <w:t>Actividades</w:t>
      </w:r>
    </w:p>
    <w:p w:rsidR="00765475" w:rsidRPr="00765475" w:rsidRDefault="00765475" w:rsidP="00765475">
      <w:pPr>
        <w:spacing w:after="160" w:line="259" w:lineRule="auto"/>
        <w:rPr>
          <w:rFonts w:ascii="Arial" w:eastAsia="Times New Roman" w:hAnsi="Arial" w:cs="Arial"/>
          <w:color w:val="454545"/>
          <w:sz w:val="24"/>
          <w:szCs w:val="24"/>
          <w:lang w:eastAsia="es-CL"/>
        </w:rPr>
      </w:pPr>
      <w:r w:rsidRPr="00765475">
        <w:rPr>
          <w:rFonts w:ascii="Arial" w:eastAsia="Times New Roman" w:hAnsi="Arial" w:cs="Arial"/>
          <w:color w:val="454545"/>
          <w:sz w:val="24"/>
          <w:szCs w:val="24"/>
          <w:lang w:eastAsia="es-CL"/>
        </w:rPr>
        <w:t>1.- Elabore un breve resumen de Odiseo y el Paraíso Perdido.</w:t>
      </w:r>
    </w:p>
    <w:p w:rsidR="008A1C3B" w:rsidRDefault="00765475" w:rsidP="00765475">
      <w:r w:rsidRPr="00765475">
        <w:rPr>
          <w:rFonts w:ascii="Arial" w:eastAsia="Times New Roman" w:hAnsi="Arial" w:cs="Arial"/>
          <w:color w:val="454545"/>
          <w:sz w:val="24"/>
          <w:szCs w:val="24"/>
          <w:lang w:eastAsia="es-C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65475">
        <w:rPr>
          <w:rFonts w:ascii="Arial" w:eastAsia="Times New Roman" w:hAnsi="Arial" w:cs="Arial"/>
          <w:color w:val="454545"/>
          <w:sz w:val="24"/>
          <w:szCs w:val="24"/>
          <w:lang w:eastAsia="es-CL"/>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color w:val="454545"/>
          <w:sz w:val="24"/>
          <w:szCs w:val="24"/>
          <w:lang w:eastAsia="es-CL"/>
        </w:rPr>
        <w:t>__</w:t>
      </w:r>
    </w:p>
    <w:sectPr w:rsidR="008A1C3B">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852" w:rsidRDefault="00334852" w:rsidP="00A0749B">
      <w:pPr>
        <w:spacing w:after="0" w:line="240" w:lineRule="auto"/>
      </w:pPr>
      <w:r>
        <w:separator/>
      </w:r>
    </w:p>
  </w:endnote>
  <w:endnote w:type="continuationSeparator" w:id="0">
    <w:p w:rsidR="00334852" w:rsidRDefault="00334852" w:rsidP="00A07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stral">
    <w:panose1 w:val="03090702030407020403"/>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852" w:rsidRDefault="00334852" w:rsidP="00A0749B">
      <w:pPr>
        <w:spacing w:after="0" w:line="240" w:lineRule="auto"/>
      </w:pPr>
      <w:r>
        <w:separator/>
      </w:r>
    </w:p>
  </w:footnote>
  <w:footnote w:type="continuationSeparator" w:id="0">
    <w:p w:rsidR="00334852" w:rsidRDefault="00334852" w:rsidP="00A07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9B" w:rsidRPr="00E16A6E" w:rsidRDefault="00A0749B" w:rsidP="00A0749B">
    <w:pPr>
      <w:tabs>
        <w:tab w:val="left" w:pos="2040"/>
        <w:tab w:val="center" w:pos="6200"/>
      </w:tabs>
      <w:spacing w:after="0"/>
      <w:ind w:left="350"/>
      <w:rPr>
        <w:rFonts w:ascii="Century Gothic" w:eastAsia="Times New Roman" w:hAnsi="Century Gothic" w:cs="Tahoma"/>
        <w:b/>
        <w:color w:val="000000"/>
        <w:kern w:val="28"/>
        <w:sz w:val="28"/>
        <w:szCs w:val="28"/>
        <w:lang w:val="es-ES" w:eastAsia="es-ES"/>
      </w:rPr>
    </w:pPr>
    <w:r>
      <w:rPr>
        <w:noProof/>
        <w:lang w:eastAsia="es-CL"/>
      </w:rPr>
      <w:drawing>
        <wp:anchor distT="0" distB="0" distL="114300" distR="114300" simplePos="0" relativeHeight="251659264" behindDoc="0" locked="0" layoutInCell="1" allowOverlap="1" wp14:anchorId="0962D2EA" wp14:editId="2F422231">
          <wp:simplePos x="0" y="0"/>
          <wp:positionH relativeFrom="column">
            <wp:posOffset>-345440</wp:posOffset>
          </wp:positionH>
          <wp:positionV relativeFrom="paragraph">
            <wp:posOffset>-300990</wp:posOffset>
          </wp:positionV>
          <wp:extent cx="885825" cy="6667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6A6E">
      <w:rPr>
        <w:rFonts w:ascii="Calibri" w:eastAsia="Calibri" w:hAnsi="Calibri"/>
        <w:noProof/>
        <w:lang w:eastAsia="es-CL"/>
      </w:rPr>
      <w:drawing>
        <wp:anchor distT="0" distB="0" distL="114300" distR="114300" simplePos="0" relativeHeight="251660288" behindDoc="1" locked="0" layoutInCell="1" allowOverlap="1" wp14:anchorId="17267AB5" wp14:editId="3A3E417A">
          <wp:simplePos x="0" y="0"/>
          <wp:positionH relativeFrom="column">
            <wp:posOffset>5482590</wp:posOffset>
          </wp:positionH>
          <wp:positionV relativeFrom="paragraph">
            <wp:posOffset>-177165</wp:posOffset>
          </wp:positionV>
          <wp:extent cx="363220" cy="542290"/>
          <wp:effectExtent l="0" t="0" r="0" b="0"/>
          <wp:wrapNone/>
          <wp:docPr id="3" name="Imagen 3" descr="http://files.nogaleschile.cl/200000062-32e9833e43/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nogaleschile.cl/200000062-32e9833e43/logo.jpg"/>
                  <pic:cNvPicPr>
                    <a:picLocks noChangeAspect="1" noChangeArrowheads="1"/>
                  </pic:cNvPicPr>
                </pic:nvPicPr>
                <pic:blipFill>
                  <a:blip r:embed="rId2">
                    <a:extLst>
                      <a:ext uri="{28A0092B-C50C-407E-A947-70E740481C1C}">
                        <a14:useLocalDpi xmlns:a14="http://schemas.microsoft.com/office/drawing/2010/main" val="0"/>
                      </a:ext>
                    </a:extLst>
                  </a:blip>
                  <a:srcRect l="17915" t="15146" r="17274" b="9457"/>
                  <a:stretch>
                    <a:fillRect/>
                  </a:stretch>
                </pic:blipFill>
                <pic:spPr bwMode="auto">
                  <a:xfrm>
                    <a:off x="0" y="0"/>
                    <a:ext cx="363220" cy="54229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eastAsia="Times New Roman" w:hAnsi="Century Gothic" w:cs="Tahoma"/>
        <w:b/>
        <w:color w:val="000000"/>
        <w:kern w:val="28"/>
        <w:sz w:val="28"/>
        <w:szCs w:val="28"/>
        <w:lang w:val="es-ES" w:eastAsia="es-ES"/>
      </w:rPr>
      <w:t xml:space="preserve">                       </w:t>
    </w:r>
    <w:r w:rsidR="00D15BEE">
      <w:rPr>
        <w:rFonts w:ascii="Century Gothic" w:eastAsia="Times New Roman" w:hAnsi="Century Gothic" w:cs="Tahoma"/>
        <w:b/>
        <w:color w:val="000000"/>
        <w:kern w:val="28"/>
        <w:sz w:val="28"/>
        <w:szCs w:val="28"/>
        <w:lang w:val="es-ES" w:eastAsia="es-ES"/>
      </w:rPr>
      <w:t>LICEO JUAN RUSQUE PORTAL 2020</w:t>
    </w:r>
  </w:p>
  <w:p w:rsidR="00A0749B" w:rsidRPr="00DB7F4A" w:rsidRDefault="00A0749B" w:rsidP="00A0749B">
    <w:pPr>
      <w:pBdr>
        <w:bottom w:val="single" w:sz="12" w:space="1" w:color="auto"/>
      </w:pBdr>
      <w:tabs>
        <w:tab w:val="center" w:pos="6025"/>
      </w:tabs>
      <w:spacing w:after="0" w:line="240" w:lineRule="auto"/>
      <w:jc w:val="center"/>
      <w:rPr>
        <w:rFonts w:ascii="Mistral" w:eastAsia="Times New Roman" w:hAnsi="Mistral" w:cs="Tahoma"/>
        <w:color w:val="000000"/>
        <w:kern w:val="28"/>
        <w:sz w:val="28"/>
        <w:szCs w:val="28"/>
        <w:lang w:val="es-ES" w:eastAsia="es-ES"/>
      </w:rPr>
    </w:pPr>
    <w:r>
      <w:rPr>
        <w:rFonts w:ascii="Mistral" w:eastAsia="Times New Roman" w:hAnsi="Mistral" w:cs="Tahoma"/>
        <w:color w:val="000000"/>
        <w:kern w:val="28"/>
        <w:sz w:val="28"/>
        <w:szCs w:val="28"/>
        <w:lang w:val="es-ES" w:eastAsia="es-ES"/>
      </w:rPr>
      <w:t xml:space="preserve">  </w:t>
    </w:r>
    <w:r w:rsidRPr="00E16A6E">
      <w:rPr>
        <w:rFonts w:ascii="Mistral" w:eastAsia="Times New Roman" w:hAnsi="Mistral" w:cs="Tahoma"/>
        <w:color w:val="000000"/>
        <w:kern w:val="28"/>
        <w:sz w:val="28"/>
        <w:szCs w:val="28"/>
        <w:lang w:val="es-ES" w:eastAsia="es-ES"/>
      </w:rPr>
      <w:t>“Comprometidos con la calidad, integralidad e inclusión…”</w:t>
    </w:r>
  </w:p>
  <w:p w:rsidR="00A0749B" w:rsidRDefault="00A0749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EE" w:rsidRDefault="00D15BE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49B"/>
    <w:rsid w:val="00334852"/>
    <w:rsid w:val="00570C95"/>
    <w:rsid w:val="00765475"/>
    <w:rsid w:val="008A1C3B"/>
    <w:rsid w:val="00962DC5"/>
    <w:rsid w:val="00A0749B"/>
    <w:rsid w:val="00A80B4D"/>
    <w:rsid w:val="00D15BEE"/>
    <w:rsid w:val="00FF69C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7654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765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75"/>
    <w:rPr>
      <w:rFonts w:ascii="Tahoma" w:hAnsi="Tahoma" w:cs="Tahoma"/>
      <w:sz w:val="16"/>
      <w:szCs w:val="16"/>
    </w:rPr>
  </w:style>
  <w:style w:type="character" w:customStyle="1" w:styleId="Ttulo3Car">
    <w:name w:val="Título 3 Car"/>
    <w:basedOn w:val="Fuentedeprrafopredeter"/>
    <w:link w:val="Ttulo3"/>
    <w:uiPriority w:val="9"/>
    <w:semiHidden/>
    <w:rsid w:val="007654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ar"/>
    <w:uiPriority w:val="9"/>
    <w:semiHidden/>
    <w:unhideWhenUsed/>
    <w:qFormat/>
    <w:rsid w:val="007654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074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49B"/>
  </w:style>
  <w:style w:type="paragraph" w:styleId="Piedepgina">
    <w:name w:val="footer"/>
    <w:basedOn w:val="Normal"/>
    <w:link w:val="PiedepginaCar"/>
    <w:uiPriority w:val="99"/>
    <w:unhideWhenUsed/>
    <w:rsid w:val="00A074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49B"/>
  </w:style>
  <w:style w:type="paragraph" w:styleId="Textodeglobo">
    <w:name w:val="Balloon Text"/>
    <w:basedOn w:val="Normal"/>
    <w:link w:val="TextodegloboCar"/>
    <w:uiPriority w:val="99"/>
    <w:semiHidden/>
    <w:unhideWhenUsed/>
    <w:rsid w:val="00765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65475"/>
    <w:rPr>
      <w:rFonts w:ascii="Tahoma" w:hAnsi="Tahoma" w:cs="Tahoma"/>
      <w:sz w:val="16"/>
      <w:szCs w:val="16"/>
    </w:rPr>
  </w:style>
  <w:style w:type="character" w:customStyle="1" w:styleId="Ttulo3Car">
    <w:name w:val="Título 3 Car"/>
    <w:basedOn w:val="Fuentedeprrafopredeter"/>
    <w:link w:val="Ttulo3"/>
    <w:uiPriority w:val="9"/>
    <w:semiHidden/>
    <w:rsid w:val="007654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5967755">
      <w:bodyDiv w:val="1"/>
      <w:marLeft w:val="0"/>
      <w:marRight w:val="0"/>
      <w:marTop w:val="0"/>
      <w:marBottom w:val="0"/>
      <w:divBdr>
        <w:top w:val="none" w:sz="0" w:space="0" w:color="auto"/>
        <w:left w:val="none" w:sz="0" w:space="0" w:color="auto"/>
        <w:bottom w:val="none" w:sz="0" w:space="0" w:color="auto"/>
        <w:right w:val="none" w:sz="0" w:space="0" w:color="auto"/>
      </w:divBdr>
    </w:div>
    <w:div w:id="195128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3532</Words>
  <Characters>19426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Arancibia</dc:creator>
  <cp:lastModifiedBy>Usuario</cp:lastModifiedBy>
  <cp:revision>2</cp:revision>
  <dcterms:created xsi:type="dcterms:W3CDTF">2020-03-24T14:25:00Z</dcterms:created>
  <dcterms:modified xsi:type="dcterms:W3CDTF">2020-03-24T14:25:00Z</dcterms:modified>
</cp:coreProperties>
</file>