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7CD5" w:rsidRDefault="00C67CD5">
      <w:pPr>
        <w:spacing w:line="20" w:lineRule="exact"/>
        <w:rPr>
          <w:rFonts w:ascii="Times New Roman" w:eastAsia="Times New Roman" w:hAnsi="Times New Roman"/>
        </w:rPr>
      </w:pPr>
    </w:p>
    <w:tbl>
      <w:tblPr>
        <w:tblpPr w:leftFromText="141" w:rightFromText="141" w:vertAnchor="page" w:horzAnchor="margin" w:tblpY="2110"/>
        <w:tblW w:w="96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A0" w:firstRow="1" w:lastRow="0" w:firstColumn="1" w:lastColumn="0" w:noHBand="0" w:noVBand="1"/>
      </w:tblPr>
      <w:tblGrid>
        <w:gridCol w:w="2431"/>
        <w:gridCol w:w="4765"/>
        <w:gridCol w:w="2410"/>
      </w:tblGrid>
      <w:tr w:rsidR="001660DE" w:rsidRPr="001660DE" w:rsidTr="00C67CD5">
        <w:tblPrEx>
          <w:tblCellMar>
            <w:top w:w="0" w:type="dxa"/>
            <w:left w:w="0" w:type="dxa"/>
            <w:bottom w:w="0" w:type="dxa"/>
            <w:right w:w="0" w:type="dxa"/>
          </w:tblCellMar>
        </w:tblPrEx>
        <w:trPr>
          <w:trHeight w:val="472"/>
        </w:trPr>
        <w:tc>
          <w:tcPr>
            <w:tcW w:w="2431" w:type="dxa"/>
            <w:shd w:val="clear" w:color="auto" w:fill="auto"/>
          </w:tcPr>
          <w:p w:rsidR="001660DE" w:rsidRPr="001660DE" w:rsidRDefault="001660DE" w:rsidP="00817B7B">
            <w:pPr>
              <w:tabs>
                <w:tab w:val="center" w:pos="4419"/>
                <w:tab w:val="right" w:pos="8838"/>
              </w:tabs>
              <w:spacing w:line="360" w:lineRule="auto"/>
              <w:rPr>
                <w:rFonts w:cs="Times New Roman"/>
                <w:b/>
                <w:sz w:val="22"/>
                <w:szCs w:val="22"/>
                <w:lang w:eastAsia="en-US"/>
              </w:rPr>
            </w:pPr>
            <w:r w:rsidRPr="001660DE">
              <w:rPr>
                <w:rFonts w:cs="Times New Roman"/>
                <w:b/>
                <w:sz w:val="22"/>
                <w:szCs w:val="22"/>
                <w:lang w:eastAsia="en-US"/>
              </w:rPr>
              <w:t>SEMANA N°: 3</w:t>
            </w:r>
            <w:r w:rsidR="00817B7B">
              <w:rPr>
                <w:rFonts w:cs="Times New Roman"/>
                <w:b/>
                <w:sz w:val="22"/>
                <w:szCs w:val="22"/>
                <w:lang w:eastAsia="en-US"/>
              </w:rPr>
              <w:t xml:space="preserve">-4 junio </w:t>
            </w:r>
          </w:p>
        </w:tc>
        <w:tc>
          <w:tcPr>
            <w:tcW w:w="7175" w:type="dxa"/>
            <w:gridSpan w:val="2"/>
            <w:shd w:val="clear" w:color="auto" w:fill="auto"/>
          </w:tcPr>
          <w:p w:rsidR="001660DE" w:rsidRPr="001660DE" w:rsidRDefault="001660DE" w:rsidP="001660DE">
            <w:pPr>
              <w:tabs>
                <w:tab w:val="center" w:pos="4419"/>
                <w:tab w:val="right" w:pos="8838"/>
              </w:tabs>
              <w:spacing w:line="360" w:lineRule="auto"/>
              <w:rPr>
                <w:rFonts w:cs="Times New Roman"/>
                <w:b/>
                <w:sz w:val="22"/>
                <w:szCs w:val="22"/>
                <w:lang w:eastAsia="en-US"/>
              </w:rPr>
            </w:pPr>
            <w:r w:rsidRPr="001660DE">
              <w:rPr>
                <w:rFonts w:cs="Times New Roman"/>
                <w:b/>
                <w:sz w:val="22"/>
                <w:szCs w:val="22"/>
                <w:lang w:eastAsia="en-US"/>
              </w:rPr>
              <w:t xml:space="preserve">ASIGNATURA: Lenguaje, comunicación y literatura </w:t>
            </w:r>
          </w:p>
        </w:tc>
      </w:tr>
      <w:tr w:rsidR="001660DE" w:rsidRPr="001660DE" w:rsidTr="00AD3A4C">
        <w:tblPrEx>
          <w:tblCellMar>
            <w:top w:w="0" w:type="dxa"/>
            <w:left w:w="0" w:type="dxa"/>
            <w:bottom w:w="0" w:type="dxa"/>
            <w:right w:w="0" w:type="dxa"/>
          </w:tblCellMar>
        </w:tblPrEx>
        <w:trPr>
          <w:trHeight w:val="787"/>
        </w:trPr>
        <w:tc>
          <w:tcPr>
            <w:tcW w:w="9606" w:type="dxa"/>
            <w:gridSpan w:val="3"/>
            <w:shd w:val="clear" w:color="auto" w:fill="auto"/>
          </w:tcPr>
          <w:p w:rsidR="001660DE" w:rsidRPr="001660DE" w:rsidRDefault="001660DE" w:rsidP="001660DE">
            <w:pPr>
              <w:tabs>
                <w:tab w:val="center" w:pos="4419"/>
                <w:tab w:val="right" w:pos="8838"/>
              </w:tabs>
              <w:spacing w:line="360" w:lineRule="auto"/>
              <w:jc w:val="center"/>
              <w:rPr>
                <w:rFonts w:cs="Times New Roman"/>
                <w:b/>
                <w:sz w:val="24"/>
                <w:szCs w:val="22"/>
                <w:lang w:eastAsia="en-US"/>
              </w:rPr>
            </w:pPr>
            <w:r w:rsidRPr="001660DE">
              <w:rPr>
                <w:rFonts w:cs="Times New Roman"/>
                <w:b/>
                <w:sz w:val="24"/>
                <w:szCs w:val="22"/>
                <w:lang w:eastAsia="en-US"/>
              </w:rPr>
              <w:t>GUÍA DE APRENDIZAJE</w:t>
            </w:r>
          </w:p>
          <w:p w:rsidR="001660DE" w:rsidRPr="001660DE" w:rsidRDefault="001660DE" w:rsidP="001660DE">
            <w:pPr>
              <w:tabs>
                <w:tab w:val="center" w:pos="4419"/>
                <w:tab w:val="right" w:pos="8838"/>
              </w:tabs>
              <w:spacing w:line="360" w:lineRule="auto"/>
              <w:jc w:val="center"/>
              <w:rPr>
                <w:rFonts w:cs="Times New Roman"/>
                <w:b/>
                <w:sz w:val="22"/>
                <w:szCs w:val="22"/>
                <w:lang w:eastAsia="en-US"/>
              </w:rPr>
            </w:pPr>
            <w:r w:rsidRPr="001660DE">
              <w:rPr>
                <w:rFonts w:cs="Times New Roman"/>
                <w:b/>
                <w:sz w:val="22"/>
                <w:szCs w:val="22"/>
                <w:lang w:eastAsia="en-US"/>
              </w:rPr>
              <w:t>Profesor(a): Marco A. Lazo Silva</w:t>
            </w:r>
          </w:p>
        </w:tc>
      </w:tr>
      <w:tr w:rsidR="001660DE" w:rsidRPr="001660DE" w:rsidTr="00C67CD5">
        <w:tblPrEx>
          <w:tblCellMar>
            <w:top w:w="0" w:type="dxa"/>
            <w:left w:w="0" w:type="dxa"/>
            <w:bottom w:w="0" w:type="dxa"/>
            <w:right w:w="0" w:type="dxa"/>
          </w:tblCellMar>
        </w:tblPrEx>
        <w:trPr>
          <w:trHeight w:val="239"/>
        </w:trPr>
        <w:tc>
          <w:tcPr>
            <w:tcW w:w="7196" w:type="dxa"/>
            <w:gridSpan w:val="2"/>
            <w:tcBorders>
              <w:bottom w:val="single" w:sz="4" w:space="0" w:color="auto"/>
            </w:tcBorders>
            <w:shd w:val="clear" w:color="auto" w:fill="auto"/>
          </w:tcPr>
          <w:p w:rsidR="001660DE" w:rsidRPr="001660DE" w:rsidRDefault="001660DE" w:rsidP="001660DE">
            <w:pPr>
              <w:tabs>
                <w:tab w:val="center" w:pos="4419"/>
                <w:tab w:val="right" w:pos="8838"/>
              </w:tabs>
              <w:rPr>
                <w:rFonts w:cs="Times New Roman"/>
                <w:b/>
                <w:sz w:val="22"/>
                <w:szCs w:val="22"/>
                <w:lang w:eastAsia="en-US"/>
              </w:rPr>
            </w:pPr>
            <w:r w:rsidRPr="001660DE">
              <w:rPr>
                <w:rFonts w:cs="Times New Roman"/>
                <w:b/>
                <w:sz w:val="22"/>
                <w:szCs w:val="22"/>
                <w:lang w:eastAsia="en-US"/>
              </w:rPr>
              <w:t>Nombre Estudiante:</w:t>
            </w:r>
          </w:p>
          <w:p w:rsidR="001660DE" w:rsidRPr="001660DE" w:rsidRDefault="001660DE" w:rsidP="001660DE">
            <w:pPr>
              <w:tabs>
                <w:tab w:val="center" w:pos="4419"/>
                <w:tab w:val="right" w:pos="8838"/>
              </w:tabs>
              <w:rPr>
                <w:rFonts w:cs="Times New Roman"/>
                <w:b/>
                <w:sz w:val="22"/>
                <w:szCs w:val="22"/>
                <w:lang w:eastAsia="en-US"/>
              </w:rPr>
            </w:pPr>
          </w:p>
        </w:tc>
        <w:tc>
          <w:tcPr>
            <w:tcW w:w="2410" w:type="dxa"/>
            <w:tcBorders>
              <w:bottom w:val="single" w:sz="4" w:space="0" w:color="auto"/>
            </w:tcBorders>
            <w:shd w:val="clear" w:color="auto" w:fill="auto"/>
          </w:tcPr>
          <w:p w:rsidR="001660DE" w:rsidRPr="001660DE" w:rsidRDefault="001660DE" w:rsidP="001660DE">
            <w:pPr>
              <w:tabs>
                <w:tab w:val="center" w:pos="4419"/>
                <w:tab w:val="right" w:pos="8838"/>
              </w:tabs>
              <w:rPr>
                <w:rFonts w:cs="Times New Roman"/>
                <w:b/>
                <w:sz w:val="22"/>
                <w:szCs w:val="22"/>
                <w:lang w:eastAsia="en-US"/>
              </w:rPr>
            </w:pPr>
            <w:r w:rsidRPr="001660DE">
              <w:rPr>
                <w:rFonts w:cs="Times New Roman"/>
                <w:b/>
                <w:sz w:val="22"/>
                <w:szCs w:val="22"/>
                <w:lang w:eastAsia="en-US"/>
              </w:rPr>
              <w:t>Curso: 4° Medio</w:t>
            </w:r>
          </w:p>
        </w:tc>
      </w:tr>
      <w:tr w:rsidR="001660DE" w:rsidRPr="001660DE" w:rsidTr="00C67CD5">
        <w:tblPrEx>
          <w:tblCellMar>
            <w:top w:w="0" w:type="dxa"/>
            <w:left w:w="0" w:type="dxa"/>
            <w:bottom w:w="0" w:type="dxa"/>
            <w:right w:w="0" w:type="dxa"/>
          </w:tblCellMar>
        </w:tblPrEx>
        <w:trPr>
          <w:trHeight w:val="239"/>
        </w:trPr>
        <w:tc>
          <w:tcPr>
            <w:tcW w:w="9606" w:type="dxa"/>
            <w:gridSpan w:val="3"/>
            <w:tcBorders>
              <w:bottom w:val="single" w:sz="4" w:space="0" w:color="auto"/>
            </w:tcBorders>
            <w:shd w:val="clear" w:color="auto" w:fill="auto"/>
          </w:tcPr>
          <w:p w:rsidR="001660DE" w:rsidRPr="001660DE" w:rsidRDefault="001660DE" w:rsidP="001660DE">
            <w:pPr>
              <w:tabs>
                <w:tab w:val="center" w:pos="4419"/>
                <w:tab w:val="right" w:pos="8838"/>
              </w:tabs>
              <w:rPr>
                <w:rFonts w:cs="Times New Roman"/>
                <w:b/>
                <w:sz w:val="22"/>
                <w:szCs w:val="22"/>
                <w:lang w:eastAsia="en-US"/>
              </w:rPr>
            </w:pPr>
            <w:r w:rsidRPr="001660DE">
              <w:rPr>
                <w:rFonts w:cs="Times New Roman"/>
                <w:b/>
                <w:sz w:val="22"/>
                <w:szCs w:val="22"/>
                <w:lang w:eastAsia="en-US"/>
              </w:rPr>
              <w:t xml:space="preserve">Unidad: </w:t>
            </w:r>
            <w:r>
              <w:rPr>
                <w:rFonts w:cs="Times New Roman"/>
                <w:b/>
                <w:sz w:val="22"/>
                <w:szCs w:val="22"/>
                <w:lang w:eastAsia="en-US"/>
              </w:rPr>
              <w:t>1 Literatura y Ensayos</w:t>
            </w:r>
          </w:p>
          <w:p w:rsidR="001660DE" w:rsidRPr="001660DE" w:rsidRDefault="001660DE" w:rsidP="001660DE">
            <w:pPr>
              <w:tabs>
                <w:tab w:val="center" w:pos="4419"/>
                <w:tab w:val="right" w:pos="8838"/>
              </w:tabs>
              <w:rPr>
                <w:rFonts w:cs="Times New Roman"/>
                <w:b/>
                <w:sz w:val="22"/>
                <w:szCs w:val="22"/>
                <w:lang w:eastAsia="en-US"/>
              </w:rPr>
            </w:pPr>
          </w:p>
        </w:tc>
      </w:tr>
      <w:tr w:rsidR="001660DE" w:rsidRPr="001660DE" w:rsidTr="00C67CD5">
        <w:tblPrEx>
          <w:tblCellMar>
            <w:top w:w="0" w:type="dxa"/>
            <w:left w:w="0" w:type="dxa"/>
            <w:bottom w:w="0" w:type="dxa"/>
            <w:right w:w="0" w:type="dxa"/>
          </w:tblCellMar>
        </w:tblPrEx>
        <w:trPr>
          <w:trHeight w:val="560"/>
        </w:trPr>
        <w:tc>
          <w:tcPr>
            <w:tcW w:w="9606" w:type="dxa"/>
            <w:gridSpan w:val="3"/>
            <w:tcBorders>
              <w:top w:val="single" w:sz="4" w:space="0" w:color="auto"/>
              <w:bottom w:val="single" w:sz="4" w:space="0" w:color="auto"/>
            </w:tcBorders>
            <w:shd w:val="clear" w:color="auto" w:fill="auto"/>
          </w:tcPr>
          <w:p w:rsidR="001660DE" w:rsidRPr="00AD3A4C" w:rsidRDefault="001660DE" w:rsidP="00AD3A4C">
            <w:pPr>
              <w:tabs>
                <w:tab w:val="center" w:pos="4419"/>
                <w:tab w:val="right" w:pos="8838"/>
              </w:tabs>
              <w:spacing w:after="200"/>
              <w:rPr>
                <w:rFonts w:cs="Calibri"/>
                <w:sz w:val="22"/>
                <w:szCs w:val="22"/>
                <w:lang w:eastAsia="en-US"/>
              </w:rPr>
            </w:pPr>
            <w:r w:rsidRPr="001660DE">
              <w:rPr>
                <w:rFonts w:cs="Calibri"/>
                <w:bCs/>
                <w:sz w:val="22"/>
                <w:szCs w:val="22"/>
                <w:lang w:eastAsia="en-US"/>
              </w:rPr>
              <w:t xml:space="preserve">Objetivo de Aprendizaje: </w:t>
            </w:r>
            <w:r w:rsidRPr="001660DE">
              <w:rPr>
                <w:rFonts w:eastAsia="Times New Roman" w:cs="Calibri"/>
                <w:bCs/>
                <w:sz w:val="22"/>
                <w:szCs w:val="22"/>
              </w:rPr>
              <w:t>Analizar y criticar textos de diversas índoles y géneros ( Síntesis y evaluación)</w:t>
            </w:r>
          </w:p>
        </w:tc>
      </w:tr>
      <w:tr w:rsidR="001660DE" w:rsidRPr="001660DE" w:rsidTr="00AD3A4C">
        <w:tblPrEx>
          <w:tblCellMar>
            <w:top w:w="0" w:type="dxa"/>
            <w:left w:w="0" w:type="dxa"/>
            <w:bottom w:w="0" w:type="dxa"/>
            <w:right w:w="0" w:type="dxa"/>
          </w:tblCellMar>
        </w:tblPrEx>
        <w:trPr>
          <w:trHeight w:val="397"/>
        </w:trPr>
        <w:tc>
          <w:tcPr>
            <w:tcW w:w="9606" w:type="dxa"/>
            <w:gridSpan w:val="3"/>
            <w:tcBorders>
              <w:top w:val="single" w:sz="4" w:space="0" w:color="auto"/>
              <w:bottom w:val="single" w:sz="4" w:space="0" w:color="auto"/>
            </w:tcBorders>
            <w:shd w:val="clear" w:color="auto" w:fill="auto"/>
          </w:tcPr>
          <w:p w:rsidR="001660DE" w:rsidRPr="001660DE" w:rsidRDefault="001660DE" w:rsidP="001660DE">
            <w:pPr>
              <w:tabs>
                <w:tab w:val="center" w:pos="4419"/>
                <w:tab w:val="right" w:pos="8838"/>
              </w:tabs>
              <w:rPr>
                <w:rFonts w:cs="Times New Roman"/>
                <w:b/>
                <w:bCs/>
                <w:sz w:val="22"/>
                <w:szCs w:val="22"/>
                <w:lang w:eastAsia="en-US"/>
              </w:rPr>
            </w:pPr>
            <w:r w:rsidRPr="001660DE">
              <w:rPr>
                <w:rFonts w:cs="Times New Roman"/>
                <w:b/>
                <w:bCs/>
                <w:sz w:val="22"/>
                <w:szCs w:val="22"/>
                <w:lang w:eastAsia="en-US"/>
              </w:rPr>
              <w:t>Recursos de aprendizaje a utilizar:</w:t>
            </w:r>
            <w:r w:rsidR="00AD3A4C">
              <w:rPr>
                <w:rFonts w:cs="Times New Roman"/>
                <w:b/>
                <w:bCs/>
                <w:sz w:val="22"/>
                <w:szCs w:val="22"/>
                <w:lang w:eastAsia="en-US"/>
              </w:rPr>
              <w:t xml:space="preserve"> Guía de autoaprendizaje remoto</w:t>
            </w:r>
          </w:p>
        </w:tc>
      </w:tr>
      <w:tr w:rsidR="001660DE" w:rsidRPr="001660DE" w:rsidTr="00AD3A4C">
        <w:tblPrEx>
          <w:tblCellMar>
            <w:top w:w="0" w:type="dxa"/>
            <w:left w:w="0" w:type="dxa"/>
            <w:bottom w:w="0" w:type="dxa"/>
            <w:right w:w="0" w:type="dxa"/>
          </w:tblCellMar>
        </w:tblPrEx>
        <w:trPr>
          <w:trHeight w:val="417"/>
        </w:trPr>
        <w:tc>
          <w:tcPr>
            <w:tcW w:w="9606" w:type="dxa"/>
            <w:gridSpan w:val="3"/>
            <w:tcBorders>
              <w:top w:val="single" w:sz="4" w:space="0" w:color="auto"/>
              <w:bottom w:val="single" w:sz="4" w:space="0" w:color="auto"/>
            </w:tcBorders>
            <w:shd w:val="clear" w:color="auto" w:fill="auto"/>
          </w:tcPr>
          <w:p w:rsidR="001660DE" w:rsidRPr="001660DE" w:rsidRDefault="001660DE" w:rsidP="001660DE">
            <w:pPr>
              <w:spacing w:line="276" w:lineRule="auto"/>
              <w:rPr>
                <w:rFonts w:cs="Calibri"/>
                <w:b/>
                <w:sz w:val="22"/>
                <w:szCs w:val="22"/>
                <w:lang w:eastAsia="en-US"/>
              </w:rPr>
            </w:pPr>
            <w:r w:rsidRPr="001660DE">
              <w:rPr>
                <w:rFonts w:cs="Calibri"/>
                <w:b/>
                <w:bCs/>
                <w:sz w:val="22"/>
                <w:szCs w:val="22"/>
                <w:lang w:eastAsia="en-US"/>
              </w:rPr>
              <w:t>Instrucciones:</w:t>
            </w:r>
            <w:r w:rsidRPr="001660DE">
              <w:rPr>
                <w:rFonts w:cs="Calibri"/>
                <w:b/>
                <w:sz w:val="22"/>
                <w:szCs w:val="22"/>
                <w:lang w:eastAsia="en-US"/>
              </w:rPr>
              <w:t xml:space="preserve"> Lea atentamente la siguiente guía y responda las preguntas que se formulan.</w:t>
            </w:r>
          </w:p>
          <w:p w:rsidR="001660DE" w:rsidRPr="001660DE" w:rsidRDefault="001660DE" w:rsidP="001660DE">
            <w:pPr>
              <w:tabs>
                <w:tab w:val="center" w:pos="4419"/>
                <w:tab w:val="right" w:pos="8838"/>
              </w:tabs>
              <w:rPr>
                <w:rFonts w:cs="Times New Roman"/>
                <w:b/>
                <w:bCs/>
                <w:sz w:val="22"/>
                <w:szCs w:val="22"/>
                <w:lang w:eastAsia="en-US"/>
              </w:rPr>
            </w:pPr>
          </w:p>
        </w:tc>
      </w:tr>
    </w:tbl>
    <w:p w:rsidR="001660DE" w:rsidRDefault="001660DE">
      <w:pPr>
        <w:spacing w:line="395" w:lineRule="exact"/>
        <w:rPr>
          <w:rFonts w:ascii="Times New Roman" w:eastAsia="Times New Roman" w:hAnsi="Times New Roman"/>
        </w:rPr>
      </w:pPr>
    </w:p>
    <w:p w:rsidR="00C67CD5" w:rsidRDefault="00C67CD5">
      <w:pPr>
        <w:spacing w:line="168" w:lineRule="exact"/>
        <w:rPr>
          <w:rFonts w:ascii="Times New Roman" w:eastAsia="Times New Roman" w:hAnsi="Times New Roman"/>
        </w:rPr>
      </w:pPr>
    </w:p>
    <w:p w:rsidR="00C67CD5" w:rsidRDefault="00C67CD5">
      <w:pPr>
        <w:spacing w:line="0" w:lineRule="atLeast"/>
        <w:ind w:left="300"/>
        <w:rPr>
          <w:rFonts w:ascii="Cambria" w:eastAsia="Cambria" w:hAnsi="Cambria"/>
          <w:b/>
          <w:sz w:val="21"/>
        </w:rPr>
      </w:pPr>
      <w:r>
        <w:rPr>
          <w:rFonts w:ascii="Cambria" w:eastAsia="Cambria" w:hAnsi="Cambria"/>
          <w:b/>
          <w:sz w:val="21"/>
        </w:rPr>
        <w:t>1.- MONÓLOGO INTERIOR.</w:t>
      </w:r>
    </w:p>
    <w:p w:rsidR="00E46EA2" w:rsidRDefault="00817B7B">
      <w:pPr>
        <w:spacing w:line="0" w:lineRule="atLeast"/>
        <w:ind w:left="300"/>
        <w:rPr>
          <w:rFonts w:ascii="Cambria" w:eastAsia="Cambria" w:hAnsi="Cambria"/>
          <w:b/>
          <w:sz w:val="21"/>
        </w:rPr>
      </w:pPr>
      <w:r>
        <w:rPr>
          <w:noProof/>
          <w:lang w:val="en-US" w:eastAsia="en-US"/>
        </w:rPr>
        <w:drawing>
          <wp:anchor distT="0" distB="0" distL="114300" distR="114300" simplePos="0" relativeHeight="251663872" behindDoc="1" locked="0" layoutInCell="1" allowOverlap="1">
            <wp:simplePos x="0" y="0"/>
            <wp:positionH relativeFrom="column">
              <wp:posOffset>191135</wp:posOffset>
            </wp:positionH>
            <wp:positionV relativeFrom="paragraph">
              <wp:posOffset>3810</wp:posOffset>
            </wp:positionV>
            <wp:extent cx="2533650" cy="1800225"/>
            <wp:effectExtent l="0" t="0" r="0" b="0"/>
            <wp:wrapTight wrapText="bothSides">
              <wp:wrapPolygon edited="0">
                <wp:start x="0" y="0"/>
                <wp:lineTo x="0" y="21486"/>
                <wp:lineTo x="21438" y="21486"/>
                <wp:lineTo x="21438" y="0"/>
                <wp:lineTo x="0" y="0"/>
              </wp:wrapPolygon>
            </wp:wrapTight>
            <wp:docPr id="31" name="Imagen 31" descr="descarga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argamo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CD5" w:rsidRPr="00E46EA2" w:rsidRDefault="00C67CD5">
      <w:pPr>
        <w:spacing w:line="164" w:lineRule="exact"/>
        <w:rPr>
          <w:rFonts w:ascii="Times New Roman" w:eastAsia="Times New Roman" w:hAnsi="Times New Roman"/>
          <w:b/>
          <w:sz w:val="24"/>
          <w:szCs w:val="24"/>
        </w:rPr>
      </w:pPr>
    </w:p>
    <w:p w:rsidR="00C67CD5" w:rsidRPr="00E46EA2" w:rsidRDefault="00C67CD5">
      <w:pPr>
        <w:spacing w:line="239" w:lineRule="auto"/>
        <w:ind w:left="260" w:right="260"/>
        <w:jc w:val="both"/>
        <w:rPr>
          <w:rFonts w:ascii="Cambria" w:eastAsia="Cambria" w:hAnsi="Cambria"/>
          <w:b/>
          <w:sz w:val="24"/>
          <w:szCs w:val="24"/>
        </w:rPr>
      </w:pPr>
      <w:r w:rsidRPr="00E46EA2">
        <w:rPr>
          <w:rFonts w:ascii="Cambria" w:eastAsia="Cambria" w:hAnsi="Cambria"/>
          <w:b/>
          <w:sz w:val="24"/>
          <w:szCs w:val="24"/>
        </w:rPr>
        <w:t>Es la verbalización de los contenidos mentales del personaje, los que aparecen ordenados, tanto en su sentido lógico como sintáctico, dando lugar para que el autor se introduzca directamente en su interioridad</w:t>
      </w:r>
    </w:p>
    <w:p w:rsidR="00E46EA2" w:rsidRPr="00E46EA2" w:rsidRDefault="00E46EA2">
      <w:pPr>
        <w:spacing w:line="239" w:lineRule="auto"/>
        <w:ind w:left="260" w:right="260"/>
        <w:jc w:val="both"/>
        <w:rPr>
          <w:rFonts w:ascii="Cambria" w:eastAsia="Cambria" w:hAnsi="Cambria"/>
          <w:b/>
          <w:sz w:val="24"/>
          <w:szCs w:val="24"/>
        </w:rPr>
      </w:pPr>
    </w:p>
    <w:p w:rsidR="00E46EA2" w:rsidRPr="00E46EA2" w:rsidRDefault="00E46EA2">
      <w:pPr>
        <w:spacing w:line="239" w:lineRule="auto"/>
        <w:ind w:left="260" w:right="260"/>
        <w:jc w:val="both"/>
        <w:rPr>
          <w:rFonts w:ascii="Cambria" w:eastAsia="Cambria" w:hAnsi="Cambria"/>
          <w:b/>
          <w:sz w:val="24"/>
          <w:szCs w:val="24"/>
        </w:rPr>
      </w:pPr>
    </w:p>
    <w:p w:rsidR="00E46EA2" w:rsidRDefault="00E46EA2">
      <w:pPr>
        <w:spacing w:line="239" w:lineRule="auto"/>
        <w:ind w:left="260" w:right="260"/>
        <w:jc w:val="both"/>
        <w:rPr>
          <w:rFonts w:ascii="Cambria" w:eastAsia="Cambria" w:hAnsi="Cambria"/>
          <w:sz w:val="21"/>
        </w:rPr>
      </w:pPr>
    </w:p>
    <w:p w:rsidR="00E46EA2" w:rsidRDefault="00E46EA2">
      <w:pPr>
        <w:spacing w:line="239" w:lineRule="auto"/>
        <w:ind w:left="260" w:right="260"/>
        <w:jc w:val="both"/>
        <w:rPr>
          <w:rFonts w:ascii="Cambria" w:eastAsia="Cambria" w:hAnsi="Cambria"/>
          <w:sz w:val="21"/>
        </w:rPr>
      </w:pPr>
    </w:p>
    <w:p w:rsidR="00E46EA2" w:rsidRDefault="00E46EA2">
      <w:pPr>
        <w:spacing w:line="239" w:lineRule="auto"/>
        <w:ind w:left="260" w:right="260"/>
        <w:jc w:val="both"/>
        <w:rPr>
          <w:rFonts w:ascii="Cambria" w:eastAsia="Cambria" w:hAnsi="Cambria"/>
          <w:sz w:val="21"/>
        </w:rPr>
      </w:pPr>
    </w:p>
    <w:p w:rsidR="00C67CD5" w:rsidRDefault="00C67CD5">
      <w:pPr>
        <w:spacing w:line="20" w:lineRule="exact"/>
        <w:rPr>
          <w:rFonts w:ascii="Times New Roman" w:eastAsia="Times New Roman" w:hAnsi="Times New Roman"/>
        </w:rPr>
      </w:pPr>
    </w:p>
    <w:p w:rsidR="00C67CD5" w:rsidRDefault="00C67CD5">
      <w:pPr>
        <w:spacing w:line="142" w:lineRule="exact"/>
        <w:rPr>
          <w:rFonts w:ascii="Times New Roman" w:eastAsia="Times New Roman" w:hAnsi="Times New Roman"/>
        </w:rPr>
      </w:pPr>
    </w:p>
    <w:p w:rsidR="00C67CD5" w:rsidRDefault="00C67CD5">
      <w:pPr>
        <w:spacing w:line="0" w:lineRule="atLeast"/>
        <w:ind w:left="300"/>
        <w:rPr>
          <w:rFonts w:ascii="Cambria" w:eastAsia="Cambria" w:hAnsi="Cambria"/>
          <w:b/>
          <w:sz w:val="21"/>
        </w:rPr>
      </w:pPr>
      <w:r>
        <w:rPr>
          <w:rFonts w:ascii="Cambria" w:eastAsia="Cambria" w:hAnsi="Cambria"/>
          <w:b/>
          <w:sz w:val="21"/>
        </w:rPr>
        <w:t>Ejemplo:</w:t>
      </w:r>
    </w:p>
    <w:p w:rsidR="00C67CD5" w:rsidRDefault="00C67CD5">
      <w:pPr>
        <w:spacing w:line="162" w:lineRule="exact"/>
        <w:rPr>
          <w:rFonts w:ascii="Times New Roman" w:eastAsia="Times New Roman" w:hAnsi="Times New Roman"/>
        </w:rPr>
      </w:pPr>
    </w:p>
    <w:p w:rsidR="00C67CD5" w:rsidRDefault="00C67CD5">
      <w:pPr>
        <w:spacing w:line="239" w:lineRule="auto"/>
        <w:ind w:left="260" w:right="260"/>
        <w:jc w:val="both"/>
        <w:rPr>
          <w:rFonts w:ascii="Cambria" w:eastAsia="Cambria" w:hAnsi="Cambria"/>
          <w:sz w:val="21"/>
        </w:rPr>
      </w:pPr>
      <w:r>
        <w:rPr>
          <w:rFonts w:ascii="Cambria" w:eastAsia="Cambria" w:hAnsi="Cambria"/>
          <w:sz w:val="21"/>
        </w:rPr>
        <w:t>“Ahora envolveré mi angustia en el pañuelo que siempre llevo en el bolsillo. Y la angustia quedará prietamente apretujada, en una pelota. Sola iré al bosque de hayas, antes de clase.</w:t>
      </w:r>
    </w:p>
    <w:p w:rsidR="00C67CD5" w:rsidRDefault="00C67CD5">
      <w:pPr>
        <w:spacing w:line="2" w:lineRule="exact"/>
        <w:rPr>
          <w:rFonts w:ascii="Times New Roman" w:eastAsia="Times New Roman" w:hAnsi="Times New Roman"/>
        </w:rPr>
      </w:pPr>
    </w:p>
    <w:p w:rsidR="00C67CD5" w:rsidRDefault="00C67CD5">
      <w:pPr>
        <w:spacing w:line="239" w:lineRule="auto"/>
        <w:ind w:left="260" w:right="260"/>
        <w:jc w:val="right"/>
        <w:rPr>
          <w:rFonts w:ascii="Cambria" w:eastAsia="Cambria" w:hAnsi="Cambria"/>
          <w:sz w:val="21"/>
        </w:rPr>
      </w:pPr>
      <w:r>
        <w:rPr>
          <w:rFonts w:ascii="Cambria" w:eastAsia="Cambria" w:hAnsi="Cambria"/>
          <w:sz w:val="21"/>
        </w:rPr>
        <w:t xml:space="preserve">No me sentaré a la mesa para hacer sumas. No me sentaré al lado de </w:t>
      </w:r>
      <w:proofErr w:type="spellStart"/>
      <w:r>
        <w:rPr>
          <w:rFonts w:ascii="Cambria" w:eastAsia="Cambria" w:hAnsi="Cambria"/>
          <w:sz w:val="21"/>
        </w:rPr>
        <w:t>Jinny</w:t>
      </w:r>
      <w:proofErr w:type="spellEnd"/>
      <w:r>
        <w:rPr>
          <w:rFonts w:ascii="Cambria" w:eastAsia="Cambria" w:hAnsi="Cambria"/>
          <w:sz w:val="21"/>
        </w:rPr>
        <w:t>, no me sentaré al lado de Louis. Cogeré mi angustia, y la dejaré sobre las raíces, bajo las copas de las hayas. La examinaré y la cogeré con las puntas de los dedos. No me descubrirán. Comeré nueces y buscaré huevos entre las zarzas, se me amazacotará el cabello, dormiré bajo un arbusto, beberé agua de charca y allí moriré.” Virginia Woolf, Las olas.</w:t>
      </w:r>
    </w:p>
    <w:p w:rsidR="00C67CD5" w:rsidRDefault="00C67CD5">
      <w:pPr>
        <w:spacing w:line="387" w:lineRule="exact"/>
        <w:rPr>
          <w:rFonts w:ascii="Times New Roman" w:eastAsia="Times New Roman" w:hAnsi="Times New Roman"/>
        </w:rPr>
      </w:pPr>
    </w:p>
    <w:p w:rsidR="00C67CD5" w:rsidRDefault="00817B7B">
      <w:pPr>
        <w:spacing w:line="0" w:lineRule="atLeast"/>
        <w:ind w:left="260"/>
        <w:rPr>
          <w:rFonts w:ascii="Cambria" w:eastAsia="Cambria" w:hAnsi="Cambria"/>
          <w:b/>
          <w:sz w:val="21"/>
        </w:rPr>
      </w:pPr>
      <w:r>
        <w:rPr>
          <w:noProof/>
          <w:lang w:val="en-US" w:eastAsia="en-US"/>
        </w:rPr>
        <w:drawing>
          <wp:anchor distT="0" distB="0" distL="114300" distR="114300" simplePos="0" relativeHeight="251664896" behindDoc="1" locked="0" layoutInCell="1" allowOverlap="1">
            <wp:simplePos x="0" y="0"/>
            <wp:positionH relativeFrom="column">
              <wp:posOffset>-37465</wp:posOffset>
            </wp:positionH>
            <wp:positionV relativeFrom="paragraph">
              <wp:posOffset>266700</wp:posOffset>
            </wp:positionV>
            <wp:extent cx="2762250" cy="1657350"/>
            <wp:effectExtent l="0" t="0" r="0" b="0"/>
            <wp:wrapTight wrapText="bothSides">
              <wp:wrapPolygon edited="0">
                <wp:start x="0" y="0"/>
                <wp:lineTo x="0" y="21352"/>
                <wp:lineTo x="21451" y="21352"/>
                <wp:lineTo x="21451" y="0"/>
                <wp:lineTo x="0" y="0"/>
              </wp:wrapPolygon>
            </wp:wrapTight>
            <wp:docPr id="32" name="Imagen 32" descr="descarga corr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arga corri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CD5">
        <w:rPr>
          <w:rFonts w:ascii="Cambria" w:eastAsia="Cambria" w:hAnsi="Cambria"/>
          <w:b/>
          <w:sz w:val="21"/>
        </w:rPr>
        <w:t>2.- LA CORRIENTE (O FLUIR) DE LA CONCIENCIA.</w:t>
      </w:r>
    </w:p>
    <w:p w:rsidR="00E46EA2" w:rsidRDefault="00E46EA2">
      <w:pPr>
        <w:spacing w:line="0" w:lineRule="atLeast"/>
        <w:ind w:left="260"/>
        <w:rPr>
          <w:rFonts w:ascii="Cambria" w:eastAsia="Cambria" w:hAnsi="Cambria"/>
          <w:b/>
          <w:sz w:val="21"/>
        </w:rPr>
      </w:pPr>
    </w:p>
    <w:p w:rsidR="00E46EA2" w:rsidRDefault="00E46EA2">
      <w:pPr>
        <w:spacing w:line="0" w:lineRule="atLeast"/>
        <w:ind w:left="260"/>
        <w:rPr>
          <w:rFonts w:ascii="Cambria" w:eastAsia="Cambria" w:hAnsi="Cambria"/>
          <w:b/>
          <w:sz w:val="21"/>
        </w:rPr>
      </w:pPr>
    </w:p>
    <w:p w:rsidR="00C67CD5" w:rsidRDefault="00C67CD5">
      <w:pPr>
        <w:spacing w:line="6" w:lineRule="exact"/>
        <w:rPr>
          <w:rFonts w:ascii="Times New Roman" w:eastAsia="Times New Roman" w:hAnsi="Times New Roman"/>
        </w:rPr>
      </w:pPr>
    </w:p>
    <w:p w:rsidR="00C67CD5" w:rsidRDefault="00C67CD5">
      <w:pPr>
        <w:spacing w:line="239" w:lineRule="auto"/>
        <w:ind w:left="260" w:right="260"/>
        <w:jc w:val="both"/>
        <w:rPr>
          <w:rFonts w:ascii="Cambria" w:eastAsia="Cambria" w:hAnsi="Cambria"/>
          <w:sz w:val="21"/>
        </w:rPr>
      </w:pPr>
      <w:r>
        <w:rPr>
          <w:rFonts w:ascii="Cambria" w:eastAsia="Cambria" w:hAnsi="Cambria"/>
          <w:sz w:val="21"/>
        </w:rPr>
        <w:t>El descubrimiento del subconsciente por parte del psicoanálisis influyó en exponer narrativamente procesos mentales de la conciencia donde los pensamientos fluyen sin orden ni coherencia. No se reconocen estructuras lógicas y la organización sintáctica es caótica. Se omiten los signos de puntuación.</w:t>
      </w:r>
    </w:p>
    <w:p w:rsidR="00E46EA2" w:rsidRDefault="00E46EA2">
      <w:pPr>
        <w:spacing w:line="239" w:lineRule="auto"/>
        <w:ind w:left="260" w:right="260"/>
        <w:jc w:val="both"/>
        <w:rPr>
          <w:rFonts w:ascii="Cambria" w:eastAsia="Cambria" w:hAnsi="Cambria"/>
          <w:sz w:val="21"/>
        </w:rPr>
      </w:pPr>
    </w:p>
    <w:p w:rsidR="00E46EA2" w:rsidRDefault="00E46EA2">
      <w:pPr>
        <w:spacing w:line="239" w:lineRule="auto"/>
        <w:ind w:left="260" w:right="260"/>
        <w:jc w:val="both"/>
        <w:rPr>
          <w:rFonts w:ascii="Cambria" w:eastAsia="Cambria" w:hAnsi="Cambria"/>
          <w:sz w:val="21"/>
        </w:rPr>
      </w:pPr>
    </w:p>
    <w:p w:rsidR="00AD3A4C" w:rsidRDefault="00AD3A4C">
      <w:pPr>
        <w:spacing w:line="239" w:lineRule="auto"/>
        <w:ind w:left="260" w:right="260"/>
        <w:jc w:val="both"/>
        <w:rPr>
          <w:rFonts w:ascii="Cambria" w:eastAsia="Cambria" w:hAnsi="Cambria"/>
          <w:sz w:val="21"/>
        </w:rPr>
      </w:pPr>
    </w:p>
    <w:p w:rsidR="00AD3A4C" w:rsidRDefault="00AD3A4C">
      <w:pPr>
        <w:spacing w:line="239" w:lineRule="auto"/>
        <w:ind w:left="260" w:right="260"/>
        <w:jc w:val="both"/>
        <w:rPr>
          <w:rFonts w:ascii="Cambria" w:eastAsia="Cambria" w:hAnsi="Cambria"/>
          <w:sz w:val="21"/>
        </w:rPr>
      </w:pPr>
    </w:p>
    <w:p w:rsidR="00AD3A4C" w:rsidRDefault="00AD3A4C">
      <w:pPr>
        <w:spacing w:line="239" w:lineRule="auto"/>
        <w:ind w:left="260" w:right="260"/>
        <w:jc w:val="both"/>
        <w:rPr>
          <w:rFonts w:ascii="Cambria" w:eastAsia="Cambria" w:hAnsi="Cambria"/>
          <w:sz w:val="21"/>
        </w:rPr>
      </w:pPr>
    </w:p>
    <w:p w:rsidR="00AD3A4C" w:rsidRDefault="00AD3A4C">
      <w:pPr>
        <w:spacing w:line="239" w:lineRule="auto"/>
        <w:ind w:left="260" w:right="260"/>
        <w:jc w:val="both"/>
        <w:rPr>
          <w:rFonts w:ascii="Cambria" w:eastAsia="Cambria" w:hAnsi="Cambria"/>
          <w:sz w:val="21"/>
        </w:rPr>
      </w:pPr>
    </w:p>
    <w:p w:rsidR="00AD3A4C" w:rsidRDefault="00AD3A4C">
      <w:pPr>
        <w:spacing w:line="239" w:lineRule="auto"/>
        <w:ind w:left="260" w:right="260"/>
        <w:jc w:val="both"/>
        <w:rPr>
          <w:rFonts w:ascii="Cambria" w:eastAsia="Cambria" w:hAnsi="Cambria"/>
          <w:sz w:val="21"/>
        </w:rPr>
      </w:pPr>
    </w:p>
    <w:p w:rsidR="00AD3A4C" w:rsidRDefault="00AD3A4C">
      <w:pPr>
        <w:spacing w:line="239" w:lineRule="auto"/>
        <w:ind w:left="260" w:right="260"/>
        <w:jc w:val="both"/>
        <w:rPr>
          <w:rFonts w:ascii="Cambria" w:eastAsia="Cambria" w:hAnsi="Cambria"/>
          <w:sz w:val="21"/>
        </w:rPr>
      </w:pPr>
    </w:p>
    <w:p w:rsidR="00AD3A4C" w:rsidRDefault="00AD3A4C">
      <w:pPr>
        <w:spacing w:line="239" w:lineRule="auto"/>
        <w:ind w:left="260" w:right="260"/>
        <w:jc w:val="both"/>
        <w:rPr>
          <w:rFonts w:ascii="Cambria" w:eastAsia="Cambria" w:hAnsi="Cambria"/>
          <w:sz w:val="21"/>
        </w:rPr>
      </w:pPr>
    </w:p>
    <w:p w:rsidR="00C67CD5" w:rsidRDefault="00817B7B">
      <w:pPr>
        <w:spacing w:line="20" w:lineRule="exact"/>
        <w:rPr>
          <w:rFonts w:ascii="Times New Roman" w:eastAsia="Times New Roman" w:hAnsi="Times New Roman"/>
        </w:rPr>
      </w:pPr>
      <w:r>
        <w:rPr>
          <w:rFonts w:ascii="Cambria" w:eastAsia="Cambria" w:hAnsi="Cambria"/>
          <w:noProof/>
          <w:sz w:val="21"/>
          <w:lang w:val="en-US" w:eastAsia="en-US"/>
        </w:rPr>
        <mc:AlternateContent>
          <mc:Choice Requires="wps">
            <w:drawing>
              <wp:anchor distT="0" distB="0" distL="114300" distR="114300" simplePos="0" relativeHeight="251652608" behindDoc="1" locked="0" layoutInCell="1" allowOverlap="1">
                <wp:simplePos x="0" y="0"/>
                <wp:positionH relativeFrom="column">
                  <wp:posOffset>5970905</wp:posOffset>
                </wp:positionH>
                <wp:positionV relativeFrom="paragraph">
                  <wp:posOffset>59690</wp:posOffset>
                </wp:positionV>
                <wp:extent cx="0" cy="1062355"/>
                <wp:effectExtent l="8255" t="13335" r="10795" b="1016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355"/>
                        </a:xfrm>
                        <a:prstGeom prst="line">
                          <a:avLst/>
                        </a:prstGeom>
                        <a:noFill/>
                        <a:ln w="12192">
                          <a:solidFill>
                            <a:srgbClr val="6FAC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76F73" id="Line 1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15pt,4.7pt" to="470.1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" strokecolor="#6fac46" strokeweight=".96pt"/>
            </w:pict>
          </mc:Fallback>
        </mc:AlternateContent>
      </w:r>
      <w:r>
        <w:rPr>
          <w:rFonts w:ascii="Cambria" w:eastAsia="Cambria" w:hAnsi="Cambria"/>
          <w:noProof/>
          <w:sz w:val="21"/>
          <w:lang w:val="en-US" w:eastAsia="en-US"/>
        </w:rPr>
        <mc:AlternateContent>
          <mc:Choice Requires="wps">
            <w:drawing>
              <wp:anchor distT="0" distB="0" distL="114300" distR="114300" simplePos="0" relativeHeight="251653632" behindDoc="1" locked="0" layoutInCell="1" allowOverlap="1">
                <wp:simplePos x="0" y="0"/>
                <wp:positionH relativeFrom="column">
                  <wp:posOffset>88265</wp:posOffset>
                </wp:positionH>
                <wp:positionV relativeFrom="paragraph">
                  <wp:posOffset>66040</wp:posOffset>
                </wp:positionV>
                <wp:extent cx="5888355" cy="0"/>
                <wp:effectExtent l="12065" t="10160" r="14605" b="889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12192">
                          <a:solidFill>
                            <a:srgbClr val="6FAC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0777"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2pt" to="470.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" strokecolor="#6fac46" strokeweight=".96pt"/>
            </w:pict>
          </mc:Fallback>
        </mc:AlternateContent>
      </w:r>
      <w:r>
        <w:rPr>
          <w:rFonts w:ascii="Cambria" w:eastAsia="Cambria" w:hAnsi="Cambria"/>
          <w:noProof/>
          <w:sz w:val="21"/>
          <w:lang w:val="en-US" w:eastAsia="en-US"/>
        </w:rPr>
        <mc:AlternateContent>
          <mc:Choice Requires="wps">
            <w:drawing>
              <wp:anchor distT="0" distB="0" distL="114300" distR="114300" simplePos="0" relativeHeight="251654656" behindDoc="1" locked="0" layoutInCell="1" allowOverlap="1">
                <wp:simplePos x="0" y="0"/>
                <wp:positionH relativeFrom="column">
                  <wp:posOffset>93980</wp:posOffset>
                </wp:positionH>
                <wp:positionV relativeFrom="paragraph">
                  <wp:posOffset>59690</wp:posOffset>
                </wp:positionV>
                <wp:extent cx="0" cy="1062355"/>
                <wp:effectExtent l="8255" t="13335" r="10795" b="1016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355"/>
                        </a:xfrm>
                        <a:prstGeom prst="line">
                          <a:avLst/>
                        </a:prstGeom>
                        <a:noFill/>
                        <a:ln w="12192">
                          <a:solidFill>
                            <a:srgbClr val="6FAC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1E46A"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4.7pt" to="7.4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" strokecolor="#6fac46" strokeweight=".96pt"/>
            </w:pict>
          </mc:Fallback>
        </mc:AlternateContent>
      </w:r>
      <w:r>
        <w:rPr>
          <w:rFonts w:ascii="Cambria" w:eastAsia="Cambria" w:hAnsi="Cambria"/>
          <w:noProof/>
          <w:sz w:val="21"/>
          <w:lang w:val="en-US" w:eastAsia="en-US"/>
        </w:rPr>
        <mc:AlternateContent>
          <mc:Choice Requires="wps">
            <w:drawing>
              <wp:anchor distT="0" distB="0" distL="114300" distR="114300" simplePos="0" relativeHeight="251655680" behindDoc="1" locked="0" layoutInCell="1" allowOverlap="1">
                <wp:simplePos x="0" y="0"/>
                <wp:positionH relativeFrom="column">
                  <wp:posOffset>88265</wp:posOffset>
                </wp:positionH>
                <wp:positionV relativeFrom="paragraph">
                  <wp:posOffset>1115695</wp:posOffset>
                </wp:positionV>
                <wp:extent cx="5888355" cy="0"/>
                <wp:effectExtent l="12065" t="12065" r="14605" b="698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12192">
                          <a:solidFill>
                            <a:srgbClr val="6FAC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CE9EB"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87.85pt" to="470.6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" strokecolor="#6fac46" strokeweight=".96pt"/>
            </w:pict>
          </mc:Fallback>
        </mc:AlternateContent>
      </w:r>
    </w:p>
    <w:p w:rsidR="00C67CD5" w:rsidRDefault="00C67CD5">
      <w:pPr>
        <w:spacing w:line="226" w:lineRule="exact"/>
        <w:rPr>
          <w:rFonts w:ascii="Times New Roman" w:eastAsia="Times New Roman" w:hAnsi="Times New Roman"/>
        </w:rPr>
      </w:pPr>
    </w:p>
    <w:p w:rsidR="00C67CD5" w:rsidRDefault="00C67CD5">
      <w:pPr>
        <w:spacing w:line="0" w:lineRule="atLeast"/>
        <w:ind w:left="300"/>
        <w:rPr>
          <w:rFonts w:ascii="Cambria" w:eastAsia="Cambria" w:hAnsi="Cambria"/>
          <w:b/>
          <w:sz w:val="21"/>
        </w:rPr>
      </w:pPr>
      <w:r>
        <w:rPr>
          <w:rFonts w:ascii="Cambria" w:eastAsia="Cambria" w:hAnsi="Cambria"/>
          <w:b/>
          <w:sz w:val="21"/>
        </w:rPr>
        <w:t>Ejemplo:</w:t>
      </w:r>
    </w:p>
    <w:p w:rsidR="00C67CD5" w:rsidRDefault="00C67CD5">
      <w:pPr>
        <w:spacing w:line="1" w:lineRule="exact"/>
        <w:rPr>
          <w:rFonts w:ascii="Times New Roman" w:eastAsia="Times New Roman" w:hAnsi="Times New Roman"/>
        </w:rPr>
      </w:pPr>
    </w:p>
    <w:p w:rsidR="00C67CD5" w:rsidRDefault="00C67CD5">
      <w:pPr>
        <w:spacing w:line="239" w:lineRule="auto"/>
        <w:ind w:left="260" w:right="260"/>
        <w:jc w:val="both"/>
        <w:rPr>
          <w:rFonts w:ascii="Cambria" w:eastAsia="Cambria" w:hAnsi="Cambria"/>
          <w:sz w:val="21"/>
        </w:rPr>
      </w:pPr>
      <w:r>
        <w:rPr>
          <w:rFonts w:ascii="Cambria" w:eastAsia="Cambria" w:hAnsi="Cambria"/>
          <w:sz w:val="21"/>
        </w:rPr>
        <w:t>“...yo le hice que se declarara sí primero le di el pedazo de galleta de anís sacándomelo de la boca y era año bisiesto como ahora sí ahora hace 16 años Dios mío después de ese beso largo casi perdí el aliento sí dijo que yo era una flor de la montaña sí eso somos todas...”</w:t>
      </w:r>
    </w:p>
    <w:p w:rsidR="00C67CD5" w:rsidRDefault="00C67CD5">
      <w:pPr>
        <w:spacing w:line="1" w:lineRule="exact"/>
        <w:rPr>
          <w:rFonts w:ascii="Times New Roman" w:eastAsia="Times New Roman" w:hAnsi="Times New Roman"/>
        </w:rPr>
      </w:pPr>
    </w:p>
    <w:p w:rsidR="00C67CD5" w:rsidRDefault="00C67CD5">
      <w:pPr>
        <w:spacing w:line="0" w:lineRule="atLeast"/>
        <w:ind w:left="7380"/>
        <w:rPr>
          <w:rFonts w:ascii="Cambria" w:eastAsia="Cambria" w:hAnsi="Cambria"/>
          <w:sz w:val="21"/>
        </w:rPr>
      </w:pPr>
      <w:r>
        <w:rPr>
          <w:rFonts w:ascii="Cambria" w:eastAsia="Cambria" w:hAnsi="Cambria"/>
          <w:sz w:val="21"/>
        </w:rPr>
        <w:t>James Joyce, Ulises.</w:t>
      </w:r>
    </w:p>
    <w:p w:rsidR="00C67CD5" w:rsidRDefault="00C67CD5">
      <w:pPr>
        <w:spacing w:line="390" w:lineRule="exact"/>
        <w:rPr>
          <w:rFonts w:ascii="Times New Roman" w:eastAsia="Times New Roman" w:hAnsi="Times New Roman"/>
        </w:rPr>
      </w:pPr>
    </w:p>
    <w:p w:rsidR="00AD3A4C" w:rsidRDefault="00AD3A4C">
      <w:pPr>
        <w:spacing w:line="0" w:lineRule="atLeast"/>
        <w:ind w:left="260"/>
        <w:rPr>
          <w:rFonts w:ascii="Cambria" w:eastAsia="Cambria" w:hAnsi="Cambria"/>
          <w:sz w:val="21"/>
        </w:rPr>
      </w:pPr>
    </w:p>
    <w:p w:rsidR="00C67CD5" w:rsidRDefault="00C67CD5">
      <w:pPr>
        <w:spacing w:line="0" w:lineRule="atLeast"/>
        <w:ind w:left="260"/>
        <w:rPr>
          <w:rFonts w:ascii="Cambria" w:eastAsia="Cambria" w:hAnsi="Cambria"/>
          <w:sz w:val="21"/>
        </w:rPr>
      </w:pPr>
      <w:r>
        <w:rPr>
          <w:rFonts w:ascii="Cambria" w:eastAsia="Cambria" w:hAnsi="Cambria"/>
          <w:sz w:val="21"/>
        </w:rPr>
        <w:t>La corriente de la conciencia se puede presentar bajo la forma de:</w:t>
      </w:r>
    </w:p>
    <w:p w:rsidR="00C67CD5" w:rsidRDefault="00C67CD5">
      <w:pPr>
        <w:spacing w:line="181" w:lineRule="exact"/>
        <w:rPr>
          <w:rFonts w:ascii="Times New Roman" w:eastAsia="Times New Roman" w:hAnsi="Times New Roman"/>
        </w:rPr>
      </w:pPr>
    </w:p>
    <w:p w:rsidR="00C67CD5" w:rsidRDefault="00C67CD5">
      <w:pPr>
        <w:spacing w:line="258" w:lineRule="auto"/>
        <w:ind w:left="260" w:right="260"/>
        <w:jc w:val="both"/>
        <w:rPr>
          <w:rFonts w:ascii="Cambria" w:eastAsia="Cambria" w:hAnsi="Cambria"/>
          <w:sz w:val="21"/>
        </w:rPr>
      </w:pPr>
      <w:r>
        <w:rPr>
          <w:rFonts w:ascii="Cambria" w:eastAsia="Cambria" w:hAnsi="Cambria"/>
          <w:b/>
          <w:sz w:val="21"/>
        </w:rPr>
        <w:t xml:space="preserve">-Enumeración caótica: </w:t>
      </w:r>
      <w:r>
        <w:rPr>
          <w:rFonts w:ascii="Cambria" w:eastAsia="Cambria" w:hAnsi="Cambria"/>
          <w:sz w:val="21"/>
        </w:rPr>
        <w:t>enumeración de elementos, cuya contigüidad no obedece a una asociación</w:t>
      </w:r>
      <w:r>
        <w:rPr>
          <w:rFonts w:ascii="Cambria" w:eastAsia="Cambria" w:hAnsi="Cambria"/>
          <w:b/>
          <w:sz w:val="21"/>
        </w:rPr>
        <w:t xml:space="preserve"> </w:t>
      </w:r>
      <w:r>
        <w:rPr>
          <w:rFonts w:ascii="Cambria" w:eastAsia="Cambria" w:hAnsi="Cambria"/>
          <w:sz w:val="21"/>
        </w:rPr>
        <w:t>lógica, sino asociaciones subjetivas. La enumeración caótica muestra una visión disgregada del mundo.</w:t>
      </w:r>
    </w:p>
    <w:p w:rsidR="00C67CD5" w:rsidRDefault="00C67CD5">
      <w:pPr>
        <w:spacing w:line="161" w:lineRule="exact"/>
        <w:rPr>
          <w:rFonts w:ascii="Times New Roman" w:eastAsia="Times New Roman" w:hAnsi="Times New Roman"/>
        </w:rPr>
      </w:pPr>
    </w:p>
    <w:p w:rsidR="00C67CD5" w:rsidRDefault="00C67CD5">
      <w:pPr>
        <w:spacing w:line="258" w:lineRule="auto"/>
        <w:ind w:left="260" w:right="260"/>
        <w:jc w:val="both"/>
        <w:rPr>
          <w:rFonts w:ascii="Cambria" w:eastAsia="Cambria" w:hAnsi="Cambria"/>
          <w:sz w:val="21"/>
        </w:rPr>
      </w:pPr>
      <w:r>
        <w:rPr>
          <w:rFonts w:ascii="Cambria" w:eastAsia="Cambria" w:hAnsi="Cambria"/>
          <w:b/>
          <w:sz w:val="21"/>
        </w:rPr>
        <w:t xml:space="preserve">-Escritura automática: </w:t>
      </w:r>
      <w:r>
        <w:rPr>
          <w:rFonts w:ascii="Cambria" w:eastAsia="Cambria" w:hAnsi="Cambria"/>
          <w:sz w:val="21"/>
        </w:rPr>
        <w:t>técnica narrativa que se propone como transcripción del contenido de la</w:t>
      </w:r>
      <w:r>
        <w:rPr>
          <w:rFonts w:ascii="Cambria" w:eastAsia="Cambria" w:hAnsi="Cambria"/>
          <w:b/>
          <w:sz w:val="21"/>
        </w:rPr>
        <w:t xml:space="preserve"> </w:t>
      </w:r>
      <w:r>
        <w:rPr>
          <w:rFonts w:ascii="Cambria" w:eastAsia="Cambria" w:hAnsi="Cambria"/>
          <w:sz w:val="21"/>
        </w:rPr>
        <w:t xml:space="preserve">conciencia, sin filtro alguno de la razón o la estética. El discurso propio de la escritura automática es </w:t>
      </w:r>
      <w:proofErr w:type="spellStart"/>
      <w:r>
        <w:rPr>
          <w:rFonts w:ascii="Cambria" w:eastAsia="Cambria" w:hAnsi="Cambria"/>
          <w:sz w:val="21"/>
        </w:rPr>
        <w:t>asintáctico</w:t>
      </w:r>
      <w:proofErr w:type="spellEnd"/>
      <w:r>
        <w:rPr>
          <w:rFonts w:ascii="Cambria" w:eastAsia="Cambria" w:hAnsi="Cambria"/>
          <w:sz w:val="21"/>
        </w:rPr>
        <w:t xml:space="preserve"> e inconexo.</w:t>
      </w:r>
    </w:p>
    <w:p w:rsidR="00C67CD5" w:rsidRDefault="00C67CD5">
      <w:pPr>
        <w:spacing w:line="166" w:lineRule="exact"/>
        <w:rPr>
          <w:rFonts w:ascii="Times New Roman" w:eastAsia="Times New Roman" w:hAnsi="Times New Roman"/>
        </w:rPr>
      </w:pPr>
    </w:p>
    <w:p w:rsidR="00C67CD5" w:rsidRDefault="00C67CD5">
      <w:pPr>
        <w:spacing w:line="0" w:lineRule="atLeast"/>
        <w:ind w:left="300"/>
        <w:rPr>
          <w:rFonts w:ascii="Cambria" w:eastAsia="Cambria" w:hAnsi="Cambria"/>
          <w:b/>
          <w:sz w:val="21"/>
        </w:rPr>
      </w:pPr>
      <w:r>
        <w:rPr>
          <w:rFonts w:ascii="Cambria" w:eastAsia="Cambria" w:hAnsi="Cambria"/>
          <w:b/>
          <w:sz w:val="21"/>
        </w:rPr>
        <w:t>3- SOLILOQUIO</w:t>
      </w:r>
    </w:p>
    <w:p w:rsidR="00E46EA2" w:rsidRDefault="00E46EA2">
      <w:pPr>
        <w:spacing w:line="0" w:lineRule="atLeast"/>
        <w:ind w:left="300"/>
        <w:rPr>
          <w:rFonts w:ascii="Cambria" w:eastAsia="Cambria" w:hAnsi="Cambria"/>
          <w:b/>
          <w:sz w:val="21"/>
        </w:rPr>
      </w:pPr>
    </w:p>
    <w:p w:rsidR="00C67CD5" w:rsidRDefault="00C67CD5">
      <w:pPr>
        <w:spacing w:line="176" w:lineRule="exact"/>
        <w:rPr>
          <w:rFonts w:ascii="Times New Roman" w:eastAsia="Times New Roman" w:hAnsi="Times New Roman"/>
        </w:rPr>
      </w:pPr>
    </w:p>
    <w:p w:rsidR="00C67CD5" w:rsidRDefault="00AD3A4C">
      <w:pPr>
        <w:spacing w:line="260" w:lineRule="auto"/>
        <w:ind w:left="260" w:right="260"/>
        <w:jc w:val="both"/>
        <w:rPr>
          <w:rFonts w:ascii="Cambria" w:eastAsia="Cambria" w:hAnsi="Cambria"/>
          <w:sz w:val="21"/>
        </w:rPr>
      </w:pPr>
      <w:r>
        <w:rPr>
          <w:noProof/>
          <w:lang w:val="en-US" w:eastAsia="en-US"/>
        </w:rPr>
        <w:drawing>
          <wp:anchor distT="0" distB="0" distL="114300" distR="114300" simplePos="0" relativeHeight="251665920" behindDoc="1" locked="0" layoutInCell="1" allowOverlap="1" wp14:anchorId="5F27D933" wp14:editId="16C45E62">
            <wp:simplePos x="0" y="0"/>
            <wp:positionH relativeFrom="column">
              <wp:posOffset>114300</wp:posOffset>
            </wp:positionH>
            <wp:positionV relativeFrom="paragraph">
              <wp:posOffset>69850</wp:posOffset>
            </wp:positionV>
            <wp:extent cx="1663065" cy="1257300"/>
            <wp:effectExtent l="0" t="0" r="0" b="0"/>
            <wp:wrapTight wrapText="bothSides">
              <wp:wrapPolygon edited="0">
                <wp:start x="0" y="0"/>
                <wp:lineTo x="0" y="21273"/>
                <wp:lineTo x="21278" y="21273"/>
                <wp:lineTo x="21278" y="0"/>
                <wp:lineTo x="0" y="0"/>
              </wp:wrapPolygon>
            </wp:wrapTight>
            <wp:docPr id="33" name="Imagen 33" descr="descargas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argasol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06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CD5">
        <w:rPr>
          <w:rFonts w:ascii="Cambria" w:eastAsia="Cambria" w:hAnsi="Cambria"/>
          <w:sz w:val="21"/>
        </w:rPr>
        <w:t>Es un tipo de monólogo interior en que el personaje dialoga consigo mismo. El hablante se dirige a un tú. Es mucho más organizado y lógico, conservando totalmente la estructura sintáctica y los</w:t>
      </w:r>
    </w:p>
    <w:p w:rsidR="00C67CD5" w:rsidRDefault="00C67CD5">
      <w:pPr>
        <w:spacing w:line="262" w:lineRule="auto"/>
        <w:ind w:left="260" w:right="300"/>
        <w:rPr>
          <w:rFonts w:ascii="Cambria" w:eastAsia="Cambria" w:hAnsi="Cambria"/>
          <w:sz w:val="21"/>
        </w:rPr>
      </w:pPr>
      <w:bookmarkStart w:id="0" w:name="page4"/>
      <w:bookmarkEnd w:id="0"/>
      <w:r>
        <w:rPr>
          <w:rFonts w:ascii="Cambria" w:eastAsia="Cambria" w:hAnsi="Cambria"/>
          <w:sz w:val="21"/>
        </w:rPr>
        <w:t>signos de puntuación, además permite conocer una argumentación en voz alta del personaje sobre el acontecer más que de él mismo.</w:t>
      </w:r>
    </w:p>
    <w:p w:rsidR="00E46EA2" w:rsidRDefault="00E46EA2">
      <w:pPr>
        <w:spacing w:line="262" w:lineRule="auto"/>
        <w:ind w:left="260" w:right="300"/>
        <w:rPr>
          <w:rFonts w:ascii="Cambria" w:eastAsia="Cambria" w:hAnsi="Cambria"/>
          <w:sz w:val="21"/>
        </w:rPr>
      </w:pPr>
    </w:p>
    <w:p w:rsidR="00E46EA2" w:rsidRDefault="00E46EA2">
      <w:pPr>
        <w:spacing w:line="262" w:lineRule="auto"/>
        <w:ind w:left="260" w:right="300"/>
        <w:rPr>
          <w:rFonts w:ascii="Cambria" w:eastAsia="Cambria" w:hAnsi="Cambria"/>
          <w:sz w:val="21"/>
        </w:rPr>
      </w:pPr>
    </w:p>
    <w:p w:rsidR="00E46EA2" w:rsidRDefault="00E46EA2">
      <w:pPr>
        <w:spacing w:line="262" w:lineRule="auto"/>
        <w:ind w:left="260" w:right="300"/>
        <w:rPr>
          <w:rFonts w:ascii="Cambria" w:eastAsia="Cambria" w:hAnsi="Cambria"/>
          <w:sz w:val="21"/>
        </w:rPr>
      </w:pPr>
    </w:p>
    <w:p w:rsidR="00C67CD5" w:rsidRDefault="00C67CD5">
      <w:pPr>
        <w:spacing w:line="20" w:lineRule="exact"/>
        <w:rPr>
          <w:rFonts w:ascii="Times New Roman" w:eastAsia="Times New Roman" w:hAnsi="Times New Roman"/>
        </w:rPr>
      </w:pPr>
    </w:p>
    <w:p w:rsidR="00C67CD5" w:rsidRDefault="00C67CD5">
      <w:pPr>
        <w:spacing w:line="136" w:lineRule="exact"/>
        <w:rPr>
          <w:rFonts w:ascii="Times New Roman" w:eastAsia="Times New Roman" w:hAnsi="Times New Roman"/>
        </w:rPr>
      </w:pPr>
    </w:p>
    <w:p w:rsidR="00C67CD5" w:rsidRDefault="00C67CD5">
      <w:pPr>
        <w:spacing w:line="0" w:lineRule="atLeast"/>
        <w:ind w:left="260"/>
        <w:rPr>
          <w:rFonts w:ascii="Cambria" w:eastAsia="Cambria" w:hAnsi="Cambria"/>
          <w:b/>
          <w:sz w:val="21"/>
        </w:rPr>
      </w:pPr>
      <w:r>
        <w:rPr>
          <w:rFonts w:ascii="Cambria" w:eastAsia="Cambria" w:hAnsi="Cambria"/>
          <w:b/>
          <w:sz w:val="21"/>
        </w:rPr>
        <w:t>Ejemplo:</w:t>
      </w:r>
    </w:p>
    <w:p w:rsidR="00C67CD5" w:rsidRDefault="00C67CD5">
      <w:pPr>
        <w:spacing w:line="181" w:lineRule="exact"/>
        <w:rPr>
          <w:rFonts w:ascii="Times New Roman" w:eastAsia="Times New Roman" w:hAnsi="Times New Roman"/>
        </w:rPr>
      </w:pPr>
    </w:p>
    <w:p w:rsidR="00C67CD5" w:rsidRDefault="00C67CD5">
      <w:pPr>
        <w:spacing w:line="258" w:lineRule="auto"/>
        <w:ind w:left="260" w:right="240"/>
        <w:jc w:val="both"/>
        <w:rPr>
          <w:rFonts w:ascii="Cambria" w:eastAsia="Cambria" w:hAnsi="Cambria"/>
          <w:i/>
          <w:sz w:val="21"/>
        </w:rPr>
      </w:pPr>
      <w:r>
        <w:rPr>
          <w:rFonts w:ascii="Cambria" w:eastAsia="Cambria" w:hAnsi="Cambria"/>
          <w:i/>
          <w:sz w:val="21"/>
        </w:rPr>
        <w:t>"Imagínate que tienes una herida en alguna parte de tu cuerpo, en alguna parte que no puedes ubicar exactamente, y que no puedes, tampoco, ver ni tocar, y supón que esa herida te duele y amenaza abrirse o se abre cuando te olvidas de ella y haces lo que no debes, inclinarte, correr, luchar o reír; apenas lo intentas, la herida surge, su recuerdo primero, su dolor enseguida: aquí estoy, anda despacio. No te quedan más que dos caminos: o renunciar a vivir así, haciendo a propósito lo que no debes, o vivir así, evitando hacer lo que no debes."</w:t>
      </w:r>
    </w:p>
    <w:p w:rsidR="00C67CD5" w:rsidRDefault="00C67CD5">
      <w:pPr>
        <w:spacing w:line="3" w:lineRule="exact"/>
        <w:rPr>
          <w:rFonts w:ascii="Times New Roman" w:eastAsia="Times New Roman" w:hAnsi="Times New Roman"/>
        </w:rPr>
      </w:pPr>
    </w:p>
    <w:p w:rsidR="00C67CD5" w:rsidRDefault="00C67CD5">
      <w:pPr>
        <w:spacing w:line="0" w:lineRule="atLeast"/>
        <w:ind w:left="6540"/>
        <w:rPr>
          <w:rFonts w:ascii="Cambria" w:eastAsia="Cambria" w:hAnsi="Cambria"/>
          <w:sz w:val="21"/>
        </w:rPr>
      </w:pPr>
      <w:r>
        <w:rPr>
          <w:rFonts w:ascii="Cambria" w:eastAsia="Cambria" w:hAnsi="Cambria"/>
          <w:sz w:val="21"/>
        </w:rPr>
        <w:t xml:space="preserve">Manuel </w:t>
      </w:r>
      <w:proofErr w:type="spellStart"/>
      <w:proofErr w:type="gramStart"/>
      <w:r>
        <w:rPr>
          <w:rFonts w:ascii="Cambria" w:eastAsia="Cambria" w:hAnsi="Cambria"/>
          <w:sz w:val="21"/>
        </w:rPr>
        <w:t>Rojas,Hijo</w:t>
      </w:r>
      <w:proofErr w:type="spellEnd"/>
      <w:proofErr w:type="gramEnd"/>
      <w:r>
        <w:rPr>
          <w:rFonts w:ascii="Cambria" w:eastAsia="Cambria" w:hAnsi="Cambria"/>
          <w:sz w:val="21"/>
        </w:rPr>
        <w:t xml:space="preserve"> de ladrón.</w:t>
      </w:r>
    </w:p>
    <w:p w:rsidR="00C67CD5" w:rsidRDefault="00C67CD5">
      <w:pPr>
        <w:spacing w:line="251" w:lineRule="exact"/>
        <w:rPr>
          <w:rFonts w:ascii="Times New Roman" w:eastAsia="Times New Roman" w:hAnsi="Times New Roman"/>
        </w:rPr>
      </w:pPr>
    </w:p>
    <w:p w:rsidR="00C67CD5" w:rsidRDefault="00C67CD5">
      <w:pPr>
        <w:spacing w:line="0" w:lineRule="atLeast"/>
        <w:ind w:left="260"/>
        <w:rPr>
          <w:rFonts w:ascii="Cambria" w:eastAsia="Cambria" w:hAnsi="Cambria"/>
          <w:sz w:val="21"/>
        </w:rPr>
      </w:pPr>
      <w:r>
        <w:rPr>
          <w:rFonts w:ascii="Cambria" w:eastAsia="Cambria" w:hAnsi="Cambria"/>
          <w:sz w:val="21"/>
        </w:rPr>
        <w:t>PARA TENER EN CUENTA…</w:t>
      </w:r>
    </w:p>
    <w:p w:rsidR="00C67CD5" w:rsidRDefault="00C67CD5">
      <w:pPr>
        <w:spacing w:line="282" w:lineRule="exact"/>
        <w:rPr>
          <w:rFonts w:ascii="Times New Roman" w:eastAsia="Times New Roman" w:hAnsi="Times New Roman"/>
        </w:rPr>
      </w:pPr>
    </w:p>
    <w:p w:rsidR="00C67CD5" w:rsidRDefault="00C67CD5">
      <w:pPr>
        <w:spacing w:line="260" w:lineRule="auto"/>
        <w:ind w:left="260" w:right="260"/>
        <w:jc w:val="both"/>
        <w:rPr>
          <w:rFonts w:ascii="Cambria" w:eastAsia="Cambria" w:hAnsi="Cambria"/>
          <w:sz w:val="21"/>
        </w:rPr>
      </w:pPr>
      <w:r>
        <w:rPr>
          <w:rFonts w:ascii="Cambria" w:eastAsia="Cambria" w:hAnsi="Cambria"/>
          <w:sz w:val="21"/>
        </w:rPr>
        <w:t>-El soliloquio es un monólogo tradicional que supone siempre una hipotética audiencia, por lo tanto, debe ser más claro, lógico y razonado. El monólogo interior no se preocupa de ese detalle, simplemente reproduce lo que sucede en nuestra mente, sin preocuparse de ordenarlas, las muestra tal como fluyen en nuestra conciencia.</w:t>
      </w:r>
    </w:p>
    <w:p w:rsidR="00C67CD5" w:rsidRDefault="00C67CD5">
      <w:pPr>
        <w:spacing w:line="261" w:lineRule="exact"/>
        <w:rPr>
          <w:rFonts w:ascii="Times New Roman" w:eastAsia="Times New Roman" w:hAnsi="Times New Roman"/>
        </w:rPr>
      </w:pPr>
    </w:p>
    <w:p w:rsidR="00AD3A4C" w:rsidRDefault="00AD3A4C">
      <w:pPr>
        <w:spacing w:line="0" w:lineRule="atLeast"/>
        <w:ind w:left="260"/>
        <w:rPr>
          <w:rFonts w:ascii="Cambria" w:eastAsia="Cambria" w:hAnsi="Cambria"/>
          <w:b/>
          <w:sz w:val="21"/>
          <w:u w:val="single"/>
        </w:rPr>
      </w:pPr>
    </w:p>
    <w:p w:rsidR="00AD3A4C" w:rsidRDefault="00AD3A4C">
      <w:pPr>
        <w:spacing w:line="0" w:lineRule="atLeast"/>
        <w:ind w:left="260"/>
        <w:rPr>
          <w:rFonts w:ascii="Cambria" w:eastAsia="Cambria" w:hAnsi="Cambria"/>
          <w:b/>
          <w:sz w:val="21"/>
          <w:u w:val="single"/>
        </w:rPr>
      </w:pPr>
    </w:p>
    <w:p w:rsidR="00AD3A4C" w:rsidRDefault="00AD3A4C">
      <w:pPr>
        <w:spacing w:line="0" w:lineRule="atLeast"/>
        <w:ind w:left="260"/>
        <w:rPr>
          <w:rFonts w:ascii="Cambria" w:eastAsia="Cambria" w:hAnsi="Cambria"/>
          <w:b/>
          <w:sz w:val="21"/>
          <w:u w:val="single"/>
        </w:rPr>
      </w:pPr>
    </w:p>
    <w:p w:rsidR="00AD3A4C" w:rsidRDefault="00AD3A4C">
      <w:pPr>
        <w:spacing w:line="0" w:lineRule="atLeast"/>
        <w:ind w:left="260"/>
        <w:rPr>
          <w:rFonts w:ascii="Cambria" w:eastAsia="Cambria" w:hAnsi="Cambria"/>
          <w:b/>
          <w:sz w:val="21"/>
          <w:u w:val="single"/>
        </w:rPr>
      </w:pPr>
    </w:p>
    <w:p w:rsidR="00AD3A4C" w:rsidRDefault="00AD3A4C">
      <w:pPr>
        <w:spacing w:line="0" w:lineRule="atLeast"/>
        <w:ind w:left="260"/>
        <w:rPr>
          <w:rFonts w:ascii="Cambria" w:eastAsia="Cambria" w:hAnsi="Cambria"/>
          <w:b/>
          <w:sz w:val="21"/>
          <w:u w:val="single"/>
        </w:rPr>
      </w:pPr>
    </w:p>
    <w:p w:rsidR="00AD3A4C" w:rsidRDefault="00AD3A4C">
      <w:pPr>
        <w:spacing w:line="0" w:lineRule="atLeast"/>
        <w:ind w:left="260"/>
        <w:rPr>
          <w:rFonts w:ascii="Cambria" w:eastAsia="Cambria" w:hAnsi="Cambria"/>
          <w:b/>
          <w:sz w:val="21"/>
          <w:u w:val="single"/>
        </w:rPr>
      </w:pPr>
    </w:p>
    <w:p w:rsidR="00AD3A4C" w:rsidRDefault="00AD3A4C">
      <w:pPr>
        <w:spacing w:line="0" w:lineRule="atLeast"/>
        <w:ind w:left="260"/>
        <w:rPr>
          <w:rFonts w:ascii="Cambria" w:eastAsia="Cambria" w:hAnsi="Cambria"/>
          <w:b/>
          <w:sz w:val="21"/>
          <w:u w:val="single"/>
        </w:rPr>
      </w:pPr>
    </w:p>
    <w:p w:rsidR="00AD3A4C" w:rsidRDefault="00AD3A4C">
      <w:pPr>
        <w:spacing w:line="0" w:lineRule="atLeast"/>
        <w:ind w:left="260"/>
        <w:rPr>
          <w:rFonts w:ascii="Cambria" w:eastAsia="Cambria" w:hAnsi="Cambria"/>
          <w:b/>
          <w:sz w:val="21"/>
          <w:u w:val="single"/>
        </w:rPr>
      </w:pPr>
    </w:p>
    <w:p w:rsidR="00AD3A4C" w:rsidRDefault="00AD3A4C">
      <w:pPr>
        <w:spacing w:line="0" w:lineRule="atLeast"/>
        <w:ind w:left="260"/>
        <w:rPr>
          <w:rFonts w:ascii="Cambria" w:eastAsia="Cambria" w:hAnsi="Cambria"/>
          <w:b/>
          <w:sz w:val="21"/>
          <w:u w:val="single"/>
        </w:rPr>
      </w:pPr>
    </w:p>
    <w:p w:rsidR="00AD3A4C" w:rsidRDefault="00AD3A4C">
      <w:pPr>
        <w:spacing w:line="0" w:lineRule="atLeast"/>
        <w:ind w:left="260"/>
        <w:rPr>
          <w:rFonts w:ascii="Cambria" w:eastAsia="Cambria" w:hAnsi="Cambria"/>
          <w:b/>
          <w:sz w:val="21"/>
          <w:u w:val="single"/>
        </w:rPr>
      </w:pPr>
    </w:p>
    <w:p w:rsidR="00AD3A4C" w:rsidRDefault="00AD3A4C">
      <w:pPr>
        <w:spacing w:line="0" w:lineRule="atLeast"/>
        <w:ind w:left="260"/>
        <w:rPr>
          <w:rFonts w:ascii="Cambria" w:eastAsia="Cambria" w:hAnsi="Cambria"/>
          <w:b/>
          <w:sz w:val="21"/>
          <w:u w:val="single"/>
        </w:rPr>
      </w:pPr>
    </w:p>
    <w:p w:rsidR="00C67CD5" w:rsidRDefault="00C67CD5">
      <w:pPr>
        <w:spacing w:line="0" w:lineRule="atLeast"/>
        <w:ind w:left="260"/>
        <w:rPr>
          <w:rFonts w:ascii="Cambria" w:eastAsia="Cambria" w:hAnsi="Cambria"/>
          <w:b/>
          <w:sz w:val="21"/>
          <w:u w:val="single"/>
        </w:rPr>
      </w:pPr>
      <w:r>
        <w:rPr>
          <w:rFonts w:ascii="Cambria" w:eastAsia="Cambria" w:hAnsi="Cambria"/>
          <w:b/>
          <w:sz w:val="21"/>
          <w:u w:val="single"/>
        </w:rPr>
        <w:t>ACTIVIDADES:</w:t>
      </w:r>
    </w:p>
    <w:p w:rsidR="00C67CD5" w:rsidRDefault="00C67CD5">
      <w:pPr>
        <w:spacing w:line="287" w:lineRule="exact"/>
        <w:rPr>
          <w:rFonts w:ascii="Times New Roman" w:eastAsia="Times New Roman" w:hAnsi="Times New Roman"/>
        </w:rPr>
      </w:pPr>
    </w:p>
    <w:p w:rsidR="00C67CD5" w:rsidRDefault="00C67CD5">
      <w:pPr>
        <w:spacing w:line="255" w:lineRule="auto"/>
        <w:ind w:left="260" w:right="280" w:firstLine="60"/>
        <w:jc w:val="both"/>
        <w:rPr>
          <w:rFonts w:ascii="Cambria" w:eastAsia="Cambria" w:hAnsi="Cambria"/>
          <w:sz w:val="21"/>
        </w:rPr>
      </w:pPr>
      <w:r>
        <w:rPr>
          <w:rFonts w:ascii="Cambria" w:eastAsia="Cambria" w:hAnsi="Cambria"/>
          <w:sz w:val="21"/>
        </w:rPr>
        <w:t>I.- Identifica el tipo de discurso interior que se presenta en los siguientes fragmentos. Justifica tu respuesta.</w:t>
      </w:r>
    </w:p>
    <w:p w:rsidR="00C67CD5" w:rsidRDefault="00C67CD5">
      <w:pPr>
        <w:spacing w:line="168" w:lineRule="exact"/>
        <w:rPr>
          <w:rFonts w:ascii="Times New Roman" w:eastAsia="Times New Roman" w:hAnsi="Times New Roman"/>
        </w:rPr>
      </w:pPr>
    </w:p>
    <w:p w:rsidR="00C67CD5" w:rsidRDefault="00C67CD5">
      <w:pPr>
        <w:spacing w:line="258" w:lineRule="auto"/>
        <w:ind w:left="260" w:right="260"/>
        <w:jc w:val="both"/>
        <w:rPr>
          <w:rFonts w:ascii="Cambria" w:eastAsia="Cambria" w:hAnsi="Cambria"/>
          <w:sz w:val="21"/>
        </w:rPr>
      </w:pPr>
      <w:r>
        <w:rPr>
          <w:rFonts w:ascii="Cambria" w:eastAsia="Cambria" w:hAnsi="Cambria"/>
          <w:sz w:val="21"/>
        </w:rPr>
        <w:t xml:space="preserve">1.- </w:t>
      </w:r>
      <w:r>
        <w:rPr>
          <w:rFonts w:ascii="Cambria" w:eastAsia="Cambria" w:hAnsi="Cambria"/>
          <w:b/>
          <w:sz w:val="21"/>
        </w:rPr>
        <w:t>“</w:t>
      </w:r>
      <w:r>
        <w:rPr>
          <w:rFonts w:ascii="Cambria" w:eastAsia="Cambria" w:hAnsi="Cambria"/>
          <w:sz w:val="21"/>
        </w:rPr>
        <w:t>Solo aquí, qué bien, me parece que estoy encima de todo. No me puede pasar nada. Yo soy el que paso. Vivo. Vivo. Fuera de tantas preocupaciones, fuera del dinero que tenía que ganar, fuera de la mujer con la que me tenía que casar, fuera de la clientela que tenía que conquistar, fuera de los amigos que me tenían que estimar, fuera del placer que tenía que perseguir, fuera del alcohol que tenía que beber”</w:t>
      </w:r>
    </w:p>
    <w:p w:rsidR="00C67CD5" w:rsidRDefault="00C67CD5">
      <w:pPr>
        <w:spacing w:line="162" w:lineRule="exact"/>
        <w:rPr>
          <w:rFonts w:ascii="Times New Roman" w:eastAsia="Times New Roman" w:hAnsi="Times New Roman"/>
        </w:rPr>
      </w:pPr>
    </w:p>
    <w:p w:rsidR="00C67CD5" w:rsidRDefault="00C67CD5">
      <w:pPr>
        <w:spacing w:line="0" w:lineRule="atLeast"/>
        <w:ind w:left="260"/>
        <w:rPr>
          <w:rFonts w:ascii="Cambria" w:eastAsia="Cambria" w:hAnsi="Cambria"/>
          <w:sz w:val="21"/>
        </w:rPr>
      </w:pPr>
      <w:r>
        <w:rPr>
          <w:rFonts w:ascii="Cambria" w:eastAsia="Cambria" w:hAnsi="Cambria"/>
          <w:sz w:val="21"/>
        </w:rPr>
        <w:t>Tipo de discurso:</w:t>
      </w:r>
    </w:p>
    <w:p w:rsidR="00C67CD5" w:rsidRDefault="00817B7B">
      <w:pPr>
        <w:spacing w:line="20" w:lineRule="exact"/>
        <w:rPr>
          <w:rFonts w:ascii="Times New Roman" w:eastAsia="Times New Roman" w:hAnsi="Times New Roman"/>
        </w:rPr>
      </w:pPr>
      <w:r>
        <w:rPr>
          <w:rFonts w:ascii="Cambria" w:eastAsia="Cambria" w:hAnsi="Cambria"/>
          <w:noProof/>
          <w:sz w:val="21"/>
          <w:lang w:val="en-US" w:eastAsia="en-US"/>
        </w:rPr>
        <mc:AlternateContent>
          <mc:Choice Requires="wps">
            <w:drawing>
              <wp:anchor distT="0" distB="0" distL="114300" distR="114300" simplePos="0" relativeHeight="251660800" behindDoc="1" locked="0" layoutInCell="1" allowOverlap="1">
                <wp:simplePos x="0" y="0"/>
                <wp:positionH relativeFrom="column">
                  <wp:posOffset>1165860</wp:posOffset>
                </wp:positionH>
                <wp:positionV relativeFrom="paragraph">
                  <wp:posOffset>-17145</wp:posOffset>
                </wp:positionV>
                <wp:extent cx="4624705" cy="0"/>
                <wp:effectExtent l="13335" t="13335" r="10160" b="571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4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34ED4" id="Line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1.35pt" to="455.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HYEwIAACk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" strokeweight=".6pt"/>
            </w:pict>
          </mc:Fallback>
        </mc:AlternateContent>
      </w:r>
    </w:p>
    <w:p w:rsidR="00C67CD5" w:rsidRDefault="00C67CD5">
      <w:pPr>
        <w:spacing w:line="161" w:lineRule="exact"/>
        <w:rPr>
          <w:rFonts w:ascii="Times New Roman" w:eastAsia="Times New Roman" w:hAnsi="Times New Roman"/>
        </w:rPr>
      </w:pPr>
    </w:p>
    <w:p w:rsidR="00AD3A4C" w:rsidRDefault="00AD3A4C">
      <w:pPr>
        <w:spacing w:line="0" w:lineRule="atLeast"/>
        <w:ind w:left="260" w:right="260"/>
        <w:jc w:val="both"/>
        <w:rPr>
          <w:rFonts w:ascii="Cambria" w:eastAsia="Cambria" w:hAnsi="Cambria"/>
          <w:sz w:val="21"/>
        </w:rPr>
      </w:pPr>
    </w:p>
    <w:p w:rsidR="00AD3A4C" w:rsidRDefault="00AD3A4C">
      <w:pPr>
        <w:spacing w:line="0" w:lineRule="atLeast"/>
        <w:ind w:left="260" w:right="260"/>
        <w:jc w:val="both"/>
        <w:rPr>
          <w:rFonts w:ascii="Cambria" w:eastAsia="Cambria" w:hAnsi="Cambria"/>
          <w:sz w:val="21"/>
        </w:rPr>
      </w:pPr>
    </w:p>
    <w:p w:rsidR="00C67CD5" w:rsidRDefault="00C67CD5">
      <w:pPr>
        <w:spacing w:line="0" w:lineRule="atLeast"/>
        <w:ind w:left="260" w:right="260"/>
        <w:jc w:val="both"/>
        <w:rPr>
          <w:rFonts w:ascii="Cambria" w:eastAsia="Cambria" w:hAnsi="Cambria"/>
          <w:sz w:val="21"/>
        </w:rPr>
      </w:pPr>
      <w:r>
        <w:rPr>
          <w:rFonts w:ascii="Cambria" w:eastAsia="Cambria" w:hAnsi="Cambria"/>
          <w:sz w:val="21"/>
        </w:rPr>
        <w:t>2.- “Este camión va muy lento si no se apresura seguramente llegaré tarde a clase y el profesor no me va a dejar entrar. Lo malo es que no es la primera falta y si sigo así voy a reprobar por inasistencias, que ni siquiera son mi culpa.</w:t>
      </w:r>
    </w:p>
    <w:p w:rsidR="00C67CD5" w:rsidRDefault="00C67CD5">
      <w:pPr>
        <w:spacing w:line="1" w:lineRule="exact"/>
        <w:rPr>
          <w:rFonts w:ascii="Times New Roman" w:eastAsia="Times New Roman" w:hAnsi="Times New Roman"/>
        </w:rPr>
      </w:pPr>
    </w:p>
    <w:p w:rsidR="00C67CD5" w:rsidRDefault="00C67CD5">
      <w:pPr>
        <w:spacing w:line="265" w:lineRule="auto"/>
        <w:ind w:left="260" w:right="260"/>
        <w:jc w:val="both"/>
        <w:rPr>
          <w:rFonts w:ascii="Cambria" w:eastAsia="Cambria" w:hAnsi="Cambria"/>
        </w:rPr>
      </w:pPr>
      <w:r>
        <w:rPr>
          <w:rFonts w:ascii="Cambria" w:eastAsia="Cambria" w:hAnsi="Cambria"/>
        </w:rPr>
        <w:t>Me levanté muy temprano y salí con buen tiempo, pero ahora este chofer quiere ir esperando a todos a los que se les hace tarde para llevarlos y no tiene atención por los que sí nos levantamos temprano”</w:t>
      </w:r>
    </w:p>
    <w:p w:rsidR="00AD3A4C" w:rsidRDefault="00AD3A4C">
      <w:pPr>
        <w:spacing w:line="399" w:lineRule="exact"/>
        <w:rPr>
          <w:rFonts w:ascii="Times New Roman" w:eastAsia="Times New Roman" w:hAnsi="Times New Roman"/>
        </w:rPr>
      </w:pPr>
    </w:p>
    <w:p w:rsidR="00C67CD5" w:rsidRDefault="00C67CD5">
      <w:pPr>
        <w:spacing w:line="0" w:lineRule="atLeast"/>
        <w:ind w:left="260"/>
        <w:rPr>
          <w:rFonts w:ascii="Cambria" w:eastAsia="Cambria" w:hAnsi="Cambria"/>
          <w:sz w:val="21"/>
        </w:rPr>
      </w:pPr>
      <w:r>
        <w:rPr>
          <w:rFonts w:ascii="Cambria" w:eastAsia="Cambria" w:hAnsi="Cambria"/>
          <w:sz w:val="21"/>
        </w:rPr>
        <w:t>Tipo de discurso:</w:t>
      </w:r>
    </w:p>
    <w:p w:rsidR="00C67CD5" w:rsidRDefault="00817B7B">
      <w:pPr>
        <w:spacing w:line="20" w:lineRule="exact"/>
        <w:rPr>
          <w:rFonts w:ascii="Times New Roman" w:eastAsia="Times New Roman" w:hAnsi="Times New Roman"/>
        </w:rPr>
      </w:pPr>
      <w:r>
        <w:rPr>
          <w:rFonts w:ascii="Cambria" w:eastAsia="Cambria" w:hAnsi="Cambria"/>
          <w:noProof/>
          <w:sz w:val="21"/>
          <w:lang w:val="en-US" w:eastAsia="en-US"/>
        </w:rPr>
        <mc:AlternateContent>
          <mc:Choice Requires="wps">
            <w:drawing>
              <wp:anchor distT="0" distB="0" distL="114300" distR="114300" simplePos="0" relativeHeight="251661824" behindDoc="1" locked="0" layoutInCell="1" allowOverlap="1">
                <wp:simplePos x="0" y="0"/>
                <wp:positionH relativeFrom="column">
                  <wp:posOffset>1165860</wp:posOffset>
                </wp:positionH>
                <wp:positionV relativeFrom="paragraph">
                  <wp:posOffset>-17145</wp:posOffset>
                </wp:positionV>
                <wp:extent cx="4627880" cy="0"/>
                <wp:effectExtent l="13335" t="12700" r="6985" b="63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78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AA9F"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1.35pt" to="45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DEw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" strokeweight=".6pt"/>
            </w:pict>
          </mc:Fallback>
        </mc:AlternateContent>
      </w:r>
    </w:p>
    <w:p w:rsidR="00C67CD5" w:rsidRDefault="00C67CD5">
      <w:pPr>
        <w:spacing w:line="163" w:lineRule="exact"/>
        <w:rPr>
          <w:rFonts w:ascii="Times New Roman" w:eastAsia="Times New Roman" w:hAnsi="Times New Roman"/>
        </w:rPr>
      </w:pPr>
    </w:p>
    <w:p w:rsidR="00C67CD5" w:rsidRDefault="00C67CD5">
      <w:pPr>
        <w:spacing w:line="259" w:lineRule="auto"/>
        <w:ind w:left="260" w:right="260"/>
        <w:jc w:val="both"/>
        <w:rPr>
          <w:rFonts w:ascii="Cambria" w:eastAsia="Cambria" w:hAnsi="Cambria"/>
          <w:sz w:val="21"/>
        </w:rPr>
      </w:pPr>
      <w:r>
        <w:rPr>
          <w:rFonts w:ascii="Cambria" w:eastAsia="Cambria" w:hAnsi="Cambria"/>
          <w:sz w:val="21"/>
        </w:rPr>
        <w:t xml:space="preserve">3.- “Sí porque él no había hecho nunca una cosa así antes como pedir que le lleven el desayuno a la cama con un par de huevos desde los tiempos del hotel City </w:t>
      </w:r>
      <w:proofErr w:type="spellStart"/>
      <w:r>
        <w:rPr>
          <w:rFonts w:ascii="Cambria" w:eastAsia="Cambria" w:hAnsi="Cambria"/>
          <w:sz w:val="21"/>
        </w:rPr>
        <w:t>Arms</w:t>
      </w:r>
      <w:proofErr w:type="spellEnd"/>
      <w:r>
        <w:rPr>
          <w:rFonts w:ascii="Cambria" w:eastAsia="Cambria" w:hAnsi="Cambria"/>
          <w:sz w:val="21"/>
        </w:rPr>
        <w:t xml:space="preserve"> cuando se hacía el malo y se metía en la cama con voz de enfermo haciendo su santísima para hacerse el interesante ante la vieja </w:t>
      </w:r>
      <w:proofErr w:type="spellStart"/>
      <w:r>
        <w:rPr>
          <w:rFonts w:ascii="Cambria" w:eastAsia="Cambria" w:hAnsi="Cambria"/>
          <w:sz w:val="21"/>
        </w:rPr>
        <w:t>regruñona</w:t>
      </w:r>
      <w:proofErr w:type="spellEnd"/>
      <w:r>
        <w:rPr>
          <w:rFonts w:ascii="Cambria" w:eastAsia="Cambria" w:hAnsi="Cambria"/>
          <w:sz w:val="21"/>
        </w:rPr>
        <w:t xml:space="preserve"> de </w:t>
      </w:r>
      <w:proofErr w:type="spellStart"/>
      <w:r>
        <w:rPr>
          <w:rFonts w:ascii="Cambria" w:eastAsia="Cambria" w:hAnsi="Cambria"/>
          <w:sz w:val="21"/>
        </w:rPr>
        <w:t>Mrs</w:t>
      </w:r>
      <w:proofErr w:type="spellEnd"/>
      <w:r>
        <w:rPr>
          <w:rFonts w:ascii="Cambria" w:eastAsia="Cambria" w:hAnsi="Cambria"/>
          <w:sz w:val="21"/>
        </w:rPr>
        <w:t xml:space="preserve"> </w:t>
      </w:r>
      <w:proofErr w:type="spellStart"/>
      <w:r>
        <w:rPr>
          <w:rFonts w:ascii="Cambria" w:eastAsia="Cambria" w:hAnsi="Cambria"/>
          <w:sz w:val="21"/>
        </w:rPr>
        <w:t>Riordan</w:t>
      </w:r>
      <w:proofErr w:type="spellEnd"/>
      <w:r>
        <w:rPr>
          <w:rFonts w:ascii="Cambria" w:eastAsia="Cambria" w:hAnsi="Cambria"/>
          <w:sz w:val="21"/>
        </w:rPr>
        <w:t xml:space="preserve"> “</w:t>
      </w:r>
    </w:p>
    <w:p w:rsidR="00C67CD5" w:rsidRDefault="00C67CD5">
      <w:pPr>
        <w:spacing w:line="154" w:lineRule="exact"/>
        <w:rPr>
          <w:rFonts w:ascii="Times New Roman" w:eastAsia="Times New Roman" w:hAnsi="Times New Roman"/>
        </w:rPr>
      </w:pPr>
    </w:p>
    <w:p w:rsidR="00C67CD5" w:rsidRDefault="00C67CD5">
      <w:pPr>
        <w:spacing w:line="0" w:lineRule="atLeast"/>
        <w:ind w:left="260"/>
        <w:rPr>
          <w:rFonts w:ascii="Cambria" w:eastAsia="Cambria" w:hAnsi="Cambria"/>
          <w:sz w:val="21"/>
        </w:rPr>
      </w:pPr>
      <w:r>
        <w:rPr>
          <w:rFonts w:ascii="Cambria" w:eastAsia="Cambria" w:hAnsi="Cambria"/>
          <w:sz w:val="21"/>
        </w:rPr>
        <w:t>Tipo de discurso:</w:t>
      </w:r>
    </w:p>
    <w:p w:rsidR="00C67CD5" w:rsidRDefault="00817B7B">
      <w:pPr>
        <w:spacing w:line="20" w:lineRule="exact"/>
        <w:rPr>
          <w:rFonts w:ascii="Times New Roman" w:eastAsia="Times New Roman" w:hAnsi="Times New Roman"/>
        </w:rPr>
      </w:pPr>
      <w:r>
        <w:rPr>
          <w:rFonts w:ascii="Cambria" w:eastAsia="Cambria" w:hAnsi="Cambria"/>
          <w:noProof/>
          <w:sz w:val="21"/>
          <w:lang w:val="en-US" w:eastAsia="en-US"/>
        </w:rPr>
        <mc:AlternateContent>
          <mc:Choice Requires="wps">
            <w:drawing>
              <wp:anchor distT="0" distB="0" distL="114300" distR="114300" simplePos="0" relativeHeight="251662848" behindDoc="1" locked="0" layoutInCell="1" allowOverlap="1">
                <wp:simplePos x="0" y="0"/>
                <wp:positionH relativeFrom="column">
                  <wp:posOffset>1165860</wp:posOffset>
                </wp:positionH>
                <wp:positionV relativeFrom="paragraph">
                  <wp:posOffset>-17145</wp:posOffset>
                </wp:positionV>
                <wp:extent cx="4624705" cy="0"/>
                <wp:effectExtent l="13335" t="11430" r="10160" b="762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4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9120D" id="Line 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1.35pt" to="455.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" strokeweight=".6pt"/>
            </w:pict>
          </mc:Fallback>
        </mc:AlternateContent>
      </w:r>
    </w:p>
    <w:p w:rsidR="00C67CD5" w:rsidRDefault="00C67CD5">
      <w:pPr>
        <w:spacing w:line="200" w:lineRule="exact"/>
        <w:rPr>
          <w:rFonts w:ascii="Times New Roman" w:eastAsia="Times New Roman" w:hAnsi="Times New Roman"/>
        </w:rPr>
      </w:pPr>
    </w:p>
    <w:p w:rsidR="00C67CD5" w:rsidRDefault="00C67CD5">
      <w:pPr>
        <w:spacing w:line="284" w:lineRule="exact"/>
        <w:rPr>
          <w:rFonts w:ascii="Times New Roman" w:eastAsia="Times New Roman" w:hAnsi="Times New Roman"/>
        </w:rPr>
      </w:pPr>
    </w:p>
    <w:p w:rsidR="00C67CD5" w:rsidRDefault="00C67CD5">
      <w:pPr>
        <w:spacing w:line="260" w:lineRule="auto"/>
        <w:ind w:left="260" w:right="860"/>
        <w:rPr>
          <w:rFonts w:ascii="Cambria" w:eastAsia="Cambria" w:hAnsi="Cambria"/>
          <w:sz w:val="21"/>
        </w:rPr>
      </w:pPr>
      <w:r>
        <w:rPr>
          <w:rFonts w:ascii="Cambria" w:eastAsia="Cambria" w:hAnsi="Cambria"/>
          <w:sz w:val="21"/>
        </w:rPr>
        <w:t>III.- Crea un monólogo interior, en relación a la situación de cuarentena por la pandemia que estamos viviendo a nivel mundial. Para ello considera lo siguiente:</w:t>
      </w:r>
    </w:p>
    <w:p w:rsidR="00FB0161" w:rsidRDefault="00FB0161">
      <w:pPr>
        <w:spacing w:line="260" w:lineRule="auto"/>
        <w:ind w:left="260" w:right="860"/>
        <w:rPr>
          <w:rFonts w:ascii="Cambria" w:eastAsia="Cambria" w:hAnsi="Cambria"/>
          <w:sz w:val="21"/>
        </w:rPr>
      </w:pPr>
    </w:p>
    <w:p w:rsidR="00FB0161" w:rsidRDefault="00817B7B">
      <w:pPr>
        <w:spacing w:line="260" w:lineRule="auto"/>
        <w:ind w:left="260" w:right="860"/>
        <w:rPr>
          <w:rFonts w:ascii="Cambria" w:eastAsia="Cambria" w:hAnsi="Cambria"/>
          <w:sz w:val="21"/>
        </w:rPr>
      </w:pPr>
      <w:r>
        <w:rPr>
          <w:noProof/>
          <w:lang w:val="en-US" w:eastAsia="en-US"/>
        </w:rPr>
        <w:drawing>
          <wp:anchor distT="0" distB="0" distL="114300" distR="114300" simplePos="0" relativeHeight="251666944" behindDoc="1" locked="0" layoutInCell="1" allowOverlap="1">
            <wp:simplePos x="0" y="0"/>
            <wp:positionH relativeFrom="column">
              <wp:posOffset>161925</wp:posOffset>
            </wp:positionH>
            <wp:positionV relativeFrom="paragraph">
              <wp:posOffset>0</wp:posOffset>
            </wp:positionV>
            <wp:extent cx="2190750" cy="2095500"/>
            <wp:effectExtent l="0" t="0" r="0" b="0"/>
            <wp:wrapTight wrapText="bothSides">
              <wp:wrapPolygon edited="0">
                <wp:start x="0" y="0"/>
                <wp:lineTo x="0" y="21404"/>
                <wp:lineTo x="21412" y="21404"/>
                <wp:lineTo x="21412" y="0"/>
                <wp:lineTo x="0" y="0"/>
              </wp:wrapPolygon>
            </wp:wrapTight>
            <wp:docPr id="34" name="Imagen 34" descr="descarga p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arga pen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CD5" w:rsidRDefault="00C67CD5">
      <w:pPr>
        <w:spacing w:line="266" w:lineRule="exact"/>
        <w:rPr>
          <w:rFonts w:ascii="Times New Roman" w:eastAsia="Times New Roman" w:hAnsi="Times New Roman"/>
        </w:rPr>
      </w:pPr>
    </w:p>
    <w:p w:rsidR="00C67CD5" w:rsidRDefault="00C67CD5">
      <w:pPr>
        <w:numPr>
          <w:ilvl w:val="0"/>
          <w:numId w:val="5"/>
        </w:numPr>
        <w:tabs>
          <w:tab w:val="left" w:pos="960"/>
        </w:tabs>
        <w:spacing w:line="0" w:lineRule="atLeast"/>
        <w:ind w:left="960" w:hanging="703"/>
        <w:rPr>
          <w:rFonts w:ascii="Cambria" w:eastAsia="Cambria" w:hAnsi="Cambria"/>
          <w:sz w:val="21"/>
        </w:rPr>
      </w:pPr>
      <w:r>
        <w:rPr>
          <w:rFonts w:ascii="Cambria" w:eastAsia="Cambria" w:hAnsi="Cambria"/>
          <w:sz w:val="21"/>
        </w:rPr>
        <w:t>Adecuarse al tipo de discurso.</w:t>
      </w:r>
    </w:p>
    <w:p w:rsidR="00C67CD5" w:rsidRDefault="00C67CD5">
      <w:pPr>
        <w:spacing w:line="20" w:lineRule="exact"/>
        <w:rPr>
          <w:rFonts w:ascii="Cambria" w:eastAsia="Cambria" w:hAnsi="Cambria"/>
          <w:sz w:val="21"/>
        </w:rPr>
      </w:pPr>
    </w:p>
    <w:p w:rsidR="00C67CD5" w:rsidRDefault="00C67CD5">
      <w:pPr>
        <w:numPr>
          <w:ilvl w:val="0"/>
          <w:numId w:val="5"/>
        </w:numPr>
        <w:tabs>
          <w:tab w:val="left" w:pos="960"/>
        </w:tabs>
        <w:spacing w:line="0" w:lineRule="atLeast"/>
        <w:ind w:left="960" w:hanging="703"/>
        <w:rPr>
          <w:rFonts w:ascii="Cambria" w:eastAsia="Cambria" w:hAnsi="Cambria"/>
          <w:sz w:val="21"/>
        </w:rPr>
      </w:pPr>
      <w:r>
        <w:rPr>
          <w:rFonts w:ascii="Cambria" w:eastAsia="Cambria" w:hAnsi="Cambria"/>
          <w:sz w:val="21"/>
        </w:rPr>
        <w:t>Subrayar al menos tres conectores diferentes.</w:t>
      </w:r>
    </w:p>
    <w:p w:rsidR="00C67CD5" w:rsidRDefault="00C67CD5">
      <w:pPr>
        <w:spacing w:line="17" w:lineRule="exact"/>
        <w:rPr>
          <w:rFonts w:ascii="Cambria" w:eastAsia="Cambria" w:hAnsi="Cambria"/>
          <w:sz w:val="21"/>
        </w:rPr>
      </w:pPr>
    </w:p>
    <w:p w:rsidR="00C67CD5" w:rsidRDefault="00C67CD5">
      <w:pPr>
        <w:numPr>
          <w:ilvl w:val="0"/>
          <w:numId w:val="5"/>
        </w:numPr>
        <w:tabs>
          <w:tab w:val="left" w:pos="960"/>
        </w:tabs>
        <w:spacing w:line="0" w:lineRule="atLeast"/>
        <w:ind w:left="960" w:hanging="703"/>
        <w:rPr>
          <w:rFonts w:ascii="Cambria" w:eastAsia="Cambria" w:hAnsi="Cambria"/>
          <w:sz w:val="21"/>
        </w:rPr>
      </w:pPr>
      <w:r>
        <w:rPr>
          <w:rFonts w:ascii="Cambria" w:eastAsia="Cambria" w:hAnsi="Cambria"/>
          <w:sz w:val="21"/>
        </w:rPr>
        <w:t>Utilizar al menos doce líneas.</w:t>
      </w:r>
    </w:p>
    <w:p w:rsidR="00C67CD5" w:rsidRDefault="00C67CD5">
      <w:pPr>
        <w:spacing w:line="20" w:lineRule="exact"/>
        <w:rPr>
          <w:rFonts w:ascii="Cambria" w:eastAsia="Cambria" w:hAnsi="Cambria"/>
          <w:sz w:val="21"/>
        </w:rPr>
      </w:pPr>
    </w:p>
    <w:p w:rsidR="00C67CD5" w:rsidRDefault="00C67CD5">
      <w:pPr>
        <w:numPr>
          <w:ilvl w:val="0"/>
          <w:numId w:val="5"/>
        </w:numPr>
        <w:tabs>
          <w:tab w:val="left" w:pos="960"/>
        </w:tabs>
        <w:spacing w:line="0" w:lineRule="atLeast"/>
        <w:ind w:left="960" w:hanging="703"/>
        <w:rPr>
          <w:rFonts w:ascii="Cambria" w:eastAsia="Cambria" w:hAnsi="Cambria"/>
          <w:sz w:val="21"/>
        </w:rPr>
      </w:pPr>
      <w:r>
        <w:rPr>
          <w:rFonts w:ascii="Cambria" w:eastAsia="Cambria" w:hAnsi="Cambria"/>
          <w:sz w:val="21"/>
        </w:rPr>
        <w:t>Cuidar letra, ortografía y redacción.</w:t>
      </w:r>
    </w:p>
    <w:p w:rsidR="00C67CD5" w:rsidRDefault="00C67CD5">
      <w:pPr>
        <w:tabs>
          <w:tab w:val="left" w:pos="960"/>
        </w:tabs>
        <w:spacing w:line="0" w:lineRule="atLeast"/>
        <w:ind w:left="960" w:hanging="703"/>
        <w:rPr>
          <w:rFonts w:ascii="Cambria" w:eastAsia="Cambria" w:hAnsi="Cambria"/>
          <w:sz w:val="21"/>
        </w:rPr>
      </w:pPr>
    </w:p>
    <w:p w:rsidR="00E46EA2" w:rsidRDefault="00E46EA2">
      <w:pPr>
        <w:tabs>
          <w:tab w:val="left" w:pos="960"/>
        </w:tabs>
        <w:spacing w:line="0" w:lineRule="atLeast"/>
        <w:ind w:left="960" w:hanging="703"/>
        <w:rPr>
          <w:rFonts w:ascii="Cambria" w:eastAsia="Cambria" w:hAnsi="Cambria"/>
          <w:sz w:val="21"/>
        </w:rPr>
      </w:pPr>
    </w:p>
    <w:p w:rsidR="00E46EA2" w:rsidRDefault="00E46EA2">
      <w:pPr>
        <w:tabs>
          <w:tab w:val="left" w:pos="960"/>
        </w:tabs>
        <w:spacing w:line="0" w:lineRule="atLeast"/>
        <w:ind w:left="960" w:hanging="703"/>
        <w:rPr>
          <w:rFonts w:ascii="Cambria" w:eastAsia="Cambria" w:hAnsi="Cambria"/>
          <w:sz w:val="21"/>
        </w:rPr>
      </w:pPr>
    </w:p>
    <w:p w:rsidR="00E46EA2" w:rsidRDefault="00E46EA2">
      <w:pPr>
        <w:tabs>
          <w:tab w:val="left" w:pos="960"/>
        </w:tabs>
        <w:spacing w:line="0" w:lineRule="atLeast"/>
        <w:ind w:left="960" w:hanging="703"/>
        <w:rPr>
          <w:rFonts w:ascii="Cambria" w:eastAsia="Cambria" w:hAnsi="Cambria"/>
          <w:sz w:val="21"/>
        </w:rPr>
      </w:pPr>
    </w:p>
    <w:p w:rsidR="00E46EA2" w:rsidRDefault="00E46EA2">
      <w:pPr>
        <w:tabs>
          <w:tab w:val="left" w:pos="960"/>
        </w:tabs>
        <w:spacing w:line="0" w:lineRule="atLeast"/>
        <w:ind w:left="960" w:hanging="703"/>
        <w:rPr>
          <w:rFonts w:ascii="Cambria" w:eastAsia="Cambria" w:hAnsi="Cambria"/>
          <w:sz w:val="21"/>
        </w:rPr>
      </w:pPr>
    </w:p>
    <w:p w:rsidR="00E46EA2" w:rsidRDefault="00E46EA2">
      <w:pPr>
        <w:tabs>
          <w:tab w:val="left" w:pos="960"/>
        </w:tabs>
        <w:spacing w:line="0" w:lineRule="atLeast"/>
        <w:ind w:left="960" w:hanging="703"/>
        <w:rPr>
          <w:rFonts w:ascii="Cambria" w:eastAsia="Cambria" w:hAnsi="Cambria"/>
          <w:sz w:val="21"/>
        </w:rPr>
      </w:pPr>
    </w:p>
    <w:p w:rsidR="00E46EA2" w:rsidRDefault="00E46EA2">
      <w:pPr>
        <w:tabs>
          <w:tab w:val="left" w:pos="960"/>
        </w:tabs>
        <w:spacing w:line="0" w:lineRule="atLeast"/>
        <w:ind w:left="960" w:hanging="703"/>
        <w:rPr>
          <w:rFonts w:ascii="Cambria" w:eastAsia="Cambria" w:hAnsi="Cambria"/>
          <w:sz w:val="21"/>
        </w:rPr>
      </w:pPr>
    </w:p>
    <w:p w:rsidR="00E46EA2" w:rsidRDefault="00E46EA2">
      <w:pPr>
        <w:tabs>
          <w:tab w:val="left" w:pos="960"/>
        </w:tabs>
        <w:spacing w:line="0" w:lineRule="atLeast"/>
        <w:ind w:left="960" w:hanging="703"/>
        <w:rPr>
          <w:rFonts w:ascii="Cambria" w:eastAsia="Cambria" w:hAnsi="Cambria"/>
          <w:sz w:val="21"/>
        </w:rPr>
      </w:pPr>
    </w:p>
    <w:p w:rsidR="00FB0161" w:rsidRDefault="00FB0161">
      <w:pPr>
        <w:tabs>
          <w:tab w:val="left" w:pos="960"/>
        </w:tabs>
        <w:spacing w:line="0" w:lineRule="atLeast"/>
        <w:ind w:left="960" w:hanging="703"/>
        <w:rPr>
          <w:rFonts w:ascii="Cambria" w:eastAsia="Cambria" w:hAnsi="Cambria"/>
          <w:sz w:val="21"/>
        </w:rPr>
      </w:pPr>
      <w:r>
        <w:rPr>
          <w:rFonts w:ascii="Cambria" w:eastAsia="Cambria" w:hAnsi="Cambria"/>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A4C">
        <w:rPr>
          <w:rFonts w:ascii="Cambria" w:eastAsia="Cambria" w:hAnsi="Cambria"/>
          <w:sz w:val="21"/>
        </w:rPr>
        <w:t>_____________________________</w:t>
      </w:r>
      <w:bookmarkStart w:id="1" w:name="_GoBack"/>
      <w:bookmarkEnd w:id="1"/>
    </w:p>
    <w:p w:rsidR="00E46EA2" w:rsidRDefault="00E46EA2">
      <w:pPr>
        <w:tabs>
          <w:tab w:val="left" w:pos="960"/>
        </w:tabs>
        <w:spacing w:line="0" w:lineRule="atLeast"/>
        <w:ind w:left="960" w:hanging="703"/>
        <w:rPr>
          <w:rFonts w:ascii="Cambria" w:eastAsia="Cambria" w:hAnsi="Cambria"/>
          <w:sz w:val="21"/>
        </w:rPr>
      </w:pPr>
    </w:p>
    <w:p w:rsidR="00E46EA2" w:rsidRDefault="00E46EA2">
      <w:pPr>
        <w:tabs>
          <w:tab w:val="left" w:pos="960"/>
        </w:tabs>
        <w:spacing w:line="0" w:lineRule="atLeast"/>
        <w:ind w:left="960" w:hanging="703"/>
        <w:rPr>
          <w:rFonts w:ascii="Cambria" w:eastAsia="Cambria" w:hAnsi="Cambria"/>
          <w:sz w:val="21"/>
        </w:rPr>
      </w:pPr>
    </w:p>
    <w:p w:rsidR="00E46EA2" w:rsidRDefault="00E46EA2">
      <w:pPr>
        <w:tabs>
          <w:tab w:val="left" w:pos="960"/>
        </w:tabs>
        <w:spacing w:line="0" w:lineRule="atLeast"/>
        <w:ind w:left="960" w:hanging="703"/>
        <w:rPr>
          <w:rFonts w:ascii="Cambria" w:eastAsia="Cambria" w:hAnsi="Cambria"/>
          <w:sz w:val="21"/>
        </w:rPr>
      </w:pPr>
    </w:p>
    <w:p w:rsidR="00E46EA2" w:rsidRDefault="00E46EA2">
      <w:pPr>
        <w:tabs>
          <w:tab w:val="left" w:pos="960"/>
        </w:tabs>
        <w:spacing w:line="0" w:lineRule="atLeast"/>
        <w:ind w:left="960" w:hanging="703"/>
        <w:rPr>
          <w:rFonts w:ascii="Cambria" w:eastAsia="Cambria" w:hAnsi="Cambria"/>
          <w:sz w:val="21"/>
        </w:rPr>
      </w:pPr>
    </w:p>
    <w:p w:rsidR="00E46EA2" w:rsidRDefault="00E46EA2">
      <w:pPr>
        <w:tabs>
          <w:tab w:val="left" w:pos="960"/>
        </w:tabs>
        <w:spacing w:line="0" w:lineRule="atLeast"/>
        <w:ind w:left="960" w:hanging="703"/>
        <w:rPr>
          <w:rFonts w:ascii="Cambria" w:eastAsia="Cambria" w:hAnsi="Cambria"/>
          <w:sz w:val="21"/>
        </w:rPr>
      </w:pPr>
    </w:p>
    <w:sectPr w:rsidR="00E46EA2" w:rsidSect="00AD3A4C">
      <w:headerReference w:type="default" r:id="rId11"/>
      <w:pgSz w:w="11906" w:h="16838" w:code="9"/>
      <w:pgMar w:top="720" w:right="720" w:bottom="720" w:left="720" w:header="0" w:footer="0"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076" w:rsidRDefault="00702076" w:rsidP="001660DE">
      <w:r>
        <w:separator/>
      </w:r>
    </w:p>
  </w:endnote>
  <w:endnote w:type="continuationSeparator" w:id="0">
    <w:p w:rsidR="00702076" w:rsidRDefault="00702076" w:rsidP="0016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076" w:rsidRDefault="00702076" w:rsidP="001660DE">
      <w:r>
        <w:separator/>
      </w:r>
    </w:p>
  </w:footnote>
  <w:footnote w:type="continuationSeparator" w:id="0">
    <w:p w:rsidR="00702076" w:rsidRDefault="00702076" w:rsidP="001660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0DE" w:rsidRDefault="001660DE">
    <w:pPr>
      <w:pStyle w:val="Encabezado"/>
    </w:pPr>
  </w:p>
  <w:p w:rsidR="001660DE" w:rsidRDefault="00817B7B" w:rsidP="001660DE">
    <w:pPr>
      <w:tabs>
        <w:tab w:val="left" w:pos="2040"/>
        <w:tab w:val="center" w:pos="6200"/>
      </w:tabs>
      <w:spacing w:line="276" w:lineRule="auto"/>
      <w:ind w:left="350"/>
      <w:rPr>
        <w:rFonts w:ascii="Century Gothic" w:eastAsia="Times New Roman" w:hAnsi="Century Gothic" w:cs="Tahoma"/>
        <w:b/>
        <w:color w:val="000000"/>
        <w:kern w:val="28"/>
        <w:sz w:val="28"/>
        <w:szCs w:val="28"/>
        <w:lang w:val="es-ES" w:eastAsia="es-ES"/>
      </w:rPr>
    </w:pPr>
    <w:r>
      <w:rPr>
        <w:noProof/>
        <w:lang w:val="en-US" w:eastAsia="en-US"/>
      </w:rPr>
      <w:drawing>
        <wp:anchor distT="0" distB="0" distL="114300" distR="114300" simplePos="0" relativeHeight="251657216" behindDoc="0" locked="0" layoutInCell="1" allowOverlap="1">
          <wp:simplePos x="0" y="0"/>
          <wp:positionH relativeFrom="column">
            <wp:posOffset>-574040</wp:posOffset>
          </wp:positionH>
          <wp:positionV relativeFrom="paragraph">
            <wp:posOffset>54610</wp:posOffset>
          </wp:positionV>
          <wp:extent cx="885825" cy="66675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simplePos x="0" y="0"/>
          <wp:positionH relativeFrom="column">
            <wp:posOffset>5539740</wp:posOffset>
          </wp:positionH>
          <wp:positionV relativeFrom="paragraph">
            <wp:posOffset>179070</wp:posOffset>
          </wp:positionV>
          <wp:extent cx="363220" cy="542290"/>
          <wp:effectExtent l="0" t="0" r="0" b="0"/>
          <wp:wrapNone/>
          <wp:docPr id="1" name="Imagen 2" descr="Descripción: 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0DE" w:rsidRPr="001660DE">
      <w:rPr>
        <w:rFonts w:ascii="Century Gothic" w:eastAsia="Times New Roman" w:hAnsi="Century Gothic" w:cs="Tahoma"/>
        <w:b/>
        <w:color w:val="000000"/>
        <w:kern w:val="28"/>
        <w:sz w:val="28"/>
        <w:szCs w:val="28"/>
        <w:lang w:val="es-ES" w:eastAsia="es-ES"/>
      </w:rPr>
      <w:t xml:space="preserve">                    </w:t>
    </w:r>
  </w:p>
  <w:p w:rsidR="001660DE" w:rsidRPr="001660DE" w:rsidRDefault="001660DE" w:rsidP="001660DE">
    <w:pPr>
      <w:tabs>
        <w:tab w:val="left" w:pos="2040"/>
        <w:tab w:val="center" w:pos="6200"/>
      </w:tabs>
      <w:spacing w:line="276" w:lineRule="auto"/>
      <w:ind w:left="350"/>
      <w:jc w:val="center"/>
      <w:rPr>
        <w:rFonts w:ascii="Century Gothic" w:eastAsia="Times New Roman" w:hAnsi="Century Gothic" w:cs="Tahoma"/>
        <w:b/>
        <w:color w:val="000000"/>
        <w:kern w:val="28"/>
        <w:sz w:val="28"/>
        <w:szCs w:val="28"/>
        <w:lang w:val="es-ES" w:eastAsia="es-ES"/>
      </w:rPr>
    </w:pPr>
    <w:r w:rsidRPr="001660DE">
      <w:rPr>
        <w:rFonts w:ascii="Century Gothic" w:eastAsia="Times New Roman" w:hAnsi="Century Gothic" w:cs="Tahoma"/>
        <w:b/>
        <w:color w:val="000000"/>
        <w:kern w:val="28"/>
        <w:sz w:val="28"/>
        <w:szCs w:val="28"/>
        <w:lang w:val="es-ES" w:eastAsia="es-ES"/>
      </w:rPr>
      <w:t>LICEO JUAN RUSQUE PORTAL 2020</w:t>
    </w:r>
  </w:p>
  <w:p w:rsidR="001660DE" w:rsidRPr="001660DE" w:rsidRDefault="001660DE" w:rsidP="001660DE">
    <w:pPr>
      <w:pBdr>
        <w:bottom w:val="single" w:sz="12" w:space="1" w:color="auto"/>
      </w:pBdr>
      <w:tabs>
        <w:tab w:val="center" w:pos="6025"/>
      </w:tabs>
      <w:jc w:val="center"/>
      <w:rPr>
        <w:rFonts w:ascii="Mistral" w:eastAsia="Times New Roman" w:hAnsi="Mistral" w:cs="Tahoma"/>
        <w:color w:val="000000"/>
        <w:kern w:val="28"/>
        <w:sz w:val="28"/>
        <w:szCs w:val="28"/>
        <w:lang w:val="es-ES" w:eastAsia="es-ES"/>
      </w:rPr>
    </w:pPr>
    <w:r w:rsidRPr="001660DE">
      <w:rPr>
        <w:rFonts w:ascii="Mistral" w:eastAsia="Times New Roman" w:hAnsi="Mistral" w:cs="Tahoma"/>
        <w:color w:val="000000"/>
        <w:kern w:val="28"/>
        <w:sz w:val="28"/>
        <w:szCs w:val="28"/>
        <w:lang w:val="es-ES" w:eastAsia="es-ES"/>
      </w:rPr>
      <w:t xml:space="preserve">  “Comprometidos con la calidad, integralidad e inclusión…”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DE"/>
    <w:rsid w:val="001660DE"/>
    <w:rsid w:val="00702076"/>
    <w:rsid w:val="00817B7B"/>
    <w:rsid w:val="00AD3A4C"/>
    <w:rsid w:val="00C67CD5"/>
    <w:rsid w:val="00E46EA2"/>
    <w:rsid w:val="00FB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877F4"/>
  <w15:chartTrackingRefBased/>
  <w15:docId w15:val="{A8C1E59F-8597-43CA-8C5E-EB180B7C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60DE"/>
    <w:pPr>
      <w:tabs>
        <w:tab w:val="center" w:pos="4419"/>
        <w:tab w:val="right" w:pos="8838"/>
      </w:tabs>
    </w:pPr>
  </w:style>
  <w:style w:type="character" w:customStyle="1" w:styleId="EncabezadoCar">
    <w:name w:val="Encabezado Car"/>
    <w:basedOn w:val="Fuentedeprrafopredeter"/>
    <w:link w:val="Encabezado"/>
    <w:uiPriority w:val="99"/>
    <w:rsid w:val="001660DE"/>
  </w:style>
  <w:style w:type="paragraph" w:styleId="Piedepgina">
    <w:name w:val="footer"/>
    <w:basedOn w:val="Normal"/>
    <w:link w:val="PiedepginaCar"/>
    <w:uiPriority w:val="99"/>
    <w:unhideWhenUsed/>
    <w:rsid w:val="001660DE"/>
    <w:pPr>
      <w:tabs>
        <w:tab w:val="center" w:pos="4419"/>
        <w:tab w:val="right" w:pos="8838"/>
      </w:tabs>
    </w:pPr>
  </w:style>
  <w:style w:type="character" w:customStyle="1" w:styleId="PiedepginaCar">
    <w:name w:val="Pie de página Car"/>
    <w:basedOn w:val="Fuentedeprrafopredeter"/>
    <w:link w:val="Piedepgina"/>
    <w:uiPriority w:val="99"/>
    <w:rsid w:val="0016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925</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JOSE MEZA</cp:lastModifiedBy>
  <cp:revision>3</cp:revision>
  <dcterms:created xsi:type="dcterms:W3CDTF">2020-06-16T17:02:00Z</dcterms:created>
  <dcterms:modified xsi:type="dcterms:W3CDTF">2020-06-16T17:07:00Z</dcterms:modified>
</cp:coreProperties>
</file>