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A55DA" w14:textId="551906DA" w:rsidR="00361D53" w:rsidRDefault="007E73BA" w:rsidP="00723779">
      <w:pPr>
        <w:spacing w:after="0"/>
        <w:rPr>
          <w:b/>
          <w:bCs/>
        </w:rPr>
      </w:pPr>
      <w:r w:rsidRPr="0077632F">
        <w:rPr>
          <w:b/>
          <w:bCs/>
          <w:sz w:val="32"/>
          <w:szCs w:val="32"/>
        </w:rPr>
        <w:t xml:space="preserve">ACTIVIDADES PREKINDER </w:t>
      </w:r>
      <w:r>
        <w:rPr>
          <w:b/>
          <w:bCs/>
        </w:rPr>
        <w:t>PARA SEMANA DEL 11 AL  15 DE MAYO</w:t>
      </w:r>
    </w:p>
    <w:p w14:paraId="3C28ADDD" w14:textId="62D49BA6" w:rsidR="0077632F" w:rsidRPr="0077632F" w:rsidRDefault="0077632F" w:rsidP="00723779">
      <w:pPr>
        <w:spacing w:after="0"/>
        <w:rPr>
          <w:b/>
          <w:bCs/>
          <w:sz w:val="24"/>
          <w:szCs w:val="24"/>
        </w:rPr>
      </w:pPr>
      <w:r w:rsidRPr="0077632F">
        <w:rPr>
          <w:b/>
          <w:bCs/>
          <w:sz w:val="24"/>
          <w:szCs w:val="24"/>
        </w:rPr>
        <w:t>EDUCADORA: OLGA LATÍN GONZÁLEZ</w:t>
      </w:r>
    </w:p>
    <w:p w14:paraId="3C9A13D5" w14:textId="7DF79A15" w:rsidR="007E73BA" w:rsidRDefault="007E73BA" w:rsidP="00723779">
      <w:pPr>
        <w:spacing w:after="0"/>
        <w:rPr>
          <w:b/>
          <w:bCs/>
        </w:rPr>
      </w:pPr>
    </w:p>
    <w:tbl>
      <w:tblPr>
        <w:tblStyle w:val="Tablaconcuadrcula"/>
        <w:tblW w:w="9578" w:type="dxa"/>
        <w:tblLook w:val="04A0" w:firstRow="1" w:lastRow="0" w:firstColumn="1" w:lastColumn="0" w:noHBand="0" w:noVBand="1"/>
      </w:tblPr>
      <w:tblGrid>
        <w:gridCol w:w="4673"/>
        <w:gridCol w:w="1134"/>
        <w:gridCol w:w="3771"/>
      </w:tblGrid>
      <w:tr w:rsidR="007E73BA" w:rsidRPr="00DE0078" w14:paraId="6A3D1143" w14:textId="77777777" w:rsidTr="007E73BA">
        <w:trPr>
          <w:trHeight w:val="934"/>
        </w:trPr>
        <w:tc>
          <w:tcPr>
            <w:tcW w:w="9578" w:type="dxa"/>
            <w:gridSpan w:val="3"/>
            <w:vAlign w:val="center"/>
          </w:tcPr>
          <w:p w14:paraId="4A22F23F" w14:textId="01EA9531" w:rsidR="007E73BA" w:rsidRPr="00DE0078" w:rsidRDefault="00DE0078" w:rsidP="007E73BA">
            <w:pPr>
              <w:rPr>
                <w:b/>
                <w:bCs/>
                <w:sz w:val="24"/>
                <w:szCs w:val="24"/>
              </w:rPr>
            </w:pPr>
            <w:r w:rsidRPr="00DE0078">
              <w:rPr>
                <w:b/>
                <w:bCs/>
                <w:sz w:val="24"/>
                <w:szCs w:val="24"/>
              </w:rPr>
              <w:t>Á</w:t>
            </w:r>
            <w:r w:rsidR="007E73BA" w:rsidRPr="00DE0078">
              <w:rPr>
                <w:b/>
                <w:bCs/>
                <w:sz w:val="24"/>
                <w:szCs w:val="24"/>
              </w:rPr>
              <w:t>MBIT</w:t>
            </w:r>
            <w:r w:rsidRPr="00DE0078">
              <w:rPr>
                <w:b/>
                <w:bCs/>
                <w:sz w:val="24"/>
                <w:szCs w:val="24"/>
              </w:rPr>
              <w:t>O</w:t>
            </w:r>
            <w:r w:rsidR="007E73BA" w:rsidRPr="00DE0078">
              <w:rPr>
                <w:b/>
                <w:bCs/>
                <w:sz w:val="24"/>
                <w:szCs w:val="24"/>
              </w:rPr>
              <w:t xml:space="preserve">: COMUNICACIÓN INTEGRAL </w:t>
            </w:r>
          </w:p>
          <w:p w14:paraId="65CC509A" w14:textId="50D92A94" w:rsidR="007E73BA" w:rsidRPr="00DE0078" w:rsidRDefault="007E73BA" w:rsidP="007E73BA">
            <w:pPr>
              <w:rPr>
                <w:b/>
                <w:bCs/>
                <w:sz w:val="24"/>
                <w:szCs w:val="24"/>
              </w:rPr>
            </w:pPr>
            <w:r w:rsidRPr="00DE0078">
              <w:rPr>
                <w:b/>
                <w:bCs/>
                <w:sz w:val="24"/>
                <w:szCs w:val="24"/>
              </w:rPr>
              <w:t>NÚCLEO: LENGUAJE VERBAL</w:t>
            </w:r>
          </w:p>
        </w:tc>
      </w:tr>
      <w:tr w:rsidR="007E73BA" w14:paraId="01CFAD40" w14:textId="77777777" w:rsidTr="00723779">
        <w:trPr>
          <w:trHeight w:val="421"/>
        </w:trPr>
        <w:tc>
          <w:tcPr>
            <w:tcW w:w="5807" w:type="dxa"/>
            <w:gridSpan w:val="2"/>
            <w:vAlign w:val="center"/>
          </w:tcPr>
          <w:p w14:paraId="43CC3811" w14:textId="4B3F28C1" w:rsidR="007E73BA" w:rsidRDefault="007E73BA" w:rsidP="007E73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Objetivo de Aprendizaje</w:t>
            </w:r>
          </w:p>
        </w:tc>
        <w:tc>
          <w:tcPr>
            <w:tcW w:w="3771" w:type="dxa"/>
            <w:vAlign w:val="center"/>
          </w:tcPr>
          <w:p w14:paraId="0C8FC044" w14:textId="4855F4D3" w:rsidR="007E73BA" w:rsidRDefault="007E73BA" w:rsidP="007E73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Páginas del Libro Caligrafix</w:t>
            </w:r>
          </w:p>
        </w:tc>
      </w:tr>
      <w:tr w:rsidR="007E73BA" w:rsidRPr="007E73BA" w14:paraId="207B600A" w14:textId="77777777" w:rsidTr="00723779">
        <w:trPr>
          <w:trHeight w:val="683"/>
        </w:trPr>
        <w:tc>
          <w:tcPr>
            <w:tcW w:w="5807" w:type="dxa"/>
            <w:gridSpan w:val="2"/>
            <w:vAlign w:val="center"/>
          </w:tcPr>
          <w:p w14:paraId="17361ABD" w14:textId="75918F5B" w:rsidR="007E73BA" w:rsidRPr="007E73BA" w:rsidRDefault="007E73BA" w:rsidP="007E73BA">
            <w:pPr>
              <w:rPr>
                <w:b/>
                <w:bCs/>
                <w:sz w:val="28"/>
                <w:szCs w:val="28"/>
              </w:rPr>
            </w:pPr>
            <w:r w:rsidRPr="007E73BA">
              <w:rPr>
                <w:b/>
                <w:bCs/>
                <w:sz w:val="28"/>
                <w:szCs w:val="28"/>
              </w:rPr>
              <w:t>OA 8: Realizar trazos rectos, uniendo puntos del verde hasta el punto rojo. Colorear todos los dibujos.</w:t>
            </w:r>
          </w:p>
        </w:tc>
        <w:tc>
          <w:tcPr>
            <w:tcW w:w="3771" w:type="dxa"/>
            <w:vAlign w:val="center"/>
          </w:tcPr>
          <w:p w14:paraId="11AC77C4" w14:textId="11495A71" w:rsidR="007E73BA" w:rsidRPr="007E73BA" w:rsidRDefault="007E73BA" w:rsidP="007E73BA">
            <w:pPr>
              <w:jc w:val="center"/>
              <w:rPr>
                <w:b/>
                <w:bCs/>
                <w:sz w:val="28"/>
                <w:szCs w:val="28"/>
              </w:rPr>
            </w:pPr>
            <w:r w:rsidRPr="007E73BA">
              <w:rPr>
                <w:b/>
                <w:bCs/>
                <w:sz w:val="28"/>
                <w:szCs w:val="28"/>
              </w:rPr>
              <w:t>11,12,13,14,15 y 30</w:t>
            </w:r>
          </w:p>
        </w:tc>
      </w:tr>
      <w:tr w:rsidR="00DE0078" w:rsidRPr="00DE0078" w14:paraId="23B871AE" w14:textId="77777777" w:rsidTr="00DE0078">
        <w:trPr>
          <w:trHeight w:val="1208"/>
        </w:trPr>
        <w:tc>
          <w:tcPr>
            <w:tcW w:w="9578" w:type="dxa"/>
            <w:gridSpan w:val="3"/>
            <w:vAlign w:val="center"/>
          </w:tcPr>
          <w:p w14:paraId="2A551603" w14:textId="4493AF9A" w:rsidR="00DE0078" w:rsidRPr="00DE0078" w:rsidRDefault="00DE0078" w:rsidP="007E73BA">
            <w:pPr>
              <w:rPr>
                <w:b/>
                <w:bCs/>
                <w:sz w:val="24"/>
                <w:szCs w:val="24"/>
              </w:rPr>
            </w:pPr>
            <w:r w:rsidRPr="00DE0078">
              <w:rPr>
                <w:b/>
                <w:bCs/>
                <w:sz w:val="24"/>
                <w:szCs w:val="24"/>
              </w:rPr>
              <w:t>ÁMBITO: INTERACCIÓN Y COMPRENSIÓN DEL ENTORNO.</w:t>
            </w:r>
          </w:p>
          <w:p w14:paraId="433357B4" w14:textId="1D3A3940" w:rsidR="00DE0078" w:rsidRPr="00DE0078" w:rsidRDefault="00DE0078" w:rsidP="00DE0078">
            <w:pPr>
              <w:rPr>
                <w:b/>
                <w:bCs/>
                <w:sz w:val="24"/>
                <w:szCs w:val="24"/>
              </w:rPr>
            </w:pPr>
            <w:r w:rsidRPr="00DE0078">
              <w:rPr>
                <w:b/>
                <w:bCs/>
                <w:sz w:val="24"/>
                <w:szCs w:val="24"/>
              </w:rPr>
              <w:t>NÚCLEO: PENSAMIENTO MATEMÁTICO.</w:t>
            </w:r>
          </w:p>
        </w:tc>
      </w:tr>
      <w:tr w:rsidR="00DE0078" w14:paraId="1FDFCAB2" w14:textId="77777777" w:rsidTr="00723779">
        <w:trPr>
          <w:trHeight w:val="421"/>
        </w:trPr>
        <w:tc>
          <w:tcPr>
            <w:tcW w:w="5807" w:type="dxa"/>
            <w:gridSpan w:val="2"/>
            <w:vAlign w:val="center"/>
          </w:tcPr>
          <w:p w14:paraId="7AB108D4" w14:textId="77777777" w:rsidR="00DE0078" w:rsidRDefault="00DE0078" w:rsidP="00C33B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Objetivo de Aprendizaje</w:t>
            </w:r>
          </w:p>
        </w:tc>
        <w:tc>
          <w:tcPr>
            <w:tcW w:w="3771" w:type="dxa"/>
            <w:vAlign w:val="center"/>
          </w:tcPr>
          <w:p w14:paraId="74ACAFC3" w14:textId="77777777" w:rsidR="00DE0078" w:rsidRDefault="00DE0078" w:rsidP="00C33B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Páginas del Libro Caligrafix</w:t>
            </w:r>
          </w:p>
        </w:tc>
      </w:tr>
      <w:tr w:rsidR="007E73BA" w14:paraId="588BB784" w14:textId="77777777" w:rsidTr="00723779">
        <w:trPr>
          <w:trHeight w:val="693"/>
        </w:trPr>
        <w:tc>
          <w:tcPr>
            <w:tcW w:w="5807" w:type="dxa"/>
            <w:gridSpan w:val="2"/>
            <w:vAlign w:val="center"/>
          </w:tcPr>
          <w:p w14:paraId="4A6F02B2" w14:textId="17F9A2A7" w:rsidR="0077632F" w:rsidRDefault="00DE0078" w:rsidP="007E73BA">
            <w:pPr>
              <w:rPr>
                <w:b/>
                <w:bCs/>
                <w:sz w:val="28"/>
                <w:szCs w:val="28"/>
              </w:rPr>
            </w:pPr>
            <w:r w:rsidRPr="00222C00">
              <w:rPr>
                <w:b/>
                <w:bCs/>
                <w:sz w:val="28"/>
                <w:szCs w:val="28"/>
              </w:rPr>
              <w:t>OA 3</w:t>
            </w:r>
            <w:r w:rsidR="0077632F">
              <w:rPr>
                <w:b/>
                <w:bCs/>
                <w:sz w:val="28"/>
                <w:szCs w:val="28"/>
              </w:rPr>
              <w:t>: ORIENTACION ESPACIAL</w:t>
            </w:r>
            <w:r w:rsidR="00176C64">
              <w:rPr>
                <w:b/>
                <w:bCs/>
                <w:sz w:val="28"/>
                <w:szCs w:val="28"/>
              </w:rPr>
              <w:t xml:space="preserve">: </w:t>
            </w:r>
            <w:r w:rsidR="0077632F">
              <w:rPr>
                <w:b/>
                <w:bCs/>
                <w:sz w:val="28"/>
                <w:szCs w:val="28"/>
              </w:rPr>
              <w:t>DISCRIMINAR</w:t>
            </w:r>
          </w:p>
          <w:p w14:paraId="20941D4C" w14:textId="7F99CD89" w:rsidR="00176C64" w:rsidRDefault="00176C64" w:rsidP="007E73B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CERCA – LEJOS</w:t>
            </w:r>
          </w:p>
          <w:p w14:paraId="5ED0753D" w14:textId="0F5C982F" w:rsidR="007E73BA" w:rsidRPr="00222C00" w:rsidRDefault="00176C64" w:rsidP="007E73B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DENTRO – FUERA.</w:t>
            </w:r>
          </w:p>
        </w:tc>
        <w:tc>
          <w:tcPr>
            <w:tcW w:w="3771" w:type="dxa"/>
            <w:vAlign w:val="center"/>
          </w:tcPr>
          <w:p w14:paraId="4FA5356C" w14:textId="628C966E" w:rsidR="007E73BA" w:rsidRDefault="0077632F" w:rsidP="007763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(stickers página 153)</w:t>
            </w:r>
          </w:p>
          <w:p w14:paraId="50030F81" w14:textId="77777777" w:rsidR="00176C64" w:rsidRDefault="00176C64" w:rsidP="007763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Pág. 8</w:t>
            </w:r>
          </w:p>
          <w:p w14:paraId="7E2E7D59" w14:textId="486F1CF8" w:rsidR="00176C64" w:rsidRPr="00222C00" w:rsidRDefault="0077632F" w:rsidP="007763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Pág. 9 - 10</w:t>
            </w:r>
          </w:p>
        </w:tc>
      </w:tr>
      <w:tr w:rsidR="007E73BA" w14:paraId="023FA18C" w14:textId="77777777" w:rsidTr="00723779">
        <w:trPr>
          <w:trHeight w:val="693"/>
        </w:trPr>
        <w:tc>
          <w:tcPr>
            <w:tcW w:w="5807" w:type="dxa"/>
            <w:gridSpan w:val="2"/>
            <w:vAlign w:val="center"/>
          </w:tcPr>
          <w:p w14:paraId="546BF649" w14:textId="03301FC1" w:rsidR="0077632F" w:rsidRPr="00222C00" w:rsidRDefault="00DE0078" w:rsidP="0077632F">
            <w:pPr>
              <w:rPr>
                <w:b/>
                <w:bCs/>
                <w:sz w:val="28"/>
                <w:szCs w:val="28"/>
              </w:rPr>
            </w:pPr>
            <w:r w:rsidRPr="00222C00">
              <w:rPr>
                <w:b/>
                <w:bCs/>
                <w:sz w:val="28"/>
                <w:szCs w:val="28"/>
              </w:rPr>
              <w:t>OA</w:t>
            </w:r>
            <w:r w:rsidR="00176C64">
              <w:rPr>
                <w:b/>
                <w:bCs/>
                <w:sz w:val="28"/>
                <w:szCs w:val="28"/>
              </w:rPr>
              <w:t xml:space="preserve"> </w:t>
            </w:r>
            <w:r w:rsidRPr="00222C00">
              <w:rPr>
                <w:b/>
                <w:bCs/>
                <w:sz w:val="28"/>
                <w:szCs w:val="28"/>
              </w:rPr>
              <w:t>5:</w:t>
            </w:r>
            <w:r w:rsidR="0077632F">
              <w:rPr>
                <w:b/>
                <w:bCs/>
                <w:sz w:val="28"/>
                <w:szCs w:val="28"/>
              </w:rPr>
              <w:t xml:space="preserve"> ORIENTACION TEMPORAL: Comprender lo que ocurre ANTES y DESPUÉS.</w:t>
            </w:r>
          </w:p>
        </w:tc>
        <w:tc>
          <w:tcPr>
            <w:tcW w:w="3771" w:type="dxa"/>
            <w:vAlign w:val="center"/>
          </w:tcPr>
          <w:p w14:paraId="4CD42942" w14:textId="28BE7989" w:rsidR="007E73BA" w:rsidRPr="00222C00" w:rsidRDefault="0077632F" w:rsidP="007763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Pág. 23 (stickers página 153)</w:t>
            </w:r>
          </w:p>
        </w:tc>
      </w:tr>
      <w:tr w:rsidR="007E73BA" w14:paraId="6EFC9ACC" w14:textId="77777777" w:rsidTr="00723779">
        <w:trPr>
          <w:trHeight w:val="693"/>
        </w:trPr>
        <w:tc>
          <w:tcPr>
            <w:tcW w:w="5807" w:type="dxa"/>
            <w:gridSpan w:val="2"/>
            <w:vAlign w:val="center"/>
          </w:tcPr>
          <w:p w14:paraId="31109A56" w14:textId="55BF1517" w:rsidR="007E73BA" w:rsidRPr="00222C00" w:rsidRDefault="00DE0078" w:rsidP="007E73BA">
            <w:pPr>
              <w:rPr>
                <w:b/>
                <w:bCs/>
                <w:sz w:val="28"/>
                <w:szCs w:val="28"/>
              </w:rPr>
            </w:pPr>
            <w:r w:rsidRPr="00222C00">
              <w:rPr>
                <w:b/>
                <w:bCs/>
                <w:sz w:val="28"/>
                <w:szCs w:val="28"/>
              </w:rPr>
              <w:t>OA 10:</w:t>
            </w:r>
            <w:r w:rsidR="0077632F">
              <w:rPr>
                <w:b/>
                <w:bCs/>
                <w:sz w:val="28"/>
                <w:szCs w:val="28"/>
              </w:rPr>
              <w:t xml:space="preserve"> GEOMETRIA 2D: Identificar figuras geométricas como círculos, cuadrados y triángulos.</w:t>
            </w:r>
          </w:p>
        </w:tc>
        <w:tc>
          <w:tcPr>
            <w:tcW w:w="3771" w:type="dxa"/>
            <w:vAlign w:val="center"/>
          </w:tcPr>
          <w:p w14:paraId="64FD92FB" w14:textId="3B825D6E" w:rsidR="007E73BA" w:rsidRPr="00222C00" w:rsidRDefault="0077632F" w:rsidP="007763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Pág. 71</w:t>
            </w:r>
          </w:p>
        </w:tc>
      </w:tr>
      <w:tr w:rsidR="00A415C2" w14:paraId="0830860F" w14:textId="77777777" w:rsidTr="00EE7E43">
        <w:trPr>
          <w:trHeight w:val="693"/>
        </w:trPr>
        <w:tc>
          <w:tcPr>
            <w:tcW w:w="9578" w:type="dxa"/>
            <w:gridSpan w:val="3"/>
            <w:vAlign w:val="center"/>
          </w:tcPr>
          <w:p w14:paraId="236667B3" w14:textId="77777777" w:rsidR="00A415C2" w:rsidRDefault="00A415C2" w:rsidP="007E73BA">
            <w:pPr>
              <w:rPr>
                <w:b/>
                <w:bCs/>
              </w:rPr>
            </w:pPr>
          </w:p>
          <w:p w14:paraId="67A88D63" w14:textId="77777777" w:rsidR="00A415C2" w:rsidRPr="00DE0078" w:rsidRDefault="00A415C2" w:rsidP="00A415C2">
            <w:pPr>
              <w:rPr>
                <w:b/>
                <w:bCs/>
                <w:sz w:val="24"/>
                <w:szCs w:val="24"/>
              </w:rPr>
            </w:pPr>
            <w:r w:rsidRPr="00DE0078">
              <w:rPr>
                <w:b/>
                <w:bCs/>
                <w:sz w:val="24"/>
                <w:szCs w:val="24"/>
              </w:rPr>
              <w:t>ÁMBITO: INTERACCIÓN Y COMPRENSIÓN DEL ENTORNO.</w:t>
            </w:r>
          </w:p>
          <w:p w14:paraId="20E6F256" w14:textId="77777777" w:rsidR="00A415C2" w:rsidRDefault="00A415C2" w:rsidP="00A415C2">
            <w:pPr>
              <w:rPr>
                <w:b/>
                <w:bCs/>
                <w:sz w:val="24"/>
                <w:szCs w:val="24"/>
              </w:rPr>
            </w:pPr>
            <w:r w:rsidRPr="00DE0078">
              <w:rPr>
                <w:b/>
                <w:bCs/>
                <w:sz w:val="24"/>
                <w:szCs w:val="24"/>
              </w:rPr>
              <w:t>NÚCLEO: PENSAMIENTO MATEMÁTICO.</w:t>
            </w:r>
          </w:p>
          <w:p w14:paraId="378F1BF6" w14:textId="1B302422" w:rsidR="00A415C2" w:rsidRDefault="00A415C2" w:rsidP="00A415C2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222C00" w14:paraId="587B64E2" w14:textId="77777777" w:rsidTr="00723779">
        <w:trPr>
          <w:trHeight w:val="2099"/>
        </w:trPr>
        <w:tc>
          <w:tcPr>
            <w:tcW w:w="4673" w:type="dxa"/>
            <w:vAlign w:val="center"/>
          </w:tcPr>
          <w:p w14:paraId="1769A8EC" w14:textId="66EA0411" w:rsidR="00222C00" w:rsidRPr="00222C00" w:rsidRDefault="00222C00" w:rsidP="00773B54">
            <w:pPr>
              <w:jc w:val="both"/>
              <w:rPr>
                <w:b/>
                <w:bCs/>
                <w:sz w:val="28"/>
                <w:szCs w:val="28"/>
              </w:rPr>
            </w:pPr>
            <w:r w:rsidRPr="00222C00">
              <w:rPr>
                <w:b/>
                <w:bCs/>
                <w:sz w:val="28"/>
                <w:szCs w:val="28"/>
              </w:rPr>
              <w:t>OA6: Establecer relaciones de semejanza y diferencia de animales y plantas.</w:t>
            </w:r>
          </w:p>
        </w:tc>
        <w:tc>
          <w:tcPr>
            <w:tcW w:w="4905" w:type="dxa"/>
            <w:gridSpan w:val="2"/>
            <w:vAlign w:val="center"/>
          </w:tcPr>
          <w:p w14:paraId="136091A1" w14:textId="77777777" w:rsidR="00222C00" w:rsidRDefault="00222C00" w:rsidP="00773B54">
            <w:pPr>
              <w:jc w:val="both"/>
              <w:rPr>
                <w:b/>
                <w:bCs/>
                <w:sz w:val="28"/>
                <w:szCs w:val="28"/>
              </w:rPr>
            </w:pPr>
            <w:r w:rsidRPr="00222C00">
              <w:rPr>
                <w:b/>
                <w:bCs/>
                <w:sz w:val="28"/>
                <w:szCs w:val="28"/>
              </w:rPr>
              <w:t>1.- Recordar y nombrar animales que conozcas</w:t>
            </w:r>
          </w:p>
          <w:p w14:paraId="1306BFF4" w14:textId="2F47AA0C" w:rsidR="00222C00" w:rsidRDefault="00222C00" w:rsidP="00773B5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2.- Repetir</w:t>
            </w:r>
            <w:r w:rsidR="00176C64">
              <w:rPr>
                <w:b/>
                <w:bCs/>
                <w:sz w:val="28"/>
                <w:szCs w:val="28"/>
              </w:rPr>
              <w:t xml:space="preserve"> o imitar los</w:t>
            </w:r>
            <w:r>
              <w:rPr>
                <w:b/>
                <w:bCs/>
                <w:sz w:val="28"/>
                <w:szCs w:val="28"/>
              </w:rPr>
              <w:t xml:space="preserve"> sonidos de los animales</w:t>
            </w:r>
            <w:r w:rsidR="00176C64">
              <w:rPr>
                <w:b/>
                <w:bCs/>
                <w:sz w:val="28"/>
                <w:szCs w:val="28"/>
              </w:rPr>
              <w:t xml:space="preserve"> de la granja. Ver video “La granja de mis abuelos”</w:t>
            </w:r>
          </w:p>
          <w:p w14:paraId="4B821563" w14:textId="6C51C304" w:rsidR="00176C64" w:rsidRPr="00222C00" w:rsidRDefault="00176C64" w:rsidP="00773B5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3.- Modelar con plasticina los animalitos que </w:t>
            </w:r>
            <w:r w:rsidR="0077632F">
              <w:rPr>
                <w:b/>
                <w:bCs/>
                <w:sz w:val="28"/>
                <w:szCs w:val="28"/>
              </w:rPr>
              <w:t>más</w:t>
            </w:r>
            <w:r>
              <w:rPr>
                <w:b/>
                <w:bCs/>
                <w:sz w:val="28"/>
                <w:szCs w:val="28"/>
              </w:rPr>
              <w:t xml:space="preserve"> te gustan.</w:t>
            </w:r>
          </w:p>
        </w:tc>
      </w:tr>
    </w:tbl>
    <w:p w14:paraId="1EDF1151" w14:textId="77777777" w:rsidR="007E73BA" w:rsidRPr="007E73BA" w:rsidRDefault="007E73BA">
      <w:pPr>
        <w:rPr>
          <w:b/>
          <w:bCs/>
        </w:rPr>
      </w:pPr>
    </w:p>
    <w:sectPr w:rsidR="007E73BA" w:rsidRPr="007E73B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01D23" w14:textId="77777777" w:rsidR="00923838" w:rsidRDefault="00923838" w:rsidP="0077632F">
      <w:pPr>
        <w:spacing w:after="0" w:line="240" w:lineRule="auto"/>
      </w:pPr>
      <w:r>
        <w:separator/>
      </w:r>
    </w:p>
  </w:endnote>
  <w:endnote w:type="continuationSeparator" w:id="0">
    <w:p w14:paraId="3F9F935C" w14:textId="77777777" w:rsidR="00923838" w:rsidRDefault="00923838" w:rsidP="0077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AE7C0" w14:textId="77777777" w:rsidR="00923838" w:rsidRDefault="00923838" w:rsidP="0077632F">
      <w:pPr>
        <w:spacing w:after="0" w:line="240" w:lineRule="auto"/>
      </w:pPr>
      <w:r>
        <w:separator/>
      </w:r>
    </w:p>
  </w:footnote>
  <w:footnote w:type="continuationSeparator" w:id="0">
    <w:p w14:paraId="53DC5A6B" w14:textId="77777777" w:rsidR="00923838" w:rsidRDefault="00923838" w:rsidP="00776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702" w:type="dxa"/>
      <w:tblInd w:w="70" w:type="dxa"/>
      <w:tblBorders>
        <w:bottom w:val="thickThinSmallGap" w:sz="24" w:space="0" w:color="A50021"/>
      </w:tblBorders>
      <w:tblLook w:val="0000" w:firstRow="0" w:lastRow="0" w:firstColumn="0" w:lastColumn="0" w:noHBand="0" w:noVBand="0"/>
    </w:tblPr>
    <w:tblGrid>
      <w:gridCol w:w="19702"/>
    </w:tblGrid>
    <w:tr w:rsidR="0077632F" w:rsidRPr="008A4210" w14:paraId="6ECD57A7" w14:textId="77777777" w:rsidTr="00C33B59">
      <w:trPr>
        <w:trHeight w:val="854"/>
      </w:trPr>
      <w:tc>
        <w:tcPr>
          <w:tcW w:w="12190" w:type="dxa"/>
          <w:tcMar>
            <w:top w:w="0" w:type="dxa"/>
            <w:left w:w="70" w:type="dxa"/>
            <w:bottom w:w="0" w:type="dxa"/>
            <w:right w:w="70" w:type="dxa"/>
          </w:tcMar>
        </w:tcPr>
        <w:p w14:paraId="7DCA8A3B" w14:textId="5ECA8541" w:rsidR="0077632F" w:rsidRPr="00E16A6E" w:rsidRDefault="00723779" w:rsidP="0077632F">
          <w:pPr>
            <w:tabs>
              <w:tab w:val="left" w:pos="2040"/>
              <w:tab w:val="center" w:pos="6200"/>
            </w:tabs>
            <w:spacing w:after="0"/>
            <w:ind w:left="350"/>
            <w:rPr>
              <w:rFonts w:ascii="Century Gothic" w:eastAsia="Times New Roman" w:hAnsi="Century Gothic" w:cs="Tahoma"/>
              <w:b/>
              <w:color w:val="000000"/>
              <w:kern w:val="28"/>
              <w:sz w:val="28"/>
              <w:szCs w:val="28"/>
              <w:lang w:val="es-ES" w:eastAsia="es-ES"/>
            </w:rPr>
          </w:pPr>
          <w:r>
            <w:rPr>
              <w:rFonts w:ascii="Century Gothic" w:eastAsia="Times New Roman" w:hAnsi="Century Gothic" w:cs="Tahoma"/>
              <w:b/>
              <w:noProof/>
              <w:color w:val="000000"/>
              <w:kern w:val="28"/>
              <w:sz w:val="28"/>
              <w:szCs w:val="28"/>
              <w:lang w:eastAsia="es-CL"/>
            </w:rPr>
            <w:drawing>
              <wp:anchor distT="0" distB="0" distL="114300" distR="114300" simplePos="0" relativeHeight="251658240" behindDoc="1" locked="0" layoutInCell="1" allowOverlap="1" wp14:anchorId="5F841B5F" wp14:editId="4FC620F1">
                <wp:simplePos x="0" y="0"/>
                <wp:positionH relativeFrom="column">
                  <wp:posOffset>5517515</wp:posOffset>
                </wp:positionH>
                <wp:positionV relativeFrom="page">
                  <wp:posOffset>7620</wp:posOffset>
                </wp:positionV>
                <wp:extent cx="438150" cy="647700"/>
                <wp:effectExtent l="0" t="0" r="0" b="0"/>
                <wp:wrapTight wrapText="bothSides">
                  <wp:wrapPolygon edited="0">
                    <wp:start x="0" y="0"/>
                    <wp:lineTo x="0" y="20965"/>
                    <wp:lineTo x="20661" y="20965"/>
                    <wp:lineTo x="20661" y="0"/>
                    <wp:lineTo x="0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entury Gothic" w:eastAsia="Times New Roman" w:hAnsi="Century Gothic" w:cs="Tahoma"/>
              <w:b/>
              <w:color w:val="000000"/>
              <w:kern w:val="28"/>
              <w:sz w:val="28"/>
              <w:szCs w:val="28"/>
              <w:lang w:val="es-ES" w:eastAsia="es-ES"/>
            </w:rPr>
            <w:t xml:space="preserve">                  </w:t>
          </w:r>
          <w:r w:rsidR="0077632F">
            <w:rPr>
              <w:rFonts w:ascii="Century Gothic" w:eastAsia="Times New Roman" w:hAnsi="Century Gothic" w:cs="Tahoma"/>
              <w:b/>
              <w:color w:val="000000"/>
              <w:kern w:val="28"/>
              <w:sz w:val="28"/>
              <w:szCs w:val="28"/>
              <w:lang w:val="es-ES" w:eastAsia="es-ES"/>
            </w:rPr>
            <w:t>LICEO JUAN RUSQUE PORTAL 2020</w:t>
          </w:r>
        </w:p>
        <w:p w14:paraId="5E25E4F4" w14:textId="564C1E74" w:rsidR="0077632F" w:rsidRPr="008A4210" w:rsidRDefault="0077632F" w:rsidP="0077632F">
          <w:pPr>
            <w:pBdr>
              <w:bottom w:val="single" w:sz="12" w:space="1" w:color="auto"/>
            </w:pBdr>
            <w:tabs>
              <w:tab w:val="center" w:pos="6025"/>
            </w:tabs>
            <w:spacing w:after="0" w:line="240" w:lineRule="auto"/>
            <w:rPr>
              <w:rFonts w:ascii="Mistral" w:eastAsia="Times New Roman" w:hAnsi="Mistral" w:cs="Tahoma"/>
              <w:color w:val="000000"/>
              <w:kern w:val="28"/>
              <w:sz w:val="28"/>
              <w:szCs w:val="28"/>
              <w:lang w:val="es-ES" w:eastAsia="es-ES"/>
            </w:rPr>
          </w:pPr>
          <w:r>
            <w:rPr>
              <w:rFonts w:ascii="Mistral" w:eastAsia="Times New Roman" w:hAnsi="Mistral" w:cs="Tahoma"/>
              <w:color w:val="000000"/>
              <w:kern w:val="28"/>
              <w:sz w:val="28"/>
              <w:szCs w:val="28"/>
              <w:lang w:val="es-ES" w:eastAsia="es-ES"/>
            </w:rPr>
            <w:t xml:space="preserve">          </w:t>
          </w:r>
          <w:r w:rsidR="00723779">
            <w:rPr>
              <w:rFonts w:ascii="Mistral" w:eastAsia="Times New Roman" w:hAnsi="Mistral" w:cs="Tahoma"/>
              <w:color w:val="000000"/>
              <w:kern w:val="28"/>
              <w:sz w:val="28"/>
              <w:szCs w:val="28"/>
              <w:lang w:val="es-ES" w:eastAsia="es-ES"/>
            </w:rPr>
            <w:t xml:space="preserve">          </w:t>
          </w:r>
          <w:r w:rsidRPr="00E16A6E">
            <w:rPr>
              <w:rFonts w:ascii="Mistral" w:eastAsia="Times New Roman" w:hAnsi="Mistral" w:cs="Tahoma"/>
              <w:color w:val="000000"/>
              <w:kern w:val="28"/>
              <w:sz w:val="28"/>
              <w:szCs w:val="28"/>
              <w:lang w:val="es-ES" w:eastAsia="es-ES"/>
            </w:rPr>
            <w:t>“Comprometidos con la cal</w:t>
          </w:r>
          <w:r>
            <w:rPr>
              <w:rFonts w:ascii="Mistral" w:eastAsia="Times New Roman" w:hAnsi="Mistral" w:cs="Tahoma"/>
              <w:color w:val="000000"/>
              <w:kern w:val="28"/>
              <w:sz w:val="28"/>
              <w:szCs w:val="28"/>
              <w:lang w:val="es-ES" w:eastAsia="es-ES"/>
            </w:rPr>
            <w:t>idad, integralidad e inclusión…</w:t>
          </w:r>
        </w:p>
      </w:tc>
    </w:tr>
  </w:tbl>
  <w:p w14:paraId="46639D1F" w14:textId="6225CA30" w:rsidR="0077632F" w:rsidRDefault="007763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BA"/>
    <w:rsid w:val="00103F52"/>
    <w:rsid w:val="00176C64"/>
    <w:rsid w:val="00222C00"/>
    <w:rsid w:val="003E08C0"/>
    <w:rsid w:val="00723779"/>
    <w:rsid w:val="00773B54"/>
    <w:rsid w:val="0077632F"/>
    <w:rsid w:val="007E73BA"/>
    <w:rsid w:val="00904644"/>
    <w:rsid w:val="00923838"/>
    <w:rsid w:val="00A415C2"/>
    <w:rsid w:val="00DE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E126F"/>
  <w15:chartTrackingRefBased/>
  <w15:docId w15:val="{94097233-CC7B-49F4-8E35-211EC8B2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5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7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6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32F"/>
  </w:style>
  <w:style w:type="paragraph" w:styleId="Piedepgina">
    <w:name w:val="footer"/>
    <w:basedOn w:val="Normal"/>
    <w:link w:val="PiedepginaCar"/>
    <w:uiPriority w:val="99"/>
    <w:unhideWhenUsed/>
    <w:rsid w:val="00776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32F"/>
  </w:style>
  <w:style w:type="paragraph" w:styleId="Textodeglobo">
    <w:name w:val="Balloon Text"/>
    <w:basedOn w:val="Normal"/>
    <w:link w:val="TextodegloboCar"/>
    <w:uiPriority w:val="99"/>
    <w:semiHidden/>
    <w:unhideWhenUsed/>
    <w:rsid w:val="00773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Latin</dc:creator>
  <cp:keywords/>
  <dc:description/>
  <cp:lastModifiedBy>HP</cp:lastModifiedBy>
  <cp:revision>2</cp:revision>
  <cp:lastPrinted>2020-05-06T16:23:00Z</cp:lastPrinted>
  <dcterms:created xsi:type="dcterms:W3CDTF">2020-05-06T14:30:00Z</dcterms:created>
  <dcterms:modified xsi:type="dcterms:W3CDTF">2020-05-06T16:23:00Z</dcterms:modified>
</cp:coreProperties>
</file>