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4611"/>
        <w:gridCol w:w="2332"/>
      </w:tblGrid>
      <w:tr w:rsidR="00A0749B" w:rsidRPr="00435232" w:rsidTr="00772315">
        <w:trPr>
          <w:trHeight w:val="444"/>
        </w:trPr>
        <w:tc>
          <w:tcPr>
            <w:tcW w:w="2352" w:type="dxa"/>
            <w:shd w:val="clear" w:color="auto" w:fill="auto"/>
          </w:tcPr>
          <w:p w:rsidR="00A0749B" w:rsidRPr="00435232" w:rsidRDefault="00275172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SEPTIEMBRE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ASIGNATURA:</w:t>
            </w:r>
            <w:r w:rsidR="009C063A" w:rsidRPr="00435232">
              <w:rPr>
                <w:rFonts w:eastAsia="Calibri" w:cstheme="minorHAnsi"/>
                <w:b/>
              </w:rPr>
              <w:t xml:space="preserve"> Música</w:t>
            </w:r>
          </w:p>
        </w:tc>
      </w:tr>
      <w:tr w:rsidR="00A0749B" w:rsidRPr="00435232" w:rsidTr="00772315">
        <w:trPr>
          <w:trHeight w:val="1061"/>
        </w:trPr>
        <w:tc>
          <w:tcPr>
            <w:tcW w:w="9294" w:type="dxa"/>
            <w:gridSpan w:val="3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GUÍA DE APRENDIZAJE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Profesor(a): </w:t>
            </w:r>
            <w:r w:rsidR="009C063A" w:rsidRPr="00435232">
              <w:rPr>
                <w:rFonts w:eastAsia="Calibri" w:cstheme="minorHAnsi"/>
                <w:b/>
              </w:rPr>
              <w:t>Danielo Valenzuela Olmos</w:t>
            </w:r>
            <w:r w:rsidRPr="00435232">
              <w:rPr>
                <w:rFonts w:eastAsia="Calibri" w:cstheme="minorHAnsi"/>
                <w:b/>
              </w:rPr>
              <w:t>_</w:t>
            </w:r>
          </w:p>
        </w:tc>
      </w:tr>
      <w:tr w:rsidR="00A0749B" w:rsidRPr="00435232" w:rsidTr="00772315">
        <w:trPr>
          <w:trHeight w:val="225"/>
        </w:trPr>
        <w:tc>
          <w:tcPr>
            <w:tcW w:w="6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Nombre Estudiante: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Curso: </w:t>
            </w:r>
            <w:r w:rsidR="00CD4CEA" w:rsidRPr="00435232">
              <w:rPr>
                <w:rFonts w:eastAsia="Calibri" w:cstheme="minorHAnsi"/>
                <w:b/>
              </w:rPr>
              <w:t>2</w:t>
            </w:r>
            <w:r w:rsidR="009C063A" w:rsidRPr="00435232">
              <w:rPr>
                <w:rFonts w:eastAsia="Calibri" w:cstheme="minorHAnsi"/>
                <w:b/>
              </w:rPr>
              <w:t>° Medio</w:t>
            </w:r>
          </w:p>
        </w:tc>
      </w:tr>
      <w:tr w:rsidR="00A0749B" w:rsidRPr="00435232" w:rsidTr="00772315">
        <w:trPr>
          <w:trHeight w:val="225"/>
        </w:trPr>
        <w:tc>
          <w:tcPr>
            <w:tcW w:w="9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5943C6" w:rsidP="005943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Objetivos Priorizados: EJECUCIÓN INSTRUMENTAL</w:t>
            </w:r>
            <w:r w:rsidR="00275172">
              <w:rPr>
                <w:rFonts w:eastAsia="Calibri" w:cstheme="minorHAnsi"/>
                <w:b/>
              </w:rPr>
              <w:t xml:space="preserve"> REPERTORIO DE FIESTAS PATRIAS.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 xml:space="preserve">Objetivo de Aprendizaje: </w:t>
            </w:r>
          </w:p>
          <w:p w:rsidR="00240585" w:rsidRPr="005943C6" w:rsidRDefault="005943C6" w:rsidP="0003261F">
            <w:pPr>
              <w:spacing w:line="240" w:lineRule="auto"/>
              <w:rPr>
                <w:rFonts w:eastAsia="Calibri" w:cstheme="minorHAnsi"/>
                <w:lang w:eastAsia="es-CL"/>
              </w:rPr>
            </w:pPr>
            <w:r>
              <w:rPr>
                <w:rFonts w:eastAsia="Calibri" w:cstheme="minorHAnsi"/>
                <w:lang w:eastAsia="es-CL"/>
              </w:rPr>
              <w:t>Interpretar un repertorio con un instrumento musical desde una partitura simple.</w:t>
            </w:r>
            <w:r w:rsidR="0003261F">
              <w:rPr>
                <w:rFonts w:eastAsia="Calibri" w:cstheme="minorHAnsi"/>
                <w:lang w:eastAsia="es-CL"/>
              </w:rPr>
              <w:t xml:space="preserve"> </w:t>
            </w:r>
            <w:r>
              <w:rPr>
                <w:rFonts w:eastAsia="Calibri" w:cstheme="minorHAnsi"/>
                <w:lang w:eastAsia="es-CL"/>
              </w:rPr>
              <w:t xml:space="preserve">El Repertorio será </w:t>
            </w:r>
            <w:r w:rsidR="0003261F">
              <w:rPr>
                <w:rFonts w:eastAsia="Calibri" w:cstheme="minorHAnsi"/>
                <w:lang w:eastAsia="es-CL"/>
              </w:rPr>
              <w:t>una pieza musical de carácter binario ref</w:t>
            </w:r>
            <w:r w:rsidR="00371AC3">
              <w:rPr>
                <w:rFonts w:eastAsia="Calibri" w:cstheme="minorHAnsi"/>
                <w:lang w:eastAsia="es-CL"/>
              </w:rPr>
              <w:t>erido al tiempo de fiestas patri</w:t>
            </w:r>
            <w:r w:rsidR="0003261F">
              <w:rPr>
                <w:rFonts w:eastAsia="Calibri" w:cstheme="minorHAnsi"/>
                <w:lang w:eastAsia="es-CL"/>
              </w:rPr>
              <w:t>as.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>Recursos de aprendizaje a utilizar:</w:t>
            </w:r>
          </w:p>
          <w:p w:rsidR="00371AC3" w:rsidRDefault="00371AC3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Partitura “Calambito Temucano” adjunta.</w:t>
            </w:r>
          </w:p>
          <w:p w:rsidR="00371AC3" w:rsidRDefault="00371AC3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:rsidR="00371AC3" w:rsidRDefault="00371AC3" w:rsidP="00435232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371AC3">
              <w:rPr>
                <w:rFonts w:eastAsia="Calibri" w:cstheme="minorHAnsi"/>
                <w:bCs/>
              </w:rPr>
              <w:t>Tutorial melódico</w:t>
            </w:r>
            <w:r>
              <w:t xml:space="preserve"> </w:t>
            </w:r>
            <w:r w:rsidRPr="00371AC3">
              <w:t xml:space="preserve"> </w:t>
            </w:r>
            <w:hyperlink r:id="rId8" w:history="1">
              <w:r>
                <w:rPr>
                  <w:rStyle w:val="Hipervnculo"/>
                </w:rPr>
                <w:t>https://www.youtube.com/watch?v=UPAzGpgPcTc</w:t>
              </w:r>
            </w:hyperlink>
          </w:p>
          <w:p w:rsidR="00371AC3" w:rsidRDefault="00371AC3" w:rsidP="00435232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Tutorial para Guitarra Acústica </w:t>
            </w:r>
            <w:hyperlink r:id="rId9" w:history="1">
              <w:r>
                <w:rPr>
                  <w:rStyle w:val="Hipervnculo"/>
                </w:rPr>
                <w:t>https://www.youtube.com/watch?v=nPOge64znpY</w:t>
              </w:r>
            </w:hyperlink>
          </w:p>
          <w:p w:rsidR="00371AC3" w:rsidRPr="00435232" w:rsidRDefault="00371AC3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t xml:space="preserve">Tutorial para Guitarra eléctrica </w:t>
            </w:r>
            <w:hyperlink r:id="rId10" w:history="1">
              <w:r>
                <w:rPr>
                  <w:rStyle w:val="Hipervnculo"/>
                </w:rPr>
                <w:t>https://www.youtube.com/watch?v=9kF1Wb6iUxM</w:t>
              </w:r>
            </w:hyperlink>
          </w:p>
          <w:p w:rsidR="00BE4592" w:rsidRPr="00435232" w:rsidRDefault="00BE4592" w:rsidP="00435232">
            <w:pPr>
              <w:spacing w:line="240" w:lineRule="auto"/>
              <w:jc w:val="both"/>
              <w:rPr>
                <w:rFonts w:cstheme="minorHAnsi"/>
                <w:lang w:val="es-ES_tradnl"/>
              </w:rPr>
            </w:pPr>
          </w:p>
        </w:tc>
      </w:tr>
      <w:tr w:rsidR="00A0749B" w:rsidRPr="00435232" w:rsidTr="004A009D">
        <w:trPr>
          <w:trHeight w:val="4450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BBD" w:rsidRDefault="00200BBD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INSTRUCCIONES:</w:t>
            </w:r>
            <w:r w:rsidR="00D26BCF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:rsidR="002852B6" w:rsidRPr="00BE4592" w:rsidRDefault="002852B6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1.- </w:t>
            </w:r>
            <w:r w:rsidR="00BE4592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BE4592">
              <w:rPr>
                <w:rFonts w:cstheme="minorHAnsi"/>
                <w:shd w:val="clear" w:color="auto" w:fill="FFFFFF"/>
              </w:rPr>
              <w:t>En la partitura “</w:t>
            </w:r>
            <w:r w:rsidR="00F616C4">
              <w:rPr>
                <w:rFonts w:cstheme="minorHAnsi"/>
                <w:shd w:val="clear" w:color="auto" w:fill="FFFFFF"/>
              </w:rPr>
              <w:t>Calambito Temucano</w:t>
            </w:r>
            <w:r w:rsidR="00BE4592">
              <w:rPr>
                <w:rFonts w:cstheme="minorHAnsi"/>
                <w:shd w:val="clear" w:color="auto" w:fill="FFFFFF"/>
              </w:rPr>
              <w:t xml:space="preserve">” </w:t>
            </w:r>
            <w:r w:rsidR="00147AAE">
              <w:rPr>
                <w:rFonts w:cstheme="minorHAnsi"/>
                <w:shd w:val="clear" w:color="auto" w:fill="FFFFFF"/>
              </w:rPr>
              <w:t>escriba el nombre de cada nota.</w:t>
            </w:r>
          </w:p>
          <w:p w:rsidR="002852B6" w:rsidRDefault="002852B6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2.- </w:t>
            </w:r>
            <w:r w:rsidR="00147AAE" w:rsidRPr="00147AAE">
              <w:rPr>
                <w:rFonts w:cstheme="minorHAnsi"/>
                <w:shd w:val="clear" w:color="auto" w:fill="FFFFFF"/>
              </w:rPr>
              <w:t xml:space="preserve">Observando </w:t>
            </w:r>
            <w:r w:rsidR="00F616C4">
              <w:rPr>
                <w:rFonts w:cstheme="minorHAnsi"/>
                <w:shd w:val="clear" w:color="auto" w:fill="FFFFFF"/>
              </w:rPr>
              <w:t>los tutoriales del cuadro “Recursos de aprendizaje” practique el instrumento que usted elija ejecutar.</w:t>
            </w:r>
          </w:p>
          <w:p w:rsidR="002852B6" w:rsidRDefault="002852B6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3.-</w:t>
            </w:r>
            <w:r w:rsidR="00147AAE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147AAE" w:rsidRPr="00147AAE">
              <w:rPr>
                <w:rFonts w:cstheme="minorHAnsi"/>
                <w:shd w:val="clear" w:color="auto" w:fill="FFFFFF"/>
              </w:rPr>
              <w:t>Ensaye la pieza musical hasta que la haya memorizado.</w:t>
            </w:r>
            <w:r w:rsidR="00392A17">
              <w:rPr>
                <w:rFonts w:cstheme="minorHAnsi"/>
                <w:shd w:val="clear" w:color="auto" w:fill="FFFFFF"/>
              </w:rPr>
              <w:t xml:space="preserve"> Si no tiene internet deberá aplicar los conocimientos obtenidos en nuestra asignatura para leer su partitura.</w:t>
            </w:r>
          </w:p>
          <w:p w:rsidR="00392A17" w:rsidRDefault="00392A17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4.- Realizar en Word o en su cuaderno una breve biografía de la autora de esta música la señora Violeta Parra.</w:t>
            </w:r>
          </w:p>
          <w:p w:rsidR="001856C0" w:rsidRDefault="001856C0" w:rsidP="002852B6">
            <w:pPr>
              <w:spacing w:line="240" w:lineRule="auto"/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1856C0">
              <w:rPr>
                <w:rFonts w:cstheme="minorHAnsi"/>
                <w:b/>
                <w:shd w:val="clear" w:color="auto" w:fill="FFFFFF"/>
              </w:rPr>
              <w:t xml:space="preserve">4.- </w:t>
            </w:r>
            <w:r>
              <w:rPr>
                <w:rFonts w:cstheme="minorHAnsi"/>
                <w:shd w:val="clear" w:color="auto" w:fill="FFFFFF"/>
              </w:rPr>
              <w:t xml:space="preserve">Enviar video ejecutando la pieza </w:t>
            </w:r>
            <w:r w:rsidR="004A009D">
              <w:rPr>
                <w:rFonts w:cstheme="minorHAnsi"/>
                <w:shd w:val="clear" w:color="auto" w:fill="FFFFFF"/>
              </w:rPr>
              <w:t xml:space="preserve">y su Word o foto de la biografía  a  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hyperlink r:id="rId11" w:history="1">
              <w:r w:rsidR="00347CBC" w:rsidRPr="008D2104">
                <w:rPr>
                  <w:rStyle w:val="Hipervnculo"/>
                  <w:rFonts w:cstheme="minorHAnsi"/>
                  <w:shd w:val="clear" w:color="auto" w:fill="FFFFFF"/>
                </w:rPr>
                <w:t>danielovalenzuela@liceojuanrusqueportal.cl</w:t>
              </w:r>
            </w:hyperlink>
            <w:r w:rsidR="004A009D">
              <w:rPr>
                <w:rStyle w:val="Hipervnculo"/>
                <w:rFonts w:cstheme="minorHAnsi"/>
                <w:shd w:val="clear" w:color="auto" w:fill="FFFFFF"/>
              </w:rPr>
              <w:t xml:space="preserve">  </w:t>
            </w:r>
          </w:p>
          <w:p w:rsidR="004A009D" w:rsidRPr="004A009D" w:rsidRDefault="004A009D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bookmarkStart w:id="0" w:name="_GoBack"/>
            <w:bookmarkEnd w:id="0"/>
          </w:p>
          <w:p w:rsidR="00347CBC" w:rsidRPr="001856C0" w:rsidRDefault="00347CBC" w:rsidP="002852B6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Default="0063671B" w:rsidP="00435232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s-CL"/>
        </w:rPr>
        <w:lastRenderedPageBreak/>
        <w:drawing>
          <wp:inline distT="0" distB="0" distL="0" distR="0">
            <wp:extent cx="5955909" cy="4315968"/>
            <wp:effectExtent l="0" t="0" r="6985" b="8890"/>
            <wp:docPr id="1" name="Imagen 1" descr="C:\Users\educac\Documents\LICEO JUAN RUSQUE\CARPETADIGITAL2020\Repertorio\CalambitoSegundo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c\Documents\LICEO JUAN RUSQUE\CARPETADIGITAL2020\Repertorio\CalambitoSegundoMed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5" cy="431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FD" w:rsidRPr="0063671B" w:rsidRDefault="00B055FD" w:rsidP="00435232">
      <w:pPr>
        <w:spacing w:line="240" w:lineRule="auto"/>
        <w:rPr>
          <w:rFonts w:cstheme="minorHAnsi"/>
          <w:u w:val="single"/>
        </w:rPr>
      </w:pPr>
    </w:p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F37ED9" w:rsidRPr="00435232" w:rsidRDefault="00F37ED9" w:rsidP="00435232">
      <w:pPr>
        <w:spacing w:line="240" w:lineRule="auto"/>
        <w:jc w:val="center"/>
        <w:rPr>
          <w:rFonts w:cstheme="minorHAnsi"/>
        </w:rPr>
      </w:pPr>
    </w:p>
    <w:p w:rsidR="00F37ED9" w:rsidRPr="00435232" w:rsidRDefault="00F37ED9" w:rsidP="00147AAE">
      <w:pPr>
        <w:pStyle w:val="NormalWeb"/>
        <w:shd w:val="clear" w:color="auto" w:fill="FFFFFF"/>
        <w:spacing w:before="30" w:beforeAutospacing="0" w:after="330" w:afterAutospacing="0"/>
        <w:rPr>
          <w:rFonts w:asciiTheme="minorHAnsi" w:hAnsiTheme="minorHAnsi" w:cstheme="minorHAnsi"/>
          <w:color w:val="333333"/>
          <w:sz w:val="22"/>
          <w:szCs w:val="22"/>
        </w:rPr>
        <w:sectPr w:rsidR="00F37ED9" w:rsidRPr="004352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055FD" w:rsidRDefault="00B055FD" w:rsidP="00147AAE">
      <w:pPr>
        <w:spacing w:line="240" w:lineRule="auto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Pr="00435232" w:rsidRDefault="00B055FD" w:rsidP="00435232">
      <w:pPr>
        <w:spacing w:line="240" w:lineRule="auto"/>
        <w:ind w:firstLine="708"/>
        <w:rPr>
          <w:rFonts w:cstheme="minorHAnsi"/>
        </w:rPr>
      </w:pPr>
    </w:p>
    <w:sectPr w:rsidR="00B055FD" w:rsidRPr="00435232" w:rsidSect="00F37ED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D2" w:rsidRDefault="004F0AD2" w:rsidP="00A0749B">
      <w:pPr>
        <w:spacing w:after="0" w:line="240" w:lineRule="auto"/>
      </w:pPr>
      <w:r>
        <w:separator/>
      </w:r>
    </w:p>
  </w:endnote>
  <w:endnote w:type="continuationSeparator" w:id="0">
    <w:p w:rsidR="004F0AD2" w:rsidRDefault="004F0AD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D2" w:rsidRDefault="004F0AD2" w:rsidP="00A0749B">
      <w:pPr>
        <w:spacing w:after="0" w:line="240" w:lineRule="auto"/>
      </w:pPr>
      <w:r>
        <w:separator/>
      </w:r>
    </w:p>
  </w:footnote>
  <w:footnote w:type="continuationSeparator" w:id="0">
    <w:p w:rsidR="004F0AD2" w:rsidRDefault="004F0AD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3B97504" wp14:editId="4CCAD0E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BBDEFF6" wp14:editId="60AB7E5E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476"/>
    <w:multiLevelType w:val="hybridMultilevel"/>
    <w:tmpl w:val="B3123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3261F"/>
    <w:rsid w:val="000F0FAC"/>
    <w:rsid w:val="0014158D"/>
    <w:rsid w:val="00147AAE"/>
    <w:rsid w:val="001730E5"/>
    <w:rsid w:val="001856C0"/>
    <w:rsid w:val="001D0AC7"/>
    <w:rsid w:val="001D1C00"/>
    <w:rsid w:val="001F5380"/>
    <w:rsid w:val="00200BBD"/>
    <w:rsid w:val="00215629"/>
    <w:rsid w:val="00240585"/>
    <w:rsid w:val="00275172"/>
    <w:rsid w:val="002852B6"/>
    <w:rsid w:val="002A176D"/>
    <w:rsid w:val="00323D23"/>
    <w:rsid w:val="00340E6A"/>
    <w:rsid w:val="00347CBC"/>
    <w:rsid w:val="00371AC3"/>
    <w:rsid w:val="00375CDA"/>
    <w:rsid w:val="00392A17"/>
    <w:rsid w:val="003E466C"/>
    <w:rsid w:val="004033A5"/>
    <w:rsid w:val="00412869"/>
    <w:rsid w:val="00435232"/>
    <w:rsid w:val="00456943"/>
    <w:rsid w:val="004605FA"/>
    <w:rsid w:val="004A009D"/>
    <w:rsid w:val="004C4C86"/>
    <w:rsid w:val="004F0AD2"/>
    <w:rsid w:val="00570C95"/>
    <w:rsid w:val="005943C6"/>
    <w:rsid w:val="005B70C3"/>
    <w:rsid w:val="005D0100"/>
    <w:rsid w:val="0063671B"/>
    <w:rsid w:val="00645FEF"/>
    <w:rsid w:val="00682497"/>
    <w:rsid w:val="006A7500"/>
    <w:rsid w:val="0073469F"/>
    <w:rsid w:val="00772315"/>
    <w:rsid w:val="007D4872"/>
    <w:rsid w:val="008249CF"/>
    <w:rsid w:val="0087277B"/>
    <w:rsid w:val="008A10E7"/>
    <w:rsid w:val="008A1C3B"/>
    <w:rsid w:val="009536E6"/>
    <w:rsid w:val="00962DC5"/>
    <w:rsid w:val="00986C24"/>
    <w:rsid w:val="009B6820"/>
    <w:rsid w:val="009C063A"/>
    <w:rsid w:val="00A0749B"/>
    <w:rsid w:val="00A43ECE"/>
    <w:rsid w:val="00AE51D8"/>
    <w:rsid w:val="00B055FD"/>
    <w:rsid w:val="00B42412"/>
    <w:rsid w:val="00B56A2D"/>
    <w:rsid w:val="00B7215B"/>
    <w:rsid w:val="00BE4592"/>
    <w:rsid w:val="00BF7262"/>
    <w:rsid w:val="00C03461"/>
    <w:rsid w:val="00CD4CEA"/>
    <w:rsid w:val="00D15BEE"/>
    <w:rsid w:val="00D26BCF"/>
    <w:rsid w:val="00D65B7D"/>
    <w:rsid w:val="00D83791"/>
    <w:rsid w:val="00DD7C21"/>
    <w:rsid w:val="00E63B46"/>
    <w:rsid w:val="00EB7F9A"/>
    <w:rsid w:val="00F35E18"/>
    <w:rsid w:val="00F37ED9"/>
    <w:rsid w:val="00F616C4"/>
    <w:rsid w:val="00F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AzGpgPcT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ovalenzuela@liceojuanrusqueportal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9kF1Wb6iUx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POge64znpY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60</cp:revision>
  <dcterms:created xsi:type="dcterms:W3CDTF">2020-03-20T15:47:00Z</dcterms:created>
  <dcterms:modified xsi:type="dcterms:W3CDTF">2020-08-25T20:06:00Z</dcterms:modified>
</cp:coreProperties>
</file>