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1606"/>
        <w:tblW w:w="89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48"/>
        <w:gridCol w:w="4346"/>
        <w:gridCol w:w="2186"/>
        <w:gridCol w:w="9"/>
      </w:tblGrid>
      <w:tr w:rsidR="00463BA0" w:rsidRPr="00A0749B" w:rsidTr="00727119">
        <w:trPr>
          <w:gridAfter w:val="1"/>
          <w:wAfter w:w="9" w:type="dxa"/>
          <w:trHeight w:val="462"/>
        </w:trPr>
        <w:tc>
          <w:tcPr>
            <w:tcW w:w="2448" w:type="dxa"/>
            <w:shd w:val="clear" w:color="auto" w:fill="auto"/>
          </w:tcPr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SEMANA N°: </w:t>
            </w:r>
            <w:r w:rsidR="00DE1925">
              <w:rPr>
                <w:rFonts w:ascii="Calibri" w:eastAsia="Calibri" w:hAnsi="Calibri" w:cs="Times New Roman"/>
                <w:b/>
              </w:rPr>
              <w:t>julio</w:t>
            </w:r>
          </w:p>
        </w:tc>
        <w:tc>
          <w:tcPr>
            <w:tcW w:w="6532" w:type="dxa"/>
            <w:gridSpan w:val="2"/>
            <w:shd w:val="clear" w:color="auto" w:fill="auto"/>
          </w:tcPr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360" w:lineRule="auto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ASIGNATURA: </w:t>
            </w:r>
            <w:r w:rsidR="001D679C">
              <w:rPr>
                <w:rFonts w:ascii="Calibri" w:eastAsia="Calibri" w:hAnsi="Calibri" w:cs="Times New Roman"/>
                <w:b/>
              </w:rPr>
              <w:t>Ciencias Naturales</w:t>
            </w:r>
          </w:p>
        </w:tc>
      </w:tr>
      <w:tr w:rsidR="00463BA0" w:rsidRPr="00A0749B" w:rsidTr="00727119">
        <w:trPr>
          <w:trHeight w:val="771"/>
        </w:trPr>
        <w:tc>
          <w:tcPr>
            <w:tcW w:w="8989" w:type="dxa"/>
            <w:gridSpan w:val="4"/>
            <w:shd w:val="clear" w:color="auto" w:fill="auto"/>
          </w:tcPr>
          <w:p w:rsidR="00463BA0" w:rsidRPr="00A0749B" w:rsidRDefault="00463BA0" w:rsidP="00F31C6B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4"/>
              </w:rPr>
            </w:pPr>
            <w:r w:rsidRPr="00A0749B">
              <w:rPr>
                <w:rFonts w:ascii="Calibri" w:eastAsia="Calibri" w:hAnsi="Calibri" w:cs="Times New Roman"/>
                <w:b/>
                <w:sz w:val="24"/>
              </w:rPr>
              <w:t>GUÍA DE APRENDIZAJE</w:t>
            </w:r>
            <w:r w:rsidR="00363E8C">
              <w:rPr>
                <w:rFonts w:ascii="Calibri" w:eastAsia="Calibri" w:hAnsi="Calibri" w:cs="Times New Roman"/>
                <w:b/>
                <w:sz w:val="24"/>
              </w:rPr>
              <w:t xml:space="preserve"> ABP</w:t>
            </w:r>
          </w:p>
          <w:p w:rsidR="00463BA0" w:rsidRPr="00A0749B" w:rsidRDefault="00463BA0" w:rsidP="00F31C6B">
            <w:pPr>
              <w:tabs>
                <w:tab w:val="center" w:pos="4419"/>
                <w:tab w:val="right" w:pos="8838"/>
              </w:tabs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Profesor(a): </w:t>
            </w:r>
            <w:r>
              <w:rPr>
                <w:rFonts w:ascii="Calibri" w:eastAsia="Calibri" w:hAnsi="Calibri" w:cs="Times New Roman"/>
                <w:b/>
              </w:rPr>
              <w:t>Luis Pérez Madrid</w:t>
            </w:r>
            <w:r w:rsidR="004A55E3">
              <w:rPr>
                <w:rFonts w:ascii="Calibri" w:eastAsia="Calibri" w:hAnsi="Calibri" w:cs="Times New Roman"/>
                <w:b/>
              </w:rPr>
              <w:t xml:space="preserve"> / </w:t>
            </w:r>
            <w:r w:rsidR="00870751">
              <w:rPr>
                <w:rFonts w:ascii="Calibri" w:eastAsia="Calibri" w:hAnsi="Calibri" w:cs="Times New Roman"/>
                <w:b/>
              </w:rPr>
              <w:t>Texía</w:t>
            </w:r>
            <w:bookmarkStart w:id="0" w:name="_GoBack"/>
            <w:bookmarkEnd w:id="0"/>
            <w:r w:rsidR="004A55E3">
              <w:rPr>
                <w:rFonts w:ascii="Calibri" w:eastAsia="Calibri" w:hAnsi="Calibri" w:cs="Times New Roman"/>
                <w:b/>
              </w:rPr>
              <w:t xml:space="preserve"> Marín B.</w:t>
            </w:r>
          </w:p>
        </w:tc>
      </w:tr>
      <w:tr w:rsidR="00463BA0" w:rsidRPr="00A0749B" w:rsidTr="00727119">
        <w:trPr>
          <w:trHeight w:val="234"/>
        </w:trPr>
        <w:tc>
          <w:tcPr>
            <w:tcW w:w="67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63BA0" w:rsidRDefault="00463BA0" w:rsidP="00463BA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>Nombre Estudiante:</w:t>
            </w:r>
            <w:r>
              <w:rPr>
                <w:rFonts w:ascii="Calibri" w:eastAsia="Calibri" w:hAnsi="Calibri" w:cs="Times New Roman"/>
                <w:b/>
              </w:rPr>
              <w:t xml:space="preserve"> </w:t>
            </w:r>
          </w:p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219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Curso: </w:t>
            </w:r>
            <w:r w:rsidR="00350305">
              <w:rPr>
                <w:rFonts w:ascii="Calibri" w:eastAsia="Calibri" w:hAnsi="Calibri" w:cs="Times New Roman"/>
                <w:b/>
              </w:rPr>
              <w:t>4°</w:t>
            </w:r>
            <w:r w:rsidR="00A53B72">
              <w:rPr>
                <w:rFonts w:ascii="Calibri" w:eastAsia="Calibri" w:hAnsi="Calibri" w:cs="Times New Roman"/>
                <w:b/>
              </w:rPr>
              <w:t>básico</w:t>
            </w:r>
          </w:p>
        </w:tc>
      </w:tr>
      <w:tr w:rsidR="00463BA0" w:rsidRPr="00A0749B" w:rsidTr="00727119">
        <w:trPr>
          <w:trHeight w:val="241"/>
        </w:trPr>
        <w:tc>
          <w:tcPr>
            <w:tcW w:w="8989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463BA0" w:rsidRPr="00A0749B" w:rsidRDefault="00463BA0" w:rsidP="00801EDF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A0749B">
              <w:rPr>
                <w:rFonts w:ascii="Calibri" w:eastAsia="Calibri" w:hAnsi="Calibri" w:cs="Times New Roman"/>
                <w:b/>
              </w:rPr>
              <w:t xml:space="preserve">Unidad: </w:t>
            </w:r>
            <w:r w:rsidR="00801EDF" w:rsidRPr="00801EDF">
              <w:rPr>
                <w:rFonts w:ascii="Calibri" w:eastAsia="Calibri" w:hAnsi="Calibri" w:cs="Times New Roman"/>
                <w:b/>
              </w:rPr>
              <w:t>2</w:t>
            </w:r>
            <w:r w:rsidR="00801EDF">
              <w:rPr>
                <w:rFonts w:ascii="Calibri" w:eastAsia="Calibri" w:hAnsi="Calibri" w:cs="Times New Roman"/>
                <w:b/>
              </w:rPr>
              <w:t xml:space="preserve"> </w:t>
            </w:r>
            <w:r w:rsidR="00801EDF" w:rsidRPr="00801EDF">
              <w:rPr>
                <w:rFonts w:ascii="Calibri" w:eastAsia="Calibri" w:hAnsi="Calibri" w:cs="Times New Roman"/>
                <w:b/>
              </w:rPr>
              <w:t>La vida en los ecosistemas</w:t>
            </w:r>
          </w:p>
        </w:tc>
      </w:tr>
      <w:tr w:rsidR="00463BA0" w:rsidRPr="00A0749B" w:rsidTr="00727119">
        <w:trPr>
          <w:trHeight w:val="548"/>
        </w:trPr>
        <w:tc>
          <w:tcPr>
            <w:tcW w:w="898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 xml:space="preserve">Objetivo de Aprendizaje: </w:t>
            </w:r>
          </w:p>
          <w:p w:rsidR="00463BA0" w:rsidRPr="00F86A56" w:rsidRDefault="0099341B" w:rsidP="00F86A56">
            <w:pPr>
              <w:tabs>
                <w:tab w:val="center" w:pos="4419"/>
                <w:tab w:val="right" w:pos="8838"/>
              </w:tabs>
              <w:spacing w:after="0" w:line="240" w:lineRule="auto"/>
              <w:ind w:left="360"/>
              <w:rPr>
                <w:rFonts w:ascii="Calibri" w:eastAsia="Calibri" w:hAnsi="Calibri" w:cs="Times New Roman"/>
                <w:b/>
                <w:bCs/>
              </w:rPr>
            </w:pPr>
            <w:r w:rsidRPr="00F86A56">
              <w:rPr>
                <w:rFonts w:ascii="Calibri" w:eastAsia="Calibri" w:hAnsi="Calibri" w:cs="Times New Roman"/>
                <w:b/>
                <w:bCs/>
              </w:rPr>
              <w:t xml:space="preserve">OA </w:t>
            </w:r>
            <w:r w:rsidR="00801EDF">
              <w:rPr>
                <w:rFonts w:ascii="Calibri" w:eastAsia="Calibri" w:hAnsi="Calibri" w:cs="Times New Roman"/>
                <w:b/>
                <w:bCs/>
              </w:rPr>
              <w:t xml:space="preserve">1 </w:t>
            </w:r>
            <w:r w:rsidR="00801EDF">
              <w:t xml:space="preserve"> </w:t>
            </w:r>
            <w:r w:rsidR="00801EDF" w:rsidRPr="00801EDF">
              <w:rPr>
                <w:rFonts w:ascii="Calibri" w:eastAsia="Calibri" w:hAnsi="Calibri" w:cs="Times New Roman"/>
                <w:b/>
                <w:bCs/>
              </w:rPr>
              <w:t xml:space="preserve">Reconocer por medio de la exploración, que un ecosistema está compuesto por elementos vivos (animales, plantas, </w:t>
            </w:r>
            <w:proofErr w:type="spellStart"/>
            <w:r w:rsidR="00801EDF" w:rsidRPr="00801EDF">
              <w:rPr>
                <w:rFonts w:ascii="Calibri" w:eastAsia="Calibri" w:hAnsi="Calibri" w:cs="Times New Roman"/>
                <w:b/>
                <w:bCs/>
              </w:rPr>
              <w:t>etc</w:t>
            </w:r>
            <w:proofErr w:type="spellEnd"/>
            <w:r w:rsidR="00801EDF" w:rsidRPr="00801EDF">
              <w:rPr>
                <w:rFonts w:ascii="Calibri" w:eastAsia="Calibri" w:hAnsi="Calibri" w:cs="Times New Roman"/>
                <w:b/>
                <w:bCs/>
              </w:rPr>
              <w:t xml:space="preserve">) y no vivos (piedras, aguas, tierra, </w:t>
            </w:r>
            <w:proofErr w:type="spellStart"/>
            <w:r w:rsidR="00801EDF" w:rsidRPr="00801EDF">
              <w:rPr>
                <w:rFonts w:ascii="Calibri" w:eastAsia="Calibri" w:hAnsi="Calibri" w:cs="Times New Roman"/>
                <w:b/>
                <w:bCs/>
              </w:rPr>
              <w:t>etc</w:t>
            </w:r>
            <w:proofErr w:type="spellEnd"/>
            <w:r w:rsidR="00801EDF" w:rsidRPr="00801EDF">
              <w:rPr>
                <w:rFonts w:ascii="Calibri" w:eastAsia="Calibri" w:hAnsi="Calibri" w:cs="Times New Roman"/>
                <w:b/>
                <w:bCs/>
              </w:rPr>
              <w:t>) que interactúan entre sí)</w:t>
            </w:r>
          </w:p>
        </w:tc>
      </w:tr>
      <w:tr w:rsidR="00463BA0" w:rsidRPr="00A0749B" w:rsidTr="00727119">
        <w:trPr>
          <w:trHeight w:val="548"/>
        </w:trPr>
        <w:tc>
          <w:tcPr>
            <w:tcW w:w="898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>Recursos de aprendizaje a utilizar:</w:t>
            </w:r>
            <w:r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r w:rsidR="00544046">
              <w:rPr>
                <w:rFonts w:ascii="Calibri" w:eastAsia="Calibri" w:hAnsi="Calibri" w:cs="Times New Roman"/>
                <w:b/>
                <w:bCs/>
              </w:rPr>
              <w:t xml:space="preserve"> Guía de trabajo</w:t>
            </w:r>
            <w:r w:rsidR="001D679C">
              <w:rPr>
                <w:rFonts w:ascii="Calibri" w:eastAsia="Calibri" w:hAnsi="Calibri" w:cs="Times New Roman"/>
                <w:b/>
                <w:bCs/>
              </w:rPr>
              <w:t xml:space="preserve">, </w:t>
            </w:r>
            <w:r w:rsidR="00544046">
              <w:rPr>
                <w:rFonts w:ascii="Calibri" w:eastAsia="Calibri" w:hAnsi="Calibri" w:cs="Times New Roman"/>
                <w:b/>
                <w:bCs/>
              </w:rPr>
              <w:t>Cuaderno, lápiz, regla, tijeras</w:t>
            </w:r>
          </w:p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</w:p>
        </w:tc>
      </w:tr>
      <w:tr w:rsidR="00463BA0" w:rsidRPr="00A0749B" w:rsidTr="00727119">
        <w:trPr>
          <w:trHeight w:val="299"/>
        </w:trPr>
        <w:tc>
          <w:tcPr>
            <w:tcW w:w="8989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63BA0" w:rsidRPr="00A0749B" w:rsidRDefault="00463BA0" w:rsidP="00463BA0">
            <w:pPr>
              <w:tabs>
                <w:tab w:val="center" w:pos="4419"/>
                <w:tab w:val="right" w:pos="8838"/>
              </w:tabs>
              <w:spacing w:after="0" w:line="240" w:lineRule="auto"/>
              <w:rPr>
                <w:rFonts w:ascii="Calibri" w:eastAsia="Calibri" w:hAnsi="Calibri" w:cs="Times New Roman"/>
                <w:b/>
                <w:bCs/>
              </w:rPr>
            </w:pPr>
            <w:r w:rsidRPr="00A0749B">
              <w:rPr>
                <w:rFonts w:ascii="Calibri" w:eastAsia="Calibri" w:hAnsi="Calibri" w:cs="Times New Roman"/>
                <w:b/>
                <w:bCs/>
              </w:rPr>
              <w:t>Instrucciones:</w:t>
            </w:r>
            <w:r>
              <w:rPr>
                <w:rFonts w:ascii="Calibri" w:eastAsia="Calibri" w:hAnsi="Calibri" w:cs="Times New Roman"/>
                <w:b/>
                <w:bCs/>
              </w:rPr>
              <w:t xml:space="preserve"> </w:t>
            </w:r>
            <w:r w:rsidR="004A55E3">
              <w:t xml:space="preserve"> </w:t>
            </w:r>
            <w:r w:rsidR="004A55E3" w:rsidRPr="004A55E3">
              <w:rPr>
                <w:rFonts w:ascii="Calibri" w:eastAsia="Calibri" w:hAnsi="Calibri" w:cs="Times New Roman"/>
                <w:b/>
                <w:bCs/>
              </w:rPr>
              <w:t xml:space="preserve">Lee atentamente cada enunciado </w:t>
            </w:r>
            <w:r w:rsidR="00544046">
              <w:rPr>
                <w:rFonts w:ascii="Calibri" w:eastAsia="Calibri" w:hAnsi="Calibri" w:cs="Times New Roman"/>
                <w:b/>
                <w:bCs/>
              </w:rPr>
              <w:t>y sigue cada paso indicado.</w:t>
            </w:r>
          </w:p>
        </w:tc>
      </w:tr>
    </w:tbl>
    <w:p w:rsidR="00727119" w:rsidRDefault="006D65FF" w:rsidP="006D65FF">
      <w:pPr>
        <w:jc w:val="center"/>
        <w:rPr>
          <w:b/>
          <w:bCs/>
          <w:sz w:val="28"/>
          <w:szCs w:val="28"/>
        </w:rPr>
      </w:pPr>
      <w:r w:rsidRPr="006D65FF">
        <w:rPr>
          <w:b/>
          <w:bCs/>
          <w:sz w:val="28"/>
          <w:szCs w:val="28"/>
        </w:rPr>
        <w:t>La</w:t>
      </w:r>
      <w:r w:rsidR="00345BAE">
        <w:rPr>
          <w:b/>
          <w:bCs/>
          <w:sz w:val="28"/>
          <w:szCs w:val="28"/>
        </w:rPr>
        <w:t>s civilizaciones pre</w:t>
      </w:r>
      <w:r w:rsidR="00363E8C">
        <w:rPr>
          <w:b/>
          <w:bCs/>
          <w:sz w:val="28"/>
          <w:szCs w:val="28"/>
        </w:rPr>
        <w:t>colombinas</w:t>
      </w:r>
      <w:r w:rsidR="00345BAE">
        <w:rPr>
          <w:b/>
          <w:bCs/>
          <w:sz w:val="28"/>
          <w:szCs w:val="28"/>
        </w:rPr>
        <w:t xml:space="preserve">, </w:t>
      </w:r>
    </w:p>
    <w:p w:rsidR="006D65FF" w:rsidRPr="006D65FF" w:rsidRDefault="00345BAE" w:rsidP="006D65F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la</w:t>
      </w:r>
      <w:r w:rsidR="006D65FF" w:rsidRPr="006D65FF">
        <w:rPr>
          <w:b/>
          <w:bCs/>
          <w:sz w:val="28"/>
          <w:szCs w:val="28"/>
        </w:rPr>
        <w:t xml:space="preserve"> vida en los ecosistemas</w:t>
      </w:r>
      <w:r>
        <w:rPr>
          <w:b/>
          <w:bCs/>
          <w:sz w:val="28"/>
          <w:szCs w:val="28"/>
        </w:rPr>
        <w:t xml:space="preserve"> y su alimentación</w:t>
      </w:r>
    </w:p>
    <w:p w:rsidR="006D65FF" w:rsidRDefault="00345BAE" w:rsidP="006D65F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la guía anterior </w:t>
      </w:r>
      <w:r w:rsidR="006D65FF">
        <w:rPr>
          <w:sz w:val="24"/>
          <w:szCs w:val="24"/>
        </w:rPr>
        <w:t xml:space="preserve">aprendiste que en un ecosistema </w:t>
      </w:r>
      <w:r w:rsidR="006D65FF" w:rsidRPr="006D65FF">
        <w:rPr>
          <w:sz w:val="24"/>
          <w:szCs w:val="24"/>
        </w:rPr>
        <w:t xml:space="preserve">es posible encontrar dos tipos de componentes o factores: </w:t>
      </w:r>
      <w:r w:rsidR="006D65FF" w:rsidRPr="006D65FF">
        <w:rPr>
          <w:sz w:val="24"/>
          <w:szCs w:val="24"/>
          <w:u w:val="single"/>
        </w:rPr>
        <w:t>bióticos y abióticos</w:t>
      </w:r>
      <w:r w:rsidR="006D65FF" w:rsidRPr="006D65FF">
        <w:rPr>
          <w:sz w:val="24"/>
          <w:szCs w:val="24"/>
        </w:rPr>
        <w:t xml:space="preserve">. Los factores bióticos son todos los seres vivos que habitan en él. Por ejemplo, </w:t>
      </w:r>
      <w:r w:rsidR="006D65FF" w:rsidRPr="00345BAE">
        <w:rPr>
          <w:sz w:val="24"/>
          <w:szCs w:val="24"/>
          <w:u w:val="single"/>
        </w:rPr>
        <w:t>animales, plantas, hongos y bacterias</w:t>
      </w:r>
      <w:r w:rsidR="006D65FF" w:rsidRPr="006D65FF">
        <w:rPr>
          <w:sz w:val="24"/>
          <w:szCs w:val="24"/>
        </w:rPr>
        <w:t xml:space="preserve">. Los factores abióticos son los componentes no vivos que determinan las condiciones del ambiente. Por ejemplo, </w:t>
      </w:r>
      <w:r w:rsidR="006D65FF" w:rsidRPr="00345BAE">
        <w:rPr>
          <w:sz w:val="24"/>
          <w:szCs w:val="24"/>
          <w:u w:val="single"/>
        </w:rPr>
        <w:t>agua, temperatura, luz, suelo, humedad, aire y rocas</w:t>
      </w:r>
      <w:r w:rsidR="006D65FF" w:rsidRPr="006D65FF">
        <w:rPr>
          <w:sz w:val="24"/>
          <w:szCs w:val="24"/>
        </w:rPr>
        <w:t>.</w:t>
      </w:r>
    </w:p>
    <w:p w:rsidR="006D65FF" w:rsidRDefault="00727119" w:rsidP="00801EDF">
      <w:pPr>
        <w:jc w:val="both"/>
        <w:rPr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4415790</wp:posOffset>
                </wp:positionH>
                <wp:positionV relativeFrom="paragraph">
                  <wp:posOffset>1122680</wp:posOffset>
                </wp:positionV>
                <wp:extent cx="1598930" cy="1400175"/>
                <wp:effectExtent l="0" t="0" r="1270" b="952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8930" cy="1400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446E9" w:rsidRDefault="00E446E9">
                            <w:r w:rsidRPr="00E446E9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1438275" cy="1323975"/>
                                  <wp:effectExtent l="0" t="0" r="9525" b="9525"/>
                                  <wp:docPr id="16" name="Imagen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275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left:0;text-align:left;margin-left:347.7pt;margin-top:88.4pt;width:125.9pt;height:110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" fillcolor="white [3201]" stroked="f" strokeweight=".5pt">
                <v:textbox>
                  <w:txbxContent>
                    <w:p w:rsidR="00E446E9" w:rsidRDefault="00E446E9">
                      <w:r w:rsidRPr="00E446E9">
                        <w:rPr>
                          <w:noProof/>
                          <w:lang w:eastAsia="es-CL"/>
                        </w:rPr>
                        <w:drawing>
                          <wp:inline distT="0" distB="0" distL="0" distR="0">
                            <wp:extent cx="1438275" cy="1323975"/>
                            <wp:effectExtent l="0" t="0" r="9525" b="9525"/>
                            <wp:docPr id="16" name="Imagen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8275" cy="1323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D65FF" w:rsidRPr="00DE1925">
        <w:rPr>
          <w:sz w:val="24"/>
          <w:szCs w:val="24"/>
        </w:rPr>
        <w:t xml:space="preserve">Las antiguas civilizaciones </w:t>
      </w:r>
      <w:r w:rsidR="0030695D">
        <w:rPr>
          <w:sz w:val="24"/>
          <w:szCs w:val="24"/>
        </w:rPr>
        <w:t xml:space="preserve">mayas, aztecas e incas, </w:t>
      </w:r>
      <w:r w:rsidR="00345BAE">
        <w:rPr>
          <w:sz w:val="24"/>
          <w:szCs w:val="24"/>
        </w:rPr>
        <w:t xml:space="preserve">ocuparon diferentes tipos de superficies para establecer sus ciudades, por </w:t>
      </w:r>
      <w:r w:rsidR="0030695D">
        <w:rPr>
          <w:sz w:val="24"/>
          <w:szCs w:val="24"/>
        </w:rPr>
        <w:t>ejemplo,</w:t>
      </w:r>
      <w:r w:rsidR="00345BAE">
        <w:rPr>
          <w:sz w:val="24"/>
          <w:szCs w:val="24"/>
        </w:rPr>
        <w:t xml:space="preserve"> lugares con matorrales, selvas, ríos y bosques</w:t>
      </w:r>
      <w:r w:rsidR="0030695D">
        <w:rPr>
          <w:sz w:val="24"/>
          <w:szCs w:val="24"/>
        </w:rPr>
        <w:t xml:space="preserve">. </w:t>
      </w:r>
      <w:r w:rsidR="00345BAE">
        <w:rPr>
          <w:sz w:val="24"/>
          <w:szCs w:val="24"/>
        </w:rPr>
        <w:t>Por lo que debieron interactuar con diferentes tipos de ecosistemas</w:t>
      </w:r>
      <w:r w:rsidR="0030695D">
        <w:rPr>
          <w:sz w:val="24"/>
          <w:szCs w:val="24"/>
        </w:rPr>
        <w:t xml:space="preserve">, </w:t>
      </w:r>
      <w:r w:rsidR="0030695D" w:rsidRPr="0030695D">
        <w:rPr>
          <w:sz w:val="24"/>
          <w:szCs w:val="24"/>
        </w:rPr>
        <w:t xml:space="preserve">donde encontraron diversos tipos de </w:t>
      </w:r>
      <w:r w:rsidR="0030695D">
        <w:rPr>
          <w:sz w:val="24"/>
          <w:szCs w:val="24"/>
        </w:rPr>
        <w:t>factores bióticos</w:t>
      </w:r>
      <w:r w:rsidR="0030695D" w:rsidRPr="0030695D">
        <w:rPr>
          <w:sz w:val="24"/>
          <w:szCs w:val="24"/>
        </w:rPr>
        <w:t xml:space="preserve"> (plantas, árboles, animales, etc.)</w:t>
      </w:r>
      <w:r w:rsidR="0030695D">
        <w:rPr>
          <w:sz w:val="24"/>
          <w:szCs w:val="24"/>
        </w:rPr>
        <w:t xml:space="preserve"> y abióticos (rocas, ríos, temperatura, humedad, etc.)</w:t>
      </w:r>
    </w:p>
    <w:p w:rsidR="00727119" w:rsidRDefault="00727119" w:rsidP="00801EDF">
      <w:pPr>
        <w:jc w:val="both"/>
        <w:rPr>
          <w:sz w:val="24"/>
          <w:szCs w:val="24"/>
        </w:rPr>
      </w:pPr>
      <w:r w:rsidRPr="00E446E9">
        <w:rPr>
          <w:noProof/>
          <w:lang w:eastAsia="es-CL"/>
        </w:rPr>
        <w:drawing>
          <wp:inline distT="0" distB="0" distL="0" distR="0" wp14:anchorId="5DCF1B36" wp14:editId="6D53D941">
            <wp:extent cx="2809875" cy="1361306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9314" cy="137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695D">
        <w:rPr>
          <w:noProof/>
          <w:lang w:eastAsia="es-CL"/>
        </w:rPr>
        <w:drawing>
          <wp:inline distT="0" distB="0" distL="0" distR="0" wp14:anchorId="6C3D74B8" wp14:editId="0CB3999A">
            <wp:extent cx="1582537" cy="1231265"/>
            <wp:effectExtent l="0" t="0" r="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93179" cy="12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BAE" w:rsidRDefault="0030695D" w:rsidP="00801EDF">
      <w:pPr>
        <w:jc w:val="both"/>
        <w:rPr>
          <w:sz w:val="24"/>
          <w:szCs w:val="24"/>
        </w:rPr>
      </w:pPr>
      <w:r>
        <w:rPr>
          <w:sz w:val="24"/>
          <w:szCs w:val="24"/>
        </w:rPr>
        <w:t>Cada civilización también debió adecuar sus hábitos alimenticios de acuerdo con el ecosistema en que habitaron.</w:t>
      </w:r>
    </w:p>
    <w:p w:rsidR="00727119" w:rsidRDefault="00727119" w:rsidP="00801EDF">
      <w:pPr>
        <w:jc w:val="both"/>
        <w:rPr>
          <w:b/>
          <w:bCs/>
          <w:sz w:val="28"/>
          <w:szCs w:val="28"/>
        </w:rPr>
      </w:pPr>
    </w:p>
    <w:p w:rsidR="00544046" w:rsidRDefault="00544046" w:rsidP="00801EDF">
      <w:pPr>
        <w:jc w:val="both"/>
        <w:rPr>
          <w:b/>
          <w:bCs/>
          <w:sz w:val="28"/>
          <w:szCs w:val="28"/>
        </w:rPr>
      </w:pPr>
    </w:p>
    <w:p w:rsidR="00727119" w:rsidRDefault="00727119" w:rsidP="00801EDF">
      <w:pPr>
        <w:jc w:val="both"/>
        <w:rPr>
          <w:b/>
          <w:bCs/>
          <w:sz w:val="28"/>
          <w:szCs w:val="28"/>
        </w:rPr>
      </w:pPr>
    </w:p>
    <w:p w:rsidR="0030695D" w:rsidRPr="0030695D" w:rsidRDefault="002E7C9C" w:rsidP="00801EDF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¿Cómo eran los ecosistemas </w:t>
      </w:r>
      <w:r w:rsidR="00363E8C">
        <w:rPr>
          <w:b/>
          <w:bCs/>
          <w:sz w:val="28"/>
          <w:szCs w:val="28"/>
        </w:rPr>
        <w:t xml:space="preserve">de </w:t>
      </w:r>
      <w:r w:rsidR="00363E8C" w:rsidRPr="0030695D">
        <w:rPr>
          <w:b/>
          <w:bCs/>
          <w:sz w:val="28"/>
          <w:szCs w:val="28"/>
        </w:rPr>
        <w:t>las</w:t>
      </w:r>
      <w:r w:rsidR="0030695D" w:rsidRPr="0030695D">
        <w:rPr>
          <w:b/>
          <w:bCs/>
          <w:sz w:val="28"/>
          <w:szCs w:val="28"/>
        </w:rPr>
        <w:t xml:space="preserve"> civilizaciones pre</w:t>
      </w:r>
      <w:r w:rsidR="00363E8C">
        <w:rPr>
          <w:b/>
          <w:bCs/>
          <w:sz w:val="28"/>
          <w:szCs w:val="28"/>
        </w:rPr>
        <w:t>colombinas</w:t>
      </w:r>
      <w:r w:rsidR="0030695D" w:rsidRPr="0030695D">
        <w:rPr>
          <w:b/>
          <w:bCs/>
          <w:sz w:val="28"/>
          <w:szCs w:val="28"/>
        </w:rPr>
        <w:t>?</w:t>
      </w:r>
    </w:p>
    <w:p w:rsidR="0030695D" w:rsidRDefault="008A4509" w:rsidP="00801EDF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2729865</wp:posOffset>
                </wp:positionH>
                <wp:positionV relativeFrom="paragraph">
                  <wp:posOffset>186690</wp:posOffset>
                </wp:positionV>
                <wp:extent cx="3343275" cy="2619375"/>
                <wp:effectExtent l="0" t="0" r="28575" b="28575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3275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A4509" w:rsidRDefault="002E7C9C" w:rsidP="00011B9B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E7C9C">
                              <w:rPr>
                                <w:sz w:val="24"/>
                                <w:szCs w:val="24"/>
                              </w:rPr>
                              <w:t>El territorio maya contiene una de las extensiones de selva tropical más importantes del mundo. La variabilidad de altura y precipitación permite una gama de tipos de vegetación que van desde bosques de pinos y encinos de los altos hasta las selvas siempre verdes de las tierras bajas y húmedas.</w:t>
                            </w:r>
                          </w:p>
                          <w:p w:rsidR="002E7C9C" w:rsidRPr="00720943" w:rsidRDefault="002E7C9C" w:rsidP="00011B9B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E7C9C">
                              <w:rPr>
                                <w:sz w:val="24"/>
                                <w:szCs w:val="24"/>
                              </w:rPr>
                              <w:t>La selva maya uno de los ecosistemas más ricos del mundo, se extiende desde Chiapas a través del Petén, Guatemala hasta Campeche, Quintana Roo (México) y Belice.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18" o:spid="_x0000_s1027" type="#_x0000_t202" style="position:absolute;left:0;text-align:left;margin-left:214.95pt;margin-top:14.7pt;width:263.25pt;height:20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" fillcolor="white [3201]" strokeweight=".5pt">
                <v:textbox>
                  <w:txbxContent>
                    <w:p w:rsidR="008A4509" w:rsidRDefault="002E7C9C" w:rsidP="00011B9B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2E7C9C">
                        <w:rPr>
                          <w:sz w:val="24"/>
                          <w:szCs w:val="24"/>
                        </w:rPr>
                        <w:t>El territorio maya contiene una de las extensiones de selva tropical más importantes del mundo. La variabilidad de altura y precipitación permite una gama de tipos de vegetación que van desde bosques de pinos y encinos de los altos hasta las selvas siempre verdes de las tierras bajas y húmedas.</w:t>
                      </w:r>
                    </w:p>
                    <w:p w:rsidR="002E7C9C" w:rsidRPr="00720943" w:rsidRDefault="002E7C9C" w:rsidP="00011B9B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2E7C9C">
                        <w:rPr>
                          <w:sz w:val="24"/>
                          <w:szCs w:val="24"/>
                        </w:rPr>
                        <w:t>La selva maya uno de los ecosistemas más ricos del mundo, se extiende desde Chiapas a través del Petén, Guatemala hasta Campeche, Quintana Roo (México) y Belice.</w:t>
                      </w:r>
                    </w:p>
                  </w:txbxContent>
                </v:textbox>
              </v:shape>
            </w:pict>
          </mc:Fallback>
        </mc:AlternateContent>
      </w:r>
      <w:r w:rsidR="00727119" w:rsidRPr="00727119">
        <w:rPr>
          <w:b/>
          <w:bCs/>
          <w:sz w:val="28"/>
          <w:szCs w:val="28"/>
        </w:rPr>
        <w:t>Civilización maya</w:t>
      </w:r>
    </w:p>
    <w:p w:rsidR="00727119" w:rsidRPr="00727119" w:rsidRDefault="002E7C9C" w:rsidP="00801EDF">
      <w:pPr>
        <w:jc w:val="both"/>
        <w:rPr>
          <w:b/>
          <w:bCs/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7882E18D" wp14:editId="573740C2">
            <wp:extent cx="2600325" cy="2448555"/>
            <wp:effectExtent l="0" t="0" r="0" b="9525"/>
            <wp:docPr id="2" name="Imagen 2" descr="SELVAS MAYAS – PAISAJE SONORO | ./mediateletipos))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LVAS MAYAS – PAISAJE SONORO | ./mediateletipos))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792" cy="244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C9C" w:rsidRDefault="002E7C9C" w:rsidP="003129BB">
      <w:pPr>
        <w:jc w:val="both"/>
        <w:rPr>
          <w:b/>
          <w:bCs/>
          <w:sz w:val="28"/>
          <w:szCs w:val="28"/>
        </w:rPr>
      </w:pPr>
    </w:p>
    <w:p w:rsidR="00011B9B" w:rsidRPr="00720943" w:rsidRDefault="00011B9B" w:rsidP="003129BB">
      <w:pPr>
        <w:jc w:val="both"/>
        <w:rPr>
          <w:b/>
          <w:bCs/>
          <w:sz w:val="28"/>
          <w:szCs w:val="28"/>
        </w:rPr>
      </w:pPr>
      <w:r w:rsidRPr="00720943">
        <w:rPr>
          <w:b/>
          <w:bCs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E10FBC5" wp14:editId="1C97A543">
                <wp:simplePos x="0" y="0"/>
                <wp:positionH relativeFrom="column">
                  <wp:posOffset>2825115</wp:posOffset>
                </wp:positionH>
                <wp:positionV relativeFrom="paragraph">
                  <wp:posOffset>46355</wp:posOffset>
                </wp:positionV>
                <wp:extent cx="3162300" cy="3133725"/>
                <wp:effectExtent l="0" t="0" r="19050" b="28575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2300" cy="3133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11B9B" w:rsidRPr="00720943" w:rsidRDefault="00011B9B" w:rsidP="00011B9B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72094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33E78" w:rsidRPr="00733E78">
                              <w:rPr>
                                <w:sz w:val="24"/>
                                <w:szCs w:val="24"/>
                              </w:rPr>
                              <w:t xml:space="preserve">Los ecosistemas que abarcaba el imperio Azteca fueron muy variados, pues sus territorios abarcaron gran parte de Mesoamérica, expandiéndose a través de desiertos rocosos al norte, las selvas y bosques de Veracruz, a los bosques y tierras montañosas de Puebla, Morelos y estados cercanos; el nevado de Toluca, el volcán </w:t>
                            </w:r>
                            <w:proofErr w:type="spellStart"/>
                            <w:r w:rsidR="00733E78" w:rsidRPr="00733E78">
                              <w:rPr>
                                <w:sz w:val="24"/>
                                <w:szCs w:val="24"/>
                              </w:rPr>
                              <w:t>Popocatepetl</w:t>
                            </w:r>
                            <w:proofErr w:type="spellEnd"/>
                            <w:r w:rsidR="00733E78" w:rsidRPr="00733E78">
                              <w:rPr>
                                <w:sz w:val="24"/>
                                <w:szCs w:val="24"/>
                              </w:rPr>
                              <w:t xml:space="preserve"> y el </w:t>
                            </w:r>
                            <w:proofErr w:type="spellStart"/>
                            <w:r w:rsidR="00733E78" w:rsidRPr="00733E78">
                              <w:rPr>
                                <w:sz w:val="24"/>
                                <w:szCs w:val="24"/>
                              </w:rPr>
                              <w:t>Iztacciahuatl</w:t>
                            </w:r>
                            <w:proofErr w:type="spellEnd"/>
                            <w:r w:rsidR="00733E78" w:rsidRPr="00733E78">
                              <w:rPr>
                                <w:sz w:val="24"/>
                                <w:szCs w:val="24"/>
                              </w:rPr>
                              <w:t xml:space="preserve"> son ejemplos de las cadenas montañosas y volcánicas por las que se expandía el imperio azteca. Lagos como el de Texcoco donde el imperio nació, y el lago de Tequesquitengo en el actual Morelos (por poner ejemplos) fueron parte de la hidrografía del imperio azteca.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E10FBC5" id="_x0000_t202" coordsize="21600,21600" o:spt="202" path="m,l,21600r21600,l21600,xe">
                <v:stroke joinstyle="miter"/>
                <v:path gradientshapeok="t" o:connecttype="rect"/>
              </v:shapetype>
              <v:shape id="Cuadro de texto 20" o:spid="_x0000_s1028" type="#_x0000_t202" style="position:absolute;left:0;text-align:left;margin-left:222.45pt;margin-top:3.65pt;width:249pt;height:24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" fillcolor="white [3201]" strokeweight=".5pt">
                <v:textbox>
                  <w:txbxContent>
                    <w:p w:rsidR="00011B9B" w:rsidRPr="00720943" w:rsidRDefault="00011B9B" w:rsidP="00011B9B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72094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733E78" w:rsidRPr="00733E78">
                        <w:rPr>
                          <w:sz w:val="24"/>
                          <w:szCs w:val="24"/>
                        </w:rPr>
                        <w:t xml:space="preserve">Los ecosistemas que abarcaba el imperio Azteca fueron muy variados, pues sus territorios abarcaron gran parte de Mesoamérica, expandiéndose a través de desiertos rocosos al norte, las selvas y bosques de Veracruz, a los bosques y tierras montañosas de Puebla, Morelos y estados cercanos; el nevado de Toluca, el volcán </w:t>
                      </w:r>
                      <w:proofErr w:type="spellStart"/>
                      <w:r w:rsidR="00733E78" w:rsidRPr="00733E78">
                        <w:rPr>
                          <w:sz w:val="24"/>
                          <w:szCs w:val="24"/>
                        </w:rPr>
                        <w:t>Popocatepetl</w:t>
                      </w:r>
                      <w:proofErr w:type="spellEnd"/>
                      <w:r w:rsidR="00733E78" w:rsidRPr="00733E78">
                        <w:rPr>
                          <w:sz w:val="24"/>
                          <w:szCs w:val="24"/>
                        </w:rPr>
                        <w:t xml:space="preserve"> y el </w:t>
                      </w:r>
                      <w:proofErr w:type="spellStart"/>
                      <w:r w:rsidR="00733E78" w:rsidRPr="00733E78">
                        <w:rPr>
                          <w:sz w:val="24"/>
                          <w:szCs w:val="24"/>
                        </w:rPr>
                        <w:t>Iztacciahuatl</w:t>
                      </w:r>
                      <w:proofErr w:type="spellEnd"/>
                      <w:r w:rsidR="00733E78" w:rsidRPr="00733E78">
                        <w:rPr>
                          <w:sz w:val="24"/>
                          <w:szCs w:val="24"/>
                        </w:rPr>
                        <w:t xml:space="preserve"> son ejemplos de las cadenas montañosas y volcánicas por las que se expandía el imperio azteca. Lagos como el de Texcoco donde el imperio nació, y el lago de Tequesquitengo en el actual Morelos (por poner ejemplos) fueron parte de la hidrografía del imperio azteca.</w:t>
                      </w:r>
                    </w:p>
                  </w:txbxContent>
                </v:textbox>
              </v:shape>
            </w:pict>
          </mc:Fallback>
        </mc:AlternateContent>
      </w:r>
      <w:r w:rsidR="00720943" w:rsidRPr="00720943">
        <w:rPr>
          <w:b/>
          <w:bCs/>
          <w:sz w:val="28"/>
          <w:szCs w:val="28"/>
        </w:rPr>
        <w:t>Civilización azteca</w:t>
      </w:r>
    </w:p>
    <w:p w:rsidR="00733E78" w:rsidRDefault="00363E8C" w:rsidP="003129BB">
      <w:pPr>
        <w:jc w:val="both"/>
        <w:rPr>
          <w:b/>
          <w:bCs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60288" behindDoc="0" locked="0" layoutInCell="1" allowOverlap="1" wp14:anchorId="00ABB603" wp14:editId="56724D2E">
            <wp:simplePos x="0" y="0"/>
            <wp:positionH relativeFrom="margin">
              <wp:posOffset>-905</wp:posOffset>
            </wp:positionH>
            <wp:positionV relativeFrom="paragraph">
              <wp:posOffset>365125</wp:posOffset>
            </wp:positionV>
            <wp:extent cx="2540000" cy="2266950"/>
            <wp:effectExtent l="0" t="0" r="0" b="0"/>
            <wp:wrapNone/>
            <wp:docPr id="3" name="Imagen 3" descr="Azteca | arte-precolomb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zteca | arte-precolombin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E78" w:rsidRDefault="00733E78" w:rsidP="003129BB">
      <w:pPr>
        <w:jc w:val="both"/>
        <w:rPr>
          <w:b/>
          <w:bCs/>
          <w:sz w:val="28"/>
          <w:szCs w:val="28"/>
        </w:rPr>
      </w:pPr>
    </w:p>
    <w:p w:rsidR="00720943" w:rsidRDefault="00720943" w:rsidP="003129BB">
      <w:pPr>
        <w:jc w:val="both"/>
        <w:rPr>
          <w:b/>
          <w:bCs/>
          <w:sz w:val="28"/>
          <w:szCs w:val="28"/>
        </w:rPr>
      </w:pPr>
      <w:r w:rsidRPr="00720943">
        <w:rPr>
          <w:b/>
          <w:bCs/>
          <w:sz w:val="28"/>
          <w:szCs w:val="28"/>
        </w:rPr>
        <w:t>Civilización inca</w:t>
      </w:r>
    </w:p>
    <w:p w:rsidR="00733E78" w:rsidRDefault="00733E78" w:rsidP="003129BB">
      <w:pPr>
        <w:jc w:val="both"/>
        <w:rPr>
          <w:b/>
          <w:bCs/>
          <w:sz w:val="28"/>
          <w:szCs w:val="28"/>
        </w:rPr>
      </w:pPr>
    </w:p>
    <w:p w:rsidR="00733E78" w:rsidRDefault="00733E78" w:rsidP="003129BB">
      <w:pPr>
        <w:jc w:val="both"/>
        <w:rPr>
          <w:b/>
          <w:bCs/>
          <w:sz w:val="28"/>
          <w:szCs w:val="28"/>
        </w:rPr>
      </w:pPr>
    </w:p>
    <w:p w:rsidR="00733E78" w:rsidRDefault="00733E78" w:rsidP="003129BB">
      <w:pPr>
        <w:jc w:val="both"/>
        <w:rPr>
          <w:b/>
          <w:bCs/>
          <w:sz w:val="28"/>
          <w:szCs w:val="28"/>
        </w:rPr>
      </w:pPr>
    </w:p>
    <w:p w:rsidR="00733E78" w:rsidRDefault="00733E78" w:rsidP="003129BB">
      <w:pPr>
        <w:jc w:val="both"/>
        <w:rPr>
          <w:b/>
          <w:bCs/>
          <w:sz w:val="28"/>
          <w:szCs w:val="28"/>
        </w:rPr>
      </w:pPr>
    </w:p>
    <w:p w:rsidR="00733E78" w:rsidRDefault="00733E78" w:rsidP="003129BB">
      <w:pPr>
        <w:jc w:val="both"/>
        <w:rPr>
          <w:b/>
          <w:bCs/>
          <w:sz w:val="28"/>
          <w:szCs w:val="28"/>
        </w:rPr>
      </w:pPr>
    </w:p>
    <w:p w:rsidR="00363E8C" w:rsidRDefault="00363E8C" w:rsidP="003129BB">
      <w:pPr>
        <w:jc w:val="both"/>
        <w:rPr>
          <w:b/>
          <w:bCs/>
          <w:sz w:val="28"/>
          <w:szCs w:val="28"/>
        </w:rPr>
      </w:pPr>
    </w:p>
    <w:p w:rsidR="00363E8C" w:rsidRDefault="00363E8C" w:rsidP="003129BB">
      <w:pPr>
        <w:jc w:val="both"/>
        <w:rPr>
          <w:b/>
          <w:bCs/>
          <w:sz w:val="28"/>
          <w:szCs w:val="28"/>
        </w:rPr>
      </w:pPr>
    </w:p>
    <w:p w:rsidR="00363E8C" w:rsidRDefault="00363E8C" w:rsidP="003129BB">
      <w:pPr>
        <w:jc w:val="both"/>
        <w:rPr>
          <w:b/>
          <w:bCs/>
          <w:sz w:val="28"/>
          <w:szCs w:val="28"/>
        </w:rPr>
      </w:pPr>
    </w:p>
    <w:p w:rsidR="00363E8C" w:rsidRDefault="00363E8C" w:rsidP="003129BB">
      <w:pPr>
        <w:jc w:val="both"/>
        <w:rPr>
          <w:b/>
          <w:bCs/>
          <w:sz w:val="28"/>
          <w:szCs w:val="28"/>
        </w:rPr>
      </w:pPr>
    </w:p>
    <w:p w:rsidR="00363E8C" w:rsidRDefault="00363E8C" w:rsidP="003129BB">
      <w:pPr>
        <w:jc w:val="both"/>
        <w:rPr>
          <w:b/>
          <w:bCs/>
          <w:sz w:val="28"/>
          <w:szCs w:val="28"/>
        </w:rPr>
      </w:pPr>
    </w:p>
    <w:p w:rsidR="00733E78" w:rsidRDefault="00C70DE4" w:rsidP="003129BB">
      <w:pPr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5AEAA6" wp14:editId="70E8BB51">
                <wp:simplePos x="0" y="0"/>
                <wp:positionH relativeFrom="column">
                  <wp:posOffset>2463165</wp:posOffset>
                </wp:positionH>
                <wp:positionV relativeFrom="paragraph">
                  <wp:posOffset>328930</wp:posOffset>
                </wp:positionV>
                <wp:extent cx="3667125" cy="2209800"/>
                <wp:effectExtent l="0" t="0" r="28575" b="1905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220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33E78" w:rsidRDefault="00733E78" w:rsidP="0072094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</w:t>
                            </w:r>
                            <w:r w:rsidRPr="00733E78">
                              <w:rPr>
                                <w:sz w:val="24"/>
                                <w:szCs w:val="24"/>
                              </w:rPr>
                              <w:t>a civilización incaica se desarrolló en una región geográfica bastante compleja: los Andes. Con paisajes muy diferentes entre sí, tales como la costa (oasis y desiertos), la sierra (valles húmedos y altiplanos secos) y la montaña (bosque tropical lluvioso). Así y todo, los incas lograron habitar esta difícil región gracias a la implementación de complejos cultivos en terrazas, inmensas obras de infraestructura y una gran eficacia en la producción y distribución de alimentos, que incluso les permitió almacenar excedentes.</w:t>
                            </w:r>
                          </w:p>
                          <w:p w:rsidR="00733E78" w:rsidRDefault="00733E78" w:rsidP="0072094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33E78" w:rsidRDefault="00733E78" w:rsidP="0072094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720943" w:rsidRPr="00E7779B" w:rsidRDefault="00720943" w:rsidP="0072094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E7779B">
                              <w:rPr>
                                <w:sz w:val="24"/>
                                <w:szCs w:val="24"/>
                              </w:rPr>
                              <w:t xml:space="preserve">El consumo del pescado era </w:t>
                            </w:r>
                            <w:r w:rsidR="00E7779B" w:rsidRPr="00E7779B">
                              <w:rPr>
                                <w:sz w:val="24"/>
                                <w:szCs w:val="24"/>
                              </w:rPr>
                              <w:t>casi exclusivamente</w:t>
                            </w:r>
                            <w:r w:rsidRPr="00E7779B">
                              <w:rPr>
                                <w:sz w:val="24"/>
                                <w:szCs w:val="24"/>
                              </w:rPr>
                              <w:t xml:space="preserve"> en la zona del Titicaca, por los ríos y los lagos donde se pescaba. Justo ahí realizaban cazas de aves para variar en su alimentación.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5AEAA6" id="Cuadro de texto 23" o:spid="_x0000_s1029" type="#_x0000_t202" style="position:absolute;left:0;text-align:left;margin-left:193.95pt;margin-top:25.9pt;width:288.75pt;height:17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" fillcolor="white [3201]" strokeweight=".5pt">
                <v:textbox>
                  <w:txbxContent>
                    <w:p w:rsidR="00733E78" w:rsidRDefault="00733E78" w:rsidP="00720943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</w:t>
                      </w:r>
                      <w:r w:rsidRPr="00733E78">
                        <w:rPr>
                          <w:sz w:val="24"/>
                          <w:szCs w:val="24"/>
                        </w:rPr>
                        <w:t>a civilización incaica se desarrolló en una región geográfica bastante compleja: los Andes. Con paisajes muy diferentes entre sí, tales como la costa (oasis y desiertos), la sierra (valles húmedos y altiplanos secos) y la montaña (bosque tropical lluvioso). Así y todo, los incas lograron habitar esta difícil región gracias a la implementación de complejos cultivos en terrazas, inmensas obras de infraestructura y una gran eficacia en la producción y distribución de alimentos, que incluso les permitió almacenar excedentes.</w:t>
                      </w:r>
                    </w:p>
                    <w:p w:rsidR="00733E78" w:rsidRDefault="00733E78" w:rsidP="00720943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733E78" w:rsidRDefault="00733E78" w:rsidP="00720943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 w:rsidR="00720943" w:rsidRPr="00E7779B" w:rsidRDefault="00720943" w:rsidP="00720943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E7779B">
                        <w:rPr>
                          <w:sz w:val="24"/>
                          <w:szCs w:val="24"/>
                        </w:rPr>
                        <w:t xml:space="preserve">El consumo del pescado era </w:t>
                      </w:r>
                      <w:r w:rsidR="00E7779B" w:rsidRPr="00E7779B">
                        <w:rPr>
                          <w:sz w:val="24"/>
                          <w:szCs w:val="24"/>
                        </w:rPr>
                        <w:t>casi exclusivamente</w:t>
                      </w:r>
                      <w:r w:rsidRPr="00E7779B">
                        <w:rPr>
                          <w:sz w:val="24"/>
                          <w:szCs w:val="24"/>
                        </w:rPr>
                        <w:t xml:space="preserve"> en la zona del Titicaca, por los ríos y los lagos donde se pescaba. Justo ahí realizaban cazas de aves para variar en su alimentación.</w:t>
                      </w:r>
                    </w:p>
                  </w:txbxContent>
                </v:textbox>
              </v:shape>
            </w:pict>
          </mc:Fallback>
        </mc:AlternateContent>
      </w:r>
      <w:r w:rsidR="00733E78">
        <w:rPr>
          <w:b/>
          <w:bCs/>
          <w:sz w:val="28"/>
          <w:szCs w:val="28"/>
        </w:rPr>
        <w:t>Civilización Inca</w:t>
      </w:r>
    </w:p>
    <w:p w:rsidR="00733E78" w:rsidRPr="00720943" w:rsidRDefault="00363E8C" w:rsidP="003129BB">
      <w:pPr>
        <w:jc w:val="both"/>
        <w:rPr>
          <w:b/>
          <w:bCs/>
          <w:sz w:val="28"/>
          <w:szCs w:val="28"/>
        </w:rPr>
      </w:pPr>
      <w:r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 wp14:anchorId="2B670A8A" wp14:editId="2B0C0A34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406828" cy="1876425"/>
            <wp:effectExtent l="0" t="0" r="0" b="0"/>
            <wp:wrapNone/>
            <wp:docPr id="4" name="Imagen 4" descr="Machu Picchu cerrará en abril de 2016 por mantenimiento - Buena Vi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hu Picchu cerrará en abril de 2016 por mantenimiento - Buena Vibra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828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0F7" w:rsidRDefault="002840F7" w:rsidP="003129BB">
      <w:pPr>
        <w:jc w:val="both"/>
        <w:rPr>
          <w:noProof/>
          <w:lang w:eastAsia="es-CL"/>
        </w:rPr>
      </w:pPr>
    </w:p>
    <w:p w:rsidR="00733E78" w:rsidRDefault="00733E78" w:rsidP="003129BB">
      <w:pPr>
        <w:jc w:val="both"/>
        <w:rPr>
          <w:noProof/>
          <w:lang w:eastAsia="es-CL"/>
        </w:rPr>
      </w:pPr>
    </w:p>
    <w:p w:rsidR="00733E78" w:rsidRDefault="00733E78" w:rsidP="003129BB">
      <w:pPr>
        <w:jc w:val="both"/>
        <w:rPr>
          <w:noProof/>
          <w:lang w:eastAsia="es-CL"/>
        </w:rPr>
      </w:pPr>
    </w:p>
    <w:p w:rsidR="00733E78" w:rsidRDefault="00733E78" w:rsidP="003129BB">
      <w:pPr>
        <w:jc w:val="both"/>
        <w:rPr>
          <w:noProof/>
          <w:lang w:eastAsia="es-CL"/>
        </w:rPr>
      </w:pPr>
    </w:p>
    <w:p w:rsidR="00733E78" w:rsidRDefault="00733E78" w:rsidP="003129BB">
      <w:pPr>
        <w:jc w:val="both"/>
        <w:rPr>
          <w:noProof/>
          <w:lang w:eastAsia="es-CL"/>
        </w:rPr>
      </w:pPr>
    </w:p>
    <w:p w:rsidR="00733E78" w:rsidRDefault="00733E78" w:rsidP="003129BB">
      <w:pPr>
        <w:jc w:val="both"/>
        <w:rPr>
          <w:noProof/>
          <w:lang w:eastAsia="es-CL"/>
        </w:rPr>
      </w:pPr>
    </w:p>
    <w:p w:rsidR="00733E78" w:rsidRDefault="00733E78" w:rsidP="003129BB">
      <w:pPr>
        <w:jc w:val="both"/>
        <w:rPr>
          <w:sz w:val="28"/>
          <w:szCs w:val="28"/>
        </w:rPr>
      </w:pPr>
    </w:p>
    <w:p w:rsidR="006D65FF" w:rsidRDefault="00E7779B" w:rsidP="003129B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¿</w:t>
      </w:r>
      <w:r w:rsidR="001E3303">
        <w:rPr>
          <w:b/>
          <w:bCs/>
          <w:sz w:val="28"/>
          <w:szCs w:val="28"/>
        </w:rPr>
        <w:t>C</w:t>
      </w:r>
      <w:r>
        <w:rPr>
          <w:b/>
          <w:bCs/>
          <w:sz w:val="28"/>
          <w:szCs w:val="28"/>
        </w:rPr>
        <w:t>ómo cultivaban sus alimentos?</w:t>
      </w:r>
    </w:p>
    <w:p w:rsidR="001B5D6B" w:rsidRDefault="001B5D6B" w:rsidP="003129B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Los mayas</w:t>
      </w:r>
    </w:p>
    <w:p w:rsidR="00E7779B" w:rsidRDefault="00E7779B" w:rsidP="003129BB">
      <w:pPr>
        <w:jc w:val="both"/>
        <w:rPr>
          <w:b/>
          <w:bCs/>
          <w:sz w:val="28"/>
          <w:szCs w:val="28"/>
        </w:rPr>
      </w:pPr>
      <w:r w:rsidRPr="00E7779B">
        <w:rPr>
          <w:noProof/>
          <w:lang w:eastAsia="es-CL"/>
        </w:rPr>
        <w:drawing>
          <wp:inline distT="0" distB="0" distL="0" distR="0" wp14:anchorId="5CC5363E" wp14:editId="5DF52EB2">
            <wp:extent cx="5671185" cy="1878330"/>
            <wp:effectExtent l="0" t="0" r="5715" b="762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79B" w:rsidRPr="000E4E45" w:rsidRDefault="001E3303" w:rsidP="003129BB">
      <w:pPr>
        <w:jc w:val="both"/>
        <w:rPr>
          <w:sz w:val="24"/>
          <w:szCs w:val="24"/>
        </w:rPr>
      </w:pPr>
      <w:r w:rsidRPr="000E4E45">
        <w:rPr>
          <w:sz w:val="24"/>
          <w:szCs w:val="24"/>
        </w:rPr>
        <w:t xml:space="preserve">Los mayas tenían diversas técnicas de cultivo, entre ella la de tala y roza. Este sistema consistía en </w:t>
      </w:r>
      <w:r w:rsidRPr="000E4E45">
        <w:rPr>
          <w:sz w:val="24"/>
          <w:szCs w:val="24"/>
          <w:u w:val="single"/>
        </w:rPr>
        <w:t>quemar un gran sector de la selva</w:t>
      </w:r>
      <w:r w:rsidRPr="000E4E45">
        <w:rPr>
          <w:sz w:val="24"/>
          <w:szCs w:val="24"/>
        </w:rPr>
        <w:t>, para despejar las malezas y arbustos previamente a la siembra. Luego se prepara</w:t>
      </w:r>
      <w:r w:rsidR="000E4E45">
        <w:rPr>
          <w:sz w:val="24"/>
          <w:szCs w:val="24"/>
        </w:rPr>
        <w:t>ba</w:t>
      </w:r>
      <w:r w:rsidRPr="000E4E45">
        <w:rPr>
          <w:sz w:val="24"/>
          <w:szCs w:val="24"/>
        </w:rPr>
        <w:t xml:space="preserve"> otro sector de la selva del mismo modo, y no se vuelve a sembrar el primero hasta que esa tierra no haya recuperado la vegetación.</w:t>
      </w:r>
    </w:p>
    <w:p w:rsidR="001E3303" w:rsidRDefault="001E3303" w:rsidP="000E4E45">
      <w:pPr>
        <w:spacing w:after="0" w:line="24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¿Qué consecuencias para el ecosistema crees que haya dejado este sistema de cultivo?</w:t>
      </w:r>
    </w:p>
    <w:p w:rsidR="001E3303" w:rsidRDefault="001B5D6B" w:rsidP="000E4E45">
      <w:pPr>
        <w:spacing w:after="0" w:line="24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</w:p>
    <w:p w:rsidR="006D65FF" w:rsidRDefault="006D65FF" w:rsidP="003129BB">
      <w:pPr>
        <w:jc w:val="both"/>
        <w:rPr>
          <w:b/>
          <w:bCs/>
          <w:sz w:val="28"/>
          <w:szCs w:val="28"/>
        </w:rPr>
      </w:pPr>
    </w:p>
    <w:p w:rsidR="00C70DE4" w:rsidRDefault="00C70DE4" w:rsidP="003129BB">
      <w:pPr>
        <w:jc w:val="both"/>
        <w:rPr>
          <w:b/>
          <w:bCs/>
          <w:sz w:val="28"/>
          <w:szCs w:val="28"/>
        </w:rPr>
      </w:pPr>
    </w:p>
    <w:p w:rsidR="00363E8C" w:rsidRDefault="00363E8C" w:rsidP="003129BB">
      <w:pPr>
        <w:jc w:val="both"/>
        <w:rPr>
          <w:b/>
          <w:bCs/>
          <w:sz w:val="28"/>
          <w:szCs w:val="28"/>
        </w:rPr>
      </w:pPr>
    </w:p>
    <w:p w:rsidR="006D65FF" w:rsidRDefault="001B5D6B" w:rsidP="003129B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Los aztecas</w:t>
      </w:r>
    </w:p>
    <w:p w:rsidR="000E4E45" w:rsidRDefault="000E4E45" w:rsidP="003129BB">
      <w:pPr>
        <w:jc w:val="both"/>
        <w:rPr>
          <w:b/>
          <w:bCs/>
          <w:sz w:val="28"/>
          <w:szCs w:val="28"/>
        </w:rPr>
      </w:pPr>
      <w:r w:rsidRPr="000E4E45">
        <w:rPr>
          <w:noProof/>
          <w:lang w:eastAsia="es-CL"/>
        </w:rPr>
        <w:drawing>
          <wp:inline distT="0" distB="0" distL="0" distR="0" wp14:anchorId="5205D6F6" wp14:editId="661B5FDD">
            <wp:extent cx="2051052" cy="2305050"/>
            <wp:effectExtent l="0" t="0" r="635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54007" cy="230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E4E45">
        <w:rPr>
          <w:noProof/>
        </w:rPr>
        <w:t xml:space="preserve"> </w:t>
      </w:r>
      <w:r w:rsidRPr="000E4E45">
        <w:rPr>
          <w:noProof/>
          <w:lang w:eastAsia="es-CL"/>
        </w:rPr>
        <w:drawing>
          <wp:inline distT="0" distB="0" distL="0" distR="0" wp14:anchorId="584C6A2D" wp14:editId="3EC91AED">
            <wp:extent cx="3369759" cy="2038985"/>
            <wp:effectExtent l="0" t="0" r="254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85368" cy="20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E45" w:rsidRDefault="001B5D6B" w:rsidP="003129BB">
      <w:pPr>
        <w:jc w:val="both"/>
        <w:rPr>
          <w:sz w:val="24"/>
          <w:szCs w:val="24"/>
        </w:rPr>
      </w:pPr>
      <w:r w:rsidRPr="000E4E45">
        <w:rPr>
          <w:sz w:val="24"/>
          <w:szCs w:val="24"/>
        </w:rPr>
        <w:t>Los aztecas</w:t>
      </w:r>
      <w:r w:rsidR="000E4E45">
        <w:rPr>
          <w:sz w:val="24"/>
          <w:szCs w:val="24"/>
        </w:rPr>
        <w:t xml:space="preserve"> idearon un sistema </w:t>
      </w:r>
      <w:r w:rsidR="000E4E45" w:rsidRPr="000E4E45">
        <w:rPr>
          <w:sz w:val="24"/>
          <w:szCs w:val="24"/>
        </w:rPr>
        <w:t>cread</w:t>
      </w:r>
      <w:r w:rsidR="000E4E45">
        <w:rPr>
          <w:sz w:val="24"/>
          <w:szCs w:val="24"/>
        </w:rPr>
        <w:t>o</w:t>
      </w:r>
      <w:r w:rsidR="000E4E45" w:rsidRPr="000E4E45">
        <w:rPr>
          <w:sz w:val="24"/>
          <w:szCs w:val="24"/>
        </w:rPr>
        <w:t xml:space="preserve"> principalmente para fines agrícolas</w:t>
      </w:r>
      <w:r w:rsidR="000E4E45">
        <w:rPr>
          <w:sz w:val="24"/>
          <w:szCs w:val="24"/>
        </w:rPr>
        <w:t xml:space="preserve"> llamado “Chinampas”, que eran pequeñas islas flotantes que se afirmaban en el suelo pantanoso mediante resistentes estacas.</w:t>
      </w:r>
    </w:p>
    <w:p w:rsidR="000E4E45" w:rsidRDefault="000E4E45" w:rsidP="003129B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¿Por qué crees que los aztecas tuvieron que cultivar sobre islas flotantes?</w:t>
      </w:r>
    </w:p>
    <w:p w:rsidR="006D65FF" w:rsidRDefault="000E4E45" w:rsidP="003129B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</w:p>
    <w:p w:rsidR="000E4E45" w:rsidRDefault="00C70DE4" w:rsidP="003129B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</w:t>
      </w:r>
      <w:r w:rsidR="000E4E45">
        <w:rPr>
          <w:b/>
          <w:bCs/>
          <w:sz w:val="28"/>
          <w:szCs w:val="28"/>
        </w:rPr>
        <w:t>Los incas</w:t>
      </w:r>
    </w:p>
    <w:p w:rsidR="00833345" w:rsidRDefault="00833345" w:rsidP="003129BB">
      <w:pPr>
        <w:jc w:val="both"/>
        <w:rPr>
          <w:b/>
          <w:bCs/>
          <w:sz w:val="28"/>
          <w:szCs w:val="28"/>
        </w:rPr>
      </w:pPr>
      <w:r w:rsidRPr="00833345">
        <w:rPr>
          <w:noProof/>
          <w:lang w:eastAsia="es-CL"/>
        </w:rPr>
        <w:drawing>
          <wp:inline distT="0" distB="0" distL="0" distR="0" wp14:anchorId="142F9259" wp14:editId="110EF7B6">
            <wp:extent cx="2359807" cy="2514600"/>
            <wp:effectExtent l="0" t="0" r="254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72366" cy="252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        </w:t>
      </w:r>
      <w:r w:rsidRPr="00833345">
        <w:rPr>
          <w:noProof/>
          <w:lang w:eastAsia="es-CL"/>
        </w:rPr>
        <w:drawing>
          <wp:inline distT="0" distB="0" distL="0" distR="0" wp14:anchorId="3192CA63" wp14:editId="0DA5EAE8">
            <wp:extent cx="2474117" cy="2511046"/>
            <wp:effectExtent l="0" t="0" r="2540" b="381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85297" cy="252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4E45" w:rsidRDefault="000E4E45" w:rsidP="003129BB">
      <w:pPr>
        <w:jc w:val="both"/>
        <w:rPr>
          <w:sz w:val="24"/>
          <w:szCs w:val="24"/>
        </w:rPr>
      </w:pPr>
      <w:r w:rsidRPr="000E4E45">
        <w:rPr>
          <w:sz w:val="24"/>
          <w:szCs w:val="24"/>
        </w:rPr>
        <w:t xml:space="preserve">Los incas </w:t>
      </w:r>
      <w:r w:rsidR="00833345">
        <w:rPr>
          <w:sz w:val="24"/>
          <w:szCs w:val="24"/>
        </w:rPr>
        <w:t>debieron ingeniárselas para cultivar sus alimentos. Ellos cultivaron en andenes o terrazas que se construían en las laderas de los cerros y para regar utilizaban un sistema de canales.</w:t>
      </w:r>
    </w:p>
    <w:p w:rsidR="00C70DE4" w:rsidRDefault="00C70DE4" w:rsidP="003129BB">
      <w:pPr>
        <w:jc w:val="both"/>
        <w:rPr>
          <w:sz w:val="24"/>
          <w:szCs w:val="24"/>
        </w:rPr>
      </w:pPr>
    </w:p>
    <w:p w:rsidR="00833345" w:rsidRDefault="00505ABB" w:rsidP="003129BB">
      <w:pPr>
        <w:jc w:val="both"/>
        <w:rPr>
          <w:b/>
          <w:bCs/>
          <w:sz w:val="28"/>
          <w:szCs w:val="28"/>
        </w:rPr>
      </w:pPr>
      <w:r w:rsidRPr="00505ABB">
        <w:rPr>
          <w:b/>
          <w:bCs/>
          <w:sz w:val="28"/>
          <w:szCs w:val="28"/>
        </w:rPr>
        <w:lastRenderedPageBreak/>
        <w:t>¿Por qué crees que los incas tuvieron que cultivar de esta manera?</w:t>
      </w:r>
    </w:p>
    <w:p w:rsidR="00505ABB" w:rsidRDefault="00505ABB" w:rsidP="003129BB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</w:p>
    <w:p w:rsidR="00C70DE4" w:rsidRPr="00363E8C" w:rsidRDefault="00363E8C" w:rsidP="003129BB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363E8C">
        <w:rPr>
          <w:rFonts w:ascii="Arial" w:hAnsi="Arial" w:cs="Arial"/>
          <w:b/>
          <w:bCs/>
          <w:sz w:val="28"/>
          <w:szCs w:val="28"/>
        </w:rPr>
        <w:t>¡</w:t>
      </w:r>
      <w:r w:rsidR="00A54645" w:rsidRPr="00363E8C">
        <w:rPr>
          <w:rFonts w:ascii="Arial" w:hAnsi="Arial" w:cs="Arial"/>
          <w:b/>
          <w:bCs/>
          <w:sz w:val="28"/>
          <w:szCs w:val="28"/>
        </w:rPr>
        <w:t>Ahora a trabajar</w:t>
      </w:r>
      <w:r w:rsidRPr="00363E8C">
        <w:rPr>
          <w:rFonts w:ascii="Arial" w:hAnsi="Arial" w:cs="Arial"/>
          <w:b/>
          <w:bCs/>
          <w:sz w:val="28"/>
          <w:szCs w:val="28"/>
        </w:rPr>
        <w:t>!</w:t>
      </w:r>
    </w:p>
    <w:p w:rsidR="00A54645" w:rsidRPr="004C2851" w:rsidRDefault="00A54645" w:rsidP="003129BB">
      <w:pPr>
        <w:jc w:val="both"/>
        <w:rPr>
          <w:rFonts w:ascii="Arial" w:hAnsi="Arial" w:cs="Arial"/>
          <w:sz w:val="24"/>
          <w:szCs w:val="24"/>
        </w:rPr>
      </w:pPr>
      <w:r w:rsidRPr="004C2851">
        <w:rPr>
          <w:rFonts w:ascii="Arial" w:hAnsi="Arial" w:cs="Arial"/>
          <w:sz w:val="24"/>
          <w:szCs w:val="24"/>
        </w:rPr>
        <w:t>Te cuento que estamos trabajando en forma colaborativa con otras asignaturas, Ciencias trabajará con Historia. Entre las dos asignaturas armaremos una pirámide de alimentación de las civilizaciones precolombinas.</w:t>
      </w:r>
      <w:r w:rsidR="00264E69" w:rsidRPr="004C2851">
        <w:rPr>
          <w:rFonts w:ascii="Arial" w:hAnsi="Arial" w:cs="Arial"/>
          <w:sz w:val="24"/>
          <w:szCs w:val="24"/>
        </w:rPr>
        <w:t xml:space="preserve"> </w:t>
      </w:r>
    </w:p>
    <w:p w:rsidR="00A54645" w:rsidRPr="004C2851" w:rsidRDefault="00A54645" w:rsidP="003129BB">
      <w:pPr>
        <w:jc w:val="both"/>
        <w:rPr>
          <w:rFonts w:ascii="Arial" w:hAnsi="Arial" w:cs="Arial"/>
          <w:sz w:val="24"/>
          <w:szCs w:val="24"/>
        </w:rPr>
      </w:pPr>
      <w:r w:rsidRPr="004C2851">
        <w:rPr>
          <w:rFonts w:ascii="Arial" w:hAnsi="Arial" w:cs="Arial"/>
          <w:sz w:val="24"/>
          <w:szCs w:val="24"/>
        </w:rPr>
        <w:t xml:space="preserve"> ¿Cómo lo harás?</w:t>
      </w:r>
      <w:r w:rsidR="00E0291E" w:rsidRPr="004C2851">
        <w:rPr>
          <w:noProof/>
          <w:lang w:eastAsia="es-CL"/>
        </w:rPr>
        <w:t xml:space="preserve"> </w:t>
      </w:r>
    </w:p>
    <w:p w:rsidR="00A54645" w:rsidRPr="004C2851" w:rsidRDefault="00A54645" w:rsidP="003129BB">
      <w:pPr>
        <w:jc w:val="both"/>
        <w:rPr>
          <w:rFonts w:ascii="Arial" w:hAnsi="Arial" w:cs="Arial"/>
          <w:sz w:val="24"/>
          <w:szCs w:val="24"/>
        </w:rPr>
      </w:pPr>
      <w:r w:rsidRPr="004C2851">
        <w:rPr>
          <w:rFonts w:ascii="Arial" w:hAnsi="Arial" w:cs="Arial"/>
          <w:sz w:val="24"/>
          <w:szCs w:val="24"/>
        </w:rPr>
        <w:t>1.- Recorta</w:t>
      </w:r>
      <w:r w:rsidR="00363E8C">
        <w:rPr>
          <w:rFonts w:ascii="Arial" w:hAnsi="Arial" w:cs="Arial"/>
          <w:sz w:val="24"/>
          <w:szCs w:val="24"/>
        </w:rPr>
        <w:t xml:space="preserve"> </w:t>
      </w:r>
      <w:r w:rsidRPr="004C2851">
        <w:rPr>
          <w:rFonts w:ascii="Arial" w:hAnsi="Arial" w:cs="Arial"/>
          <w:sz w:val="24"/>
          <w:szCs w:val="24"/>
        </w:rPr>
        <w:t xml:space="preserve">y arma </w:t>
      </w:r>
      <w:r w:rsidR="000A1CE5" w:rsidRPr="004C2851">
        <w:rPr>
          <w:rFonts w:ascii="Arial" w:hAnsi="Arial" w:cs="Arial"/>
          <w:sz w:val="24"/>
          <w:szCs w:val="24"/>
        </w:rPr>
        <w:t>la pirámide que se te envía hoy.</w:t>
      </w:r>
    </w:p>
    <w:p w:rsidR="000A1CE5" w:rsidRPr="004C2851" w:rsidRDefault="000A1CE5" w:rsidP="003129BB">
      <w:pPr>
        <w:jc w:val="both"/>
        <w:rPr>
          <w:rFonts w:ascii="Arial" w:hAnsi="Arial" w:cs="Arial"/>
          <w:sz w:val="24"/>
          <w:szCs w:val="24"/>
        </w:rPr>
      </w:pPr>
      <w:r w:rsidRPr="004C2851">
        <w:rPr>
          <w:rFonts w:ascii="Arial" w:hAnsi="Arial" w:cs="Arial"/>
          <w:sz w:val="24"/>
          <w:szCs w:val="24"/>
        </w:rPr>
        <w:t xml:space="preserve">2.- </w:t>
      </w:r>
      <w:r w:rsidR="004C2851">
        <w:rPr>
          <w:rFonts w:ascii="Arial" w:hAnsi="Arial" w:cs="Arial"/>
          <w:sz w:val="24"/>
          <w:szCs w:val="24"/>
        </w:rPr>
        <w:t>Una vez armada, pé</w:t>
      </w:r>
      <w:r w:rsidRPr="004C2851">
        <w:rPr>
          <w:rFonts w:ascii="Arial" w:hAnsi="Arial" w:cs="Arial"/>
          <w:sz w:val="24"/>
          <w:szCs w:val="24"/>
        </w:rPr>
        <w:t xml:space="preserve">gala sobre una base </w:t>
      </w:r>
      <w:r w:rsidR="004C2851">
        <w:rPr>
          <w:rFonts w:ascii="Arial" w:hAnsi="Arial" w:cs="Arial"/>
          <w:sz w:val="24"/>
          <w:szCs w:val="24"/>
        </w:rPr>
        <w:t>de</w:t>
      </w:r>
      <w:r w:rsidRPr="004C2851">
        <w:rPr>
          <w:rFonts w:ascii="Arial" w:hAnsi="Arial" w:cs="Arial"/>
          <w:sz w:val="24"/>
          <w:szCs w:val="24"/>
        </w:rPr>
        <w:t xml:space="preserve"> cartulina</w:t>
      </w:r>
      <w:r w:rsidR="004C2851">
        <w:rPr>
          <w:rFonts w:ascii="Arial" w:hAnsi="Arial" w:cs="Arial"/>
          <w:sz w:val="24"/>
          <w:szCs w:val="24"/>
        </w:rPr>
        <w:t xml:space="preserve"> o </w:t>
      </w:r>
      <w:r w:rsidRPr="004C2851">
        <w:rPr>
          <w:rFonts w:ascii="Arial" w:hAnsi="Arial" w:cs="Arial"/>
          <w:sz w:val="24"/>
          <w:szCs w:val="24"/>
        </w:rPr>
        <w:t>cartón.</w:t>
      </w:r>
    </w:p>
    <w:p w:rsidR="000A1CE5" w:rsidRPr="004C2851" w:rsidRDefault="000A1CE5" w:rsidP="003129BB">
      <w:pPr>
        <w:jc w:val="both"/>
        <w:rPr>
          <w:rFonts w:ascii="Arial" w:hAnsi="Arial" w:cs="Arial"/>
          <w:sz w:val="24"/>
          <w:szCs w:val="24"/>
        </w:rPr>
      </w:pPr>
      <w:r w:rsidRPr="004C2851">
        <w:rPr>
          <w:rFonts w:ascii="Arial" w:hAnsi="Arial" w:cs="Arial"/>
          <w:sz w:val="24"/>
          <w:szCs w:val="24"/>
        </w:rPr>
        <w:t>3.- En la base que colocaste debes escribir con plumón o lápiz de pasta:</w:t>
      </w:r>
    </w:p>
    <w:p w:rsidR="000A1CE5" w:rsidRPr="004C2851" w:rsidRDefault="000A1CE5" w:rsidP="004C2851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4C2851">
        <w:rPr>
          <w:rFonts w:ascii="Arial" w:hAnsi="Arial" w:cs="Arial"/>
          <w:sz w:val="24"/>
          <w:szCs w:val="24"/>
        </w:rPr>
        <w:t>“Pirámide de alimentación de las civilizaciones precolombinas utilizando sus ecosistemas”.</w:t>
      </w:r>
    </w:p>
    <w:p w:rsidR="000A1CE5" w:rsidRPr="004C2851" w:rsidRDefault="000A1CE5" w:rsidP="004C2851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4C2851">
        <w:rPr>
          <w:rFonts w:ascii="Arial" w:hAnsi="Arial" w:cs="Arial"/>
          <w:sz w:val="24"/>
          <w:szCs w:val="24"/>
        </w:rPr>
        <w:t>Trabajo de Historia y ciencias, cuarto Básico.</w:t>
      </w:r>
    </w:p>
    <w:p w:rsidR="000A1CE5" w:rsidRPr="004C2851" w:rsidRDefault="000A1CE5" w:rsidP="004C2851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4C2851">
        <w:rPr>
          <w:rFonts w:ascii="Arial" w:hAnsi="Arial" w:cs="Arial"/>
          <w:sz w:val="24"/>
          <w:szCs w:val="24"/>
        </w:rPr>
        <w:t>Escribe tu nombre completo.</w:t>
      </w:r>
    </w:p>
    <w:p w:rsidR="000A1CE5" w:rsidRPr="004C2851" w:rsidRDefault="000A1CE5" w:rsidP="003129BB">
      <w:pPr>
        <w:jc w:val="both"/>
        <w:rPr>
          <w:rFonts w:ascii="Arial" w:hAnsi="Arial" w:cs="Arial"/>
          <w:sz w:val="24"/>
          <w:szCs w:val="24"/>
        </w:rPr>
      </w:pPr>
      <w:r w:rsidRPr="004C2851">
        <w:rPr>
          <w:rFonts w:ascii="Arial" w:hAnsi="Arial" w:cs="Arial"/>
          <w:sz w:val="24"/>
          <w:szCs w:val="24"/>
        </w:rPr>
        <w:t xml:space="preserve">4.- </w:t>
      </w:r>
      <w:r w:rsidR="00DB67FD" w:rsidRPr="004C2851">
        <w:rPr>
          <w:rFonts w:ascii="Arial" w:hAnsi="Arial" w:cs="Arial"/>
          <w:sz w:val="24"/>
          <w:szCs w:val="24"/>
        </w:rPr>
        <w:t>Elige una de las caras de la pirámide y escribe bien abajo y con plumón “Ecosistemas”.</w:t>
      </w:r>
    </w:p>
    <w:p w:rsidR="00DB67FD" w:rsidRPr="004C2851" w:rsidRDefault="00DB67FD" w:rsidP="003129BB">
      <w:pPr>
        <w:jc w:val="both"/>
        <w:rPr>
          <w:rFonts w:ascii="Arial" w:hAnsi="Arial" w:cs="Arial"/>
          <w:sz w:val="24"/>
          <w:szCs w:val="24"/>
        </w:rPr>
      </w:pPr>
      <w:r w:rsidRPr="004C2851">
        <w:rPr>
          <w:rFonts w:ascii="Arial" w:hAnsi="Arial" w:cs="Arial"/>
          <w:sz w:val="24"/>
          <w:szCs w:val="24"/>
        </w:rPr>
        <w:t>5.- Colorea suavemente los carteles que vienen a continuación, los recortas y pegas en esa cara de la pirámide.</w:t>
      </w:r>
    </w:p>
    <w:p w:rsidR="00DB67FD" w:rsidRPr="00DB67FD" w:rsidRDefault="00036FFB" w:rsidP="003129BB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4C2851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CA23D71" wp14:editId="571BEE98">
                <wp:simplePos x="0" y="0"/>
                <wp:positionH relativeFrom="margin">
                  <wp:posOffset>2767965</wp:posOffset>
                </wp:positionH>
                <wp:positionV relativeFrom="paragraph">
                  <wp:posOffset>12065</wp:posOffset>
                </wp:positionV>
                <wp:extent cx="2276475" cy="933450"/>
                <wp:effectExtent l="0" t="0" r="28575" b="19050"/>
                <wp:wrapNone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933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315B" w:rsidRDefault="00E0291E" w:rsidP="00036FFB">
                            <w:pPr>
                              <w:spacing w:after="0" w:line="240" w:lineRule="auto"/>
                              <w:ind w:left="851" w:firstLine="372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44046">
                              <w:rPr>
                                <w:b/>
                                <w:sz w:val="20"/>
                                <w:szCs w:val="20"/>
                              </w:rPr>
                              <w:t>LOS AZTECAS</w:t>
                            </w:r>
                            <w:r w:rsidR="00BC7936" w:rsidRPr="0054404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E0291E" w:rsidRDefault="00096C7B" w:rsidP="00036FFB">
                            <w:pPr>
                              <w:spacing w:after="0" w:line="240" w:lineRule="auto"/>
                              <w:ind w:left="1418"/>
                              <w:jc w:val="center"/>
                            </w:pPr>
                            <w:r w:rsidRPr="00544046">
                              <w:rPr>
                                <w:sz w:val="20"/>
                                <w:szCs w:val="20"/>
                              </w:rPr>
                              <w:t xml:space="preserve">Desiertos rocosos, </w:t>
                            </w:r>
                            <w:r w:rsidR="00CE315B">
                              <w:rPr>
                                <w:sz w:val="20"/>
                                <w:szCs w:val="20"/>
                              </w:rPr>
                              <w:t>s</w:t>
                            </w:r>
                            <w:r w:rsidRPr="00544046">
                              <w:rPr>
                                <w:sz w:val="20"/>
                                <w:szCs w:val="20"/>
                              </w:rPr>
                              <w:t>elvas, bosques,</w:t>
                            </w:r>
                            <w:r w:rsidR="00BC7936" w:rsidRPr="00544046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44046">
                              <w:rPr>
                                <w:sz w:val="20"/>
                                <w:szCs w:val="20"/>
                              </w:rPr>
                              <w:t xml:space="preserve">cadenas </w:t>
                            </w:r>
                            <w:r w:rsidR="00CE315B">
                              <w:rPr>
                                <w:sz w:val="20"/>
                                <w:szCs w:val="20"/>
                              </w:rPr>
                              <w:t>m</w:t>
                            </w:r>
                            <w:r w:rsidRPr="00544046">
                              <w:rPr>
                                <w:sz w:val="20"/>
                                <w:szCs w:val="20"/>
                              </w:rPr>
                              <w:t>ontañosas y volcánicas</w:t>
                            </w:r>
                            <w:r w:rsidR="00F36692" w:rsidRPr="00544046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A23D71" id="12 Rectángulo" o:spid="_x0000_s1030" style="position:absolute;left:0;text-align:left;margin-left:217.95pt;margin-top:.95pt;width:179.25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" fillcolor="white [3201]" strokecolor="#f79646 [3209]" strokeweight="2pt">
                <v:textbox>
                  <w:txbxContent>
                    <w:p w:rsidR="00CE315B" w:rsidRDefault="00E0291E" w:rsidP="00036FFB">
                      <w:pPr>
                        <w:spacing w:after="0" w:line="240" w:lineRule="auto"/>
                        <w:ind w:left="851" w:firstLine="372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44046">
                        <w:rPr>
                          <w:b/>
                          <w:sz w:val="20"/>
                          <w:szCs w:val="20"/>
                        </w:rPr>
                        <w:t>LOS AZTECAS</w:t>
                      </w:r>
                      <w:r w:rsidR="00BC7936" w:rsidRPr="00544046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E0291E" w:rsidRDefault="00096C7B" w:rsidP="00036FFB">
                      <w:pPr>
                        <w:spacing w:after="0" w:line="240" w:lineRule="auto"/>
                        <w:ind w:left="1418"/>
                        <w:jc w:val="center"/>
                      </w:pPr>
                      <w:r w:rsidRPr="00544046">
                        <w:rPr>
                          <w:sz w:val="20"/>
                          <w:szCs w:val="20"/>
                        </w:rPr>
                        <w:t xml:space="preserve">Desiertos rocosos, </w:t>
                      </w:r>
                      <w:r w:rsidR="00CE315B">
                        <w:rPr>
                          <w:sz w:val="20"/>
                          <w:szCs w:val="20"/>
                        </w:rPr>
                        <w:t>s</w:t>
                      </w:r>
                      <w:r w:rsidRPr="00544046">
                        <w:rPr>
                          <w:sz w:val="20"/>
                          <w:szCs w:val="20"/>
                        </w:rPr>
                        <w:t>elvas, bosques,</w:t>
                      </w:r>
                      <w:r w:rsidR="00BC7936" w:rsidRPr="00544046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544046">
                        <w:rPr>
                          <w:sz w:val="20"/>
                          <w:szCs w:val="20"/>
                        </w:rPr>
                        <w:t xml:space="preserve">cadenas </w:t>
                      </w:r>
                      <w:r w:rsidR="00CE315B">
                        <w:rPr>
                          <w:sz w:val="20"/>
                          <w:szCs w:val="20"/>
                        </w:rPr>
                        <w:t>m</w:t>
                      </w:r>
                      <w:r w:rsidRPr="00544046">
                        <w:rPr>
                          <w:sz w:val="20"/>
                          <w:szCs w:val="20"/>
                        </w:rPr>
                        <w:t>ontañosas y volcánicas</w:t>
                      </w:r>
                      <w:r w:rsidR="00F36692" w:rsidRPr="00544046"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53120" behindDoc="0" locked="0" layoutInCell="1" allowOverlap="1" wp14:anchorId="5CD20A39" wp14:editId="00DF24E5">
            <wp:simplePos x="0" y="0"/>
            <wp:positionH relativeFrom="column">
              <wp:posOffset>24764</wp:posOffset>
            </wp:positionH>
            <wp:positionV relativeFrom="paragraph">
              <wp:posOffset>12065</wp:posOffset>
            </wp:positionV>
            <wp:extent cx="1209675" cy="922936"/>
            <wp:effectExtent l="0" t="0" r="0" b="0"/>
            <wp:wrapNone/>
            <wp:docPr id="11" name="Imagen 11" descr="Las antiguas pirámides mayas en la selva. Digital de la pintu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s antiguas pirámides mayas en la selva. Digital de la pintur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27"/>
                    <a:stretch/>
                  </pic:blipFill>
                  <pic:spPr bwMode="auto">
                    <a:xfrm>
                      <a:off x="0" y="0"/>
                      <a:ext cx="1216815" cy="92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2851">
        <w:rPr>
          <w:rFonts w:ascii="Arial" w:hAnsi="Arial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59D0F30" wp14:editId="555C99B3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2286000" cy="952500"/>
                <wp:effectExtent l="0" t="0" r="19050" b="19050"/>
                <wp:wrapNone/>
                <wp:docPr id="9" name="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952500"/>
                        </a:xfrm>
                        <a:prstGeom prst="roundRect">
                          <a:avLst>
                            <a:gd name="adj" fmla="val 206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FFB" w:rsidRDefault="00BC7936" w:rsidP="00036FFB">
                            <w:pPr>
                              <w:spacing w:after="0" w:line="240" w:lineRule="auto"/>
                              <w:ind w:left="2268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44046">
                              <w:rPr>
                                <w:b/>
                                <w:sz w:val="20"/>
                                <w:szCs w:val="20"/>
                              </w:rPr>
                              <w:t>LOS MAYAS</w:t>
                            </w:r>
                          </w:p>
                          <w:p w:rsidR="00E0291E" w:rsidRPr="00E0291E" w:rsidRDefault="00036FFB" w:rsidP="00036FFB">
                            <w:pPr>
                              <w:spacing w:after="0" w:line="240" w:lineRule="auto"/>
                              <w:ind w:left="1985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E0291E" w:rsidRPr="00544046">
                              <w:rPr>
                                <w:sz w:val="20"/>
                                <w:szCs w:val="20"/>
                              </w:rPr>
                              <w:t>La mayor selva tropical y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0291E" w:rsidRPr="00544046">
                              <w:rPr>
                                <w:sz w:val="20"/>
                                <w:szCs w:val="20"/>
                              </w:rPr>
                              <w:t>grandes bosques</w:t>
                            </w:r>
                            <w:r w:rsidR="00E0291E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659D0F30" id="9 Rectángulo redondeado" o:spid="_x0000_s1031" style="position:absolute;left:0;text-align:left;margin-left:0;margin-top:.95pt;width:180pt;height:75pt;z-index: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3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" fillcolor="white [3201]" strokecolor="#f79646 [3209]" strokeweight="2pt">
                <v:textbox>
                  <w:txbxContent>
                    <w:p w:rsidR="00036FFB" w:rsidRDefault="00BC7936" w:rsidP="00036FFB">
                      <w:pPr>
                        <w:spacing w:after="0" w:line="240" w:lineRule="auto"/>
                        <w:ind w:left="2268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44046">
                        <w:rPr>
                          <w:b/>
                          <w:sz w:val="20"/>
                          <w:szCs w:val="20"/>
                        </w:rPr>
                        <w:t>LOS MAYAS</w:t>
                      </w:r>
                    </w:p>
                    <w:p w:rsidR="00E0291E" w:rsidRPr="00E0291E" w:rsidRDefault="00036FFB" w:rsidP="00036FFB">
                      <w:pPr>
                        <w:spacing w:after="0" w:line="240" w:lineRule="auto"/>
                        <w:ind w:left="1985"/>
                        <w:jc w:val="right"/>
                        <w:rPr>
                          <w:b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   </w:t>
                      </w:r>
                      <w:r w:rsidR="00E0291E" w:rsidRPr="00544046">
                        <w:rPr>
                          <w:sz w:val="20"/>
                          <w:szCs w:val="20"/>
                        </w:rPr>
                        <w:t>La mayor selva tropical y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E0291E" w:rsidRPr="00544046">
                        <w:rPr>
                          <w:sz w:val="20"/>
                          <w:szCs w:val="20"/>
                        </w:rPr>
                        <w:t>grandes bosques</w:t>
                      </w:r>
                      <w:r w:rsidR="00E0291E"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E315B"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09827C88" wp14:editId="6DF03556">
            <wp:simplePos x="0" y="0"/>
            <wp:positionH relativeFrom="margin">
              <wp:posOffset>2781300</wp:posOffset>
            </wp:positionH>
            <wp:positionV relativeFrom="paragraph">
              <wp:posOffset>8890</wp:posOffset>
            </wp:positionV>
            <wp:extent cx="933450" cy="827930"/>
            <wp:effectExtent l="0" t="0" r="0" b="0"/>
            <wp:wrapNone/>
            <wp:docPr id="22" name="Imagen 22" descr="Tenochtitlan. | julio la malinche agosto tenochtitlan 132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enochtitlan. | julio la malinche agosto tenochtitlan 1325 ..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2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1CE5" w:rsidRPr="00DB67FD" w:rsidRDefault="000A1CE5" w:rsidP="003129BB">
      <w:pPr>
        <w:jc w:val="both"/>
        <w:rPr>
          <w:rFonts w:ascii="Arial" w:hAnsi="Arial" w:cs="Arial"/>
          <w:b/>
          <w:bCs/>
          <w:sz w:val="24"/>
          <w:szCs w:val="24"/>
        </w:rPr>
      </w:pPr>
    </w:p>
    <w:p w:rsidR="00A54645" w:rsidRPr="00505ABB" w:rsidRDefault="00A54645" w:rsidP="003129BB">
      <w:pPr>
        <w:jc w:val="both"/>
        <w:rPr>
          <w:b/>
          <w:bCs/>
          <w:sz w:val="28"/>
          <w:szCs w:val="28"/>
        </w:rPr>
      </w:pPr>
    </w:p>
    <w:p w:rsidR="00833345" w:rsidRPr="000E4E45" w:rsidRDefault="00833345" w:rsidP="00E0291E">
      <w:pPr>
        <w:jc w:val="center"/>
        <w:rPr>
          <w:sz w:val="24"/>
          <w:szCs w:val="24"/>
        </w:rPr>
      </w:pPr>
    </w:p>
    <w:p w:rsidR="000E4E45" w:rsidRDefault="00036FFB" w:rsidP="003129BB">
      <w:pPr>
        <w:jc w:val="both"/>
        <w:rPr>
          <w:b/>
          <w:bCs/>
          <w:sz w:val="28"/>
          <w:szCs w:val="28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91904E" wp14:editId="5059CBCA">
                <wp:simplePos x="0" y="0"/>
                <wp:positionH relativeFrom="margin">
                  <wp:posOffset>15240</wp:posOffset>
                </wp:positionH>
                <wp:positionV relativeFrom="paragraph">
                  <wp:posOffset>8891</wp:posOffset>
                </wp:positionV>
                <wp:extent cx="2562225" cy="857250"/>
                <wp:effectExtent l="0" t="0" r="28575" b="19050"/>
                <wp:wrapNone/>
                <wp:docPr id="26" name="26 Redondear rectángulo de esquina del mismo l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857250"/>
                        </a:xfrm>
                        <a:prstGeom prst="round2SameRect">
                          <a:avLst>
                            <a:gd name="adj1" fmla="val 779"/>
                            <a:gd name="adj2" fmla="val 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6FFB" w:rsidRDefault="00042E8A" w:rsidP="00036FFB">
                            <w:pPr>
                              <w:spacing w:after="0" w:line="240" w:lineRule="auto"/>
                              <w:ind w:left="1985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544046">
                              <w:rPr>
                                <w:b/>
                                <w:sz w:val="20"/>
                                <w:szCs w:val="20"/>
                              </w:rPr>
                              <w:t>LOS INCAS</w:t>
                            </w:r>
                          </w:p>
                          <w:p w:rsidR="00042E8A" w:rsidRPr="00544046" w:rsidRDefault="00CE315B" w:rsidP="00036FFB">
                            <w:pPr>
                              <w:spacing w:after="0" w:line="240" w:lineRule="auto"/>
                              <w:ind w:left="1134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  <w:r w:rsidR="00042E8A" w:rsidRPr="00544046">
                              <w:rPr>
                                <w:sz w:val="20"/>
                                <w:szCs w:val="20"/>
                              </w:rPr>
                              <w:t>osta (oasis y desiertos),</w:t>
                            </w:r>
                            <w:r w:rsidR="00036FF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42E8A" w:rsidRPr="00544046">
                              <w:rPr>
                                <w:sz w:val="20"/>
                                <w:szCs w:val="20"/>
                              </w:rPr>
                              <w:t>la sierra</w:t>
                            </w:r>
                            <w:r w:rsidR="00036FF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44046">
                              <w:rPr>
                                <w:sz w:val="20"/>
                                <w:szCs w:val="20"/>
                              </w:rPr>
                              <w:t xml:space="preserve">(valles </w:t>
                            </w:r>
                            <w:r w:rsidR="00042E8A" w:rsidRPr="00544046">
                              <w:rPr>
                                <w:sz w:val="20"/>
                                <w:szCs w:val="20"/>
                              </w:rPr>
                              <w:t xml:space="preserve"> húmedos y altiplanos secos) y  (bosque tropical lluvioso</w:t>
                            </w:r>
                          </w:p>
                          <w:p w:rsidR="00042E8A" w:rsidRDefault="00042E8A" w:rsidP="00036FFB">
                            <w:pPr>
                              <w:spacing w:after="0" w:line="240" w:lineRule="auto"/>
                              <w:ind w:left="2835"/>
                              <w:jc w:val="right"/>
                              <w:rPr>
                                <w:b/>
                              </w:rPr>
                            </w:pPr>
                          </w:p>
                          <w:p w:rsidR="00042E8A" w:rsidRPr="00042E8A" w:rsidRDefault="00042E8A" w:rsidP="00036FFB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91904E" id="26 Redondear rectángulo de esquina del mismo lado" o:spid="_x0000_s1032" style="position:absolute;left:0;text-align:left;margin-left:1.2pt;margin-top:.7pt;width:201.75pt;height:67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562225,8572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" adj="-11796480,,5400" path="m6678,l2555547,v3688,,6678,2990,6678,6678l2562225,857250r,l,857250r,l,6678c,2990,2990,,6678,xe" fillcolor="white [3201]" strokecolor="#f79646 [3209]" strokeweight="2pt">
                <v:stroke joinstyle="miter"/>
                <v:formulas/>
                <v:path arrowok="t" o:connecttype="custom" o:connectlocs="6678,0;2555547,0;2562225,6678;2562225,857250;2562225,857250;0,857250;0,857250;0,6678;6678,0" o:connectangles="0,0,0,0,0,0,0,0,0" textboxrect="0,0,2562225,857250"/>
                <v:textbox>
                  <w:txbxContent>
                    <w:p w:rsidR="00036FFB" w:rsidRDefault="00042E8A" w:rsidP="00036FFB">
                      <w:pPr>
                        <w:spacing w:after="0" w:line="240" w:lineRule="auto"/>
                        <w:ind w:left="1985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  <w:r w:rsidRPr="00544046">
                        <w:rPr>
                          <w:b/>
                          <w:sz w:val="20"/>
                          <w:szCs w:val="20"/>
                        </w:rPr>
                        <w:t>LOS INCAS</w:t>
                      </w:r>
                    </w:p>
                    <w:p w:rsidR="00042E8A" w:rsidRPr="00544046" w:rsidRDefault="00CE315B" w:rsidP="00036FFB">
                      <w:pPr>
                        <w:spacing w:after="0" w:line="240" w:lineRule="auto"/>
                        <w:ind w:left="1134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</w:t>
                      </w:r>
                      <w:r w:rsidR="00042E8A" w:rsidRPr="00544046">
                        <w:rPr>
                          <w:sz w:val="20"/>
                          <w:szCs w:val="20"/>
                        </w:rPr>
                        <w:t>osta (oasis y desiertos),</w:t>
                      </w:r>
                      <w:r w:rsidR="00036FF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042E8A" w:rsidRPr="00544046">
                        <w:rPr>
                          <w:sz w:val="20"/>
                          <w:szCs w:val="20"/>
                        </w:rPr>
                        <w:t>la sierra</w:t>
                      </w:r>
                      <w:r w:rsidR="00036FF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544046">
                        <w:rPr>
                          <w:sz w:val="20"/>
                          <w:szCs w:val="20"/>
                        </w:rPr>
                        <w:t>(</w:t>
                      </w:r>
                      <w:proofErr w:type="gramStart"/>
                      <w:r w:rsidR="00544046">
                        <w:rPr>
                          <w:sz w:val="20"/>
                          <w:szCs w:val="20"/>
                        </w:rPr>
                        <w:t xml:space="preserve">valles </w:t>
                      </w:r>
                      <w:r w:rsidR="00042E8A" w:rsidRPr="00544046">
                        <w:rPr>
                          <w:sz w:val="20"/>
                          <w:szCs w:val="20"/>
                        </w:rPr>
                        <w:t xml:space="preserve"> húmedos</w:t>
                      </w:r>
                      <w:proofErr w:type="gramEnd"/>
                      <w:r w:rsidR="00042E8A" w:rsidRPr="00544046">
                        <w:rPr>
                          <w:sz w:val="20"/>
                          <w:szCs w:val="20"/>
                        </w:rPr>
                        <w:t xml:space="preserve"> y altiplanos secos) y  (bosque tropical lluvioso</w:t>
                      </w:r>
                    </w:p>
                    <w:p w:rsidR="00042E8A" w:rsidRDefault="00042E8A" w:rsidP="00036FFB">
                      <w:pPr>
                        <w:spacing w:after="0" w:line="240" w:lineRule="auto"/>
                        <w:ind w:left="2835"/>
                        <w:jc w:val="right"/>
                        <w:rPr>
                          <w:b/>
                        </w:rPr>
                      </w:pPr>
                    </w:p>
                    <w:p w:rsidR="00042E8A" w:rsidRPr="00042E8A" w:rsidRDefault="00042E8A" w:rsidP="00036FFB">
                      <w:pPr>
                        <w:jc w:val="right"/>
                        <w:rPr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1FEBDADA" wp14:editId="3637A833">
            <wp:simplePos x="0" y="0"/>
            <wp:positionH relativeFrom="column">
              <wp:posOffset>33655</wp:posOffset>
            </wp:positionH>
            <wp:positionV relativeFrom="paragraph">
              <wp:posOffset>8890</wp:posOffset>
            </wp:positionV>
            <wp:extent cx="1000125" cy="843280"/>
            <wp:effectExtent l="0" t="0" r="0" b="0"/>
            <wp:wrapNone/>
            <wp:docPr id="27" name="Imagen 27" descr="Una visita virtual a Machu Picchu para descubrir la ciudad sagrad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a visita virtual a Machu Picchu para descubrir la ciudad sagrada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0125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645" w:rsidRDefault="00A54645" w:rsidP="003129BB">
      <w:pPr>
        <w:jc w:val="both"/>
        <w:rPr>
          <w:b/>
          <w:bCs/>
          <w:sz w:val="28"/>
          <w:szCs w:val="28"/>
        </w:rPr>
      </w:pPr>
    </w:p>
    <w:p w:rsidR="00A54645" w:rsidRDefault="00F36692" w:rsidP="00264E69">
      <w:pPr>
        <w:tabs>
          <w:tab w:val="left" w:pos="5820"/>
          <w:tab w:val="left" w:pos="7710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264E69">
        <w:rPr>
          <w:b/>
          <w:bCs/>
          <w:sz w:val="28"/>
          <w:szCs w:val="28"/>
        </w:rPr>
        <w:tab/>
      </w:r>
    </w:p>
    <w:p w:rsidR="00264E69" w:rsidRDefault="00264E69" w:rsidP="00264E69">
      <w:pPr>
        <w:tabs>
          <w:tab w:val="left" w:pos="5820"/>
          <w:tab w:val="left" w:pos="7710"/>
        </w:tabs>
        <w:jc w:val="both"/>
        <w:rPr>
          <w:sz w:val="28"/>
          <w:szCs w:val="28"/>
        </w:rPr>
      </w:pPr>
      <w:r w:rsidRPr="004C2851">
        <w:rPr>
          <w:sz w:val="28"/>
          <w:szCs w:val="28"/>
        </w:rPr>
        <w:t>6.- Las otras partes de la pirámide se completarán con la guía de Historia.</w:t>
      </w:r>
    </w:p>
    <w:p w:rsidR="00A54645" w:rsidRDefault="00A54645" w:rsidP="00191F41">
      <w:pPr>
        <w:jc w:val="both"/>
        <w:rPr>
          <w:b/>
          <w:bCs/>
          <w:sz w:val="28"/>
          <w:szCs w:val="28"/>
        </w:rPr>
      </w:pPr>
    </w:p>
    <w:sectPr w:rsidR="00A54645" w:rsidSect="00144D6C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1417" w:right="1274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2BE2" w:rsidRDefault="000E2BE2" w:rsidP="00A0749B">
      <w:pPr>
        <w:spacing w:after="0" w:line="240" w:lineRule="auto"/>
      </w:pPr>
      <w:r>
        <w:separator/>
      </w:r>
    </w:p>
  </w:endnote>
  <w:endnote w:type="continuationSeparator" w:id="0">
    <w:p w:rsidR="000E2BE2" w:rsidRDefault="000E2BE2" w:rsidP="00A074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BEE" w:rsidRDefault="00D15BE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BEE" w:rsidRDefault="00D15BEE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BEE" w:rsidRDefault="00D15BE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2BE2" w:rsidRDefault="000E2BE2" w:rsidP="00A0749B">
      <w:pPr>
        <w:spacing w:after="0" w:line="240" w:lineRule="auto"/>
      </w:pPr>
      <w:r>
        <w:separator/>
      </w:r>
    </w:p>
  </w:footnote>
  <w:footnote w:type="continuationSeparator" w:id="0">
    <w:p w:rsidR="000E2BE2" w:rsidRDefault="000E2BE2" w:rsidP="00A074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BEE" w:rsidRDefault="00D15BE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49B" w:rsidRPr="00E16A6E" w:rsidRDefault="00A0749B" w:rsidP="00A0749B">
    <w:pPr>
      <w:tabs>
        <w:tab w:val="left" w:pos="2040"/>
        <w:tab w:val="center" w:pos="6200"/>
      </w:tabs>
      <w:spacing w:after="0"/>
      <w:ind w:left="350"/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</w:pPr>
    <w:r>
      <w:rPr>
        <w:noProof/>
        <w:lang w:eastAsia="es-CL"/>
      </w:rPr>
      <w:drawing>
        <wp:anchor distT="0" distB="0" distL="114300" distR="114300" simplePos="0" relativeHeight="251657216" behindDoc="0" locked="0" layoutInCell="1" allowOverlap="1" wp14:anchorId="0962D2EA" wp14:editId="2F422231">
          <wp:simplePos x="0" y="0"/>
          <wp:positionH relativeFrom="column">
            <wp:posOffset>-345440</wp:posOffset>
          </wp:positionH>
          <wp:positionV relativeFrom="paragraph">
            <wp:posOffset>-300990</wp:posOffset>
          </wp:positionV>
          <wp:extent cx="885825" cy="666750"/>
          <wp:effectExtent l="0" t="0" r="9525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16A6E">
      <w:rPr>
        <w:rFonts w:ascii="Calibri" w:eastAsia="Calibri" w:hAnsi="Calibri"/>
        <w:noProof/>
        <w:lang w:eastAsia="es-CL"/>
      </w:rPr>
      <w:drawing>
        <wp:anchor distT="0" distB="0" distL="114300" distR="114300" simplePos="0" relativeHeight="251659264" behindDoc="1" locked="0" layoutInCell="1" allowOverlap="1" wp14:anchorId="17267AB5" wp14:editId="3A3E417A">
          <wp:simplePos x="0" y="0"/>
          <wp:positionH relativeFrom="column">
            <wp:posOffset>5482590</wp:posOffset>
          </wp:positionH>
          <wp:positionV relativeFrom="paragraph">
            <wp:posOffset>-177165</wp:posOffset>
          </wp:positionV>
          <wp:extent cx="363220" cy="542290"/>
          <wp:effectExtent l="0" t="0" r="0" b="0"/>
          <wp:wrapNone/>
          <wp:docPr id="14" name="Imagen 14" descr="http://files.nogaleschile.cl/200000062-32e9833e43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files.nogaleschile.cl/200000062-32e9833e43/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15" t="15146" r="17274" b="9457"/>
                  <a:stretch>
                    <a:fillRect/>
                  </a:stretch>
                </pic:blipFill>
                <pic:spPr bwMode="auto">
                  <a:xfrm>
                    <a:off x="0" y="0"/>
                    <a:ext cx="363220" cy="542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 xml:space="preserve">                       </w:t>
    </w:r>
    <w:r w:rsidR="00D15BEE">
      <w:rPr>
        <w:rFonts w:ascii="Century Gothic" w:eastAsia="Times New Roman" w:hAnsi="Century Gothic" w:cs="Tahoma"/>
        <w:b/>
        <w:color w:val="000000"/>
        <w:kern w:val="28"/>
        <w:sz w:val="28"/>
        <w:szCs w:val="28"/>
        <w:lang w:val="es-ES" w:eastAsia="es-ES"/>
      </w:rPr>
      <w:t>LICEO JUAN RUSQUE PORTAL 2020</w:t>
    </w:r>
  </w:p>
  <w:p w:rsidR="00A0749B" w:rsidRPr="00DB7F4A" w:rsidRDefault="00A0749B" w:rsidP="00A0749B">
    <w:pPr>
      <w:pBdr>
        <w:bottom w:val="single" w:sz="12" w:space="1" w:color="auto"/>
      </w:pBdr>
      <w:tabs>
        <w:tab w:val="center" w:pos="6025"/>
      </w:tabs>
      <w:spacing w:after="0" w:line="240" w:lineRule="auto"/>
      <w:jc w:val="center"/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</w:pPr>
    <w:r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 xml:space="preserve">  </w:t>
    </w:r>
    <w:r w:rsidRPr="00E16A6E">
      <w:rPr>
        <w:rFonts w:ascii="Mistral" w:eastAsia="Times New Roman" w:hAnsi="Mistral" w:cs="Tahoma"/>
        <w:color w:val="000000"/>
        <w:kern w:val="28"/>
        <w:sz w:val="28"/>
        <w:szCs w:val="28"/>
        <w:lang w:val="es-ES" w:eastAsia="es-ES"/>
      </w:rPr>
      <w:t>“Comprometidos con la calidad, integralidad e inclusión…”</w:t>
    </w:r>
  </w:p>
  <w:p w:rsidR="00A0749B" w:rsidRDefault="00A0749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BEE" w:rsidRDefault="00D15BE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6C1467"/>
    <w:multiLevelType w:val="hybridMultilevel"/>
    <w:tmpl w:val="E86044A0"/>
    <w:lvl w:ilvl="0" w:tplc="3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36265BC"/>
    <w:multiLevelType w:val="hybridMultilevel"/>
    <w:tmpl w:val="830CCC7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5E1887"/>
    <w:multiLevelType w:val="hybridMultilevel"/>
    <w:tmpl w:val="716C9BD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8A1EAF"/>
    <w:multiLevelType w:val="hybridMultilevel"/>
    <w:tmpl w:val="8C62FB3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B47C62"/>
    <w:multiLevelType w:val="hybridMultilevel"/>
    <w:tmpl w:val="FAD0B92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49B"/>
    <w:rsid w:val="00011B9B"/>
    <w:rsid w:val="00036FFB"/>
    <w:rsid w:val="00042E8A"/>
    <w:rsid w:val="000733E8"/>
    <w:rsid w:val="00096C7B"/>
    <w:rsid w:val="000A1CE5"/>
    <w:rsid w:val="000B568E"/>
    <w:rsid w:val="000E212F"/>
    <w:rsid w:val="000E2BE2"/>
    <w:rsid w:val="000E4E45"/>
    <w:rsid w:val="0013798F"/>
    <w:rsid w:val="00144D6C"/>
    <w:rsid w:val="00191F41"/>
    <w:rsid w:val="001B5D6B"/>
    <w:rsid w:val="001B6455"/>
    <w:rsid w:val="001D40BA"/>
    <w:rsid w:val="001D679C"/>
    <w:rsid w:val="001E3303"/>
    <w:rsid w:val="00227262"/>
    <w:rsid w:val="00245D73"/>
    <w:rsid w:val="0026428C"/>
    <w:rsid w:val="00264A4A"/>
    <w:rsid w:val="00264E69"/>
    <w:rsid w:val="002840F7"/>
    <w:rsid w:val="002863AA"/>
    <w:rsid w:val="002E7C9C"/>
    <w:rsid w:val="00301BDC"/>
    <w:rsid w:val="0030695D"/>
    <w:rsid w:val="003129BB"/>
    <w:rsid w:val="00344069"/>
    <w:rsid w:val="00345BAE"/>
    <w:rsid w:val="00350305"/>
    <w:rsid w:val="00363E8C"/>
    <w:rsid w:val="0037400E"/>
    <w:rsid w:val="003C0D97"/>
    <w:rsid w:val="003F5E97"/>
    <w:rsid w:val="00416E7D"/>
    <w:rsid w:val="004200CB"/>
    <w:rsid w:val="0042371F"/>
    <w:rsid w:val="00437CBB"/>
    <w:rsid w:val="004549B1"/>
    <w:rsid w:val="00463BA0"/>
    <w:rsid w:val="00485022"/>
    <w:rsid w:val="004A16C7"/>
    <w:rsid w:val="004A55E3"/>
    <w:rsid w:val="004C2851"/>
    <w:rsid w:val="00505ABB"/>
    <w:rsid w:val="00544046"/>
    <w:rsid w:val="00570C95"/>
    <w:rsid w:val="005D24B1"/>
    <w:rsid w:val="005E3342"/>
    <w:rsid w:val="005F2574"/>
    <w:rsid w:val="00601638"/>
    <w:rsid w:val="00631EA8"/>
    <w:rsid w:val="00632C71"/>
    <w:rsid w:val="00684BBA"/>
    <w:rsid w:val="006B6E99"/>
    <w:rsid w:val="006D65FF"/>
    <w:rsid w:val="00714C9A"/>
    <w:rsid w:val="00720943"/>
    <w:rsid w:val="00727119"/>
    <w:rsid w:val="00733E78"/>
    <w:rsid w:val="007627B7"/>
    <w:rsid w:val="007B337E"/>
    <w:rsid w:val="007E75A9"/>
    <w:rsid w:val="007F7458"/>
    <w:rsid w:val="00801EDF"/>
    <w:rsid w:val="00833345"/>
    <w:rsid w:val="008520F0"/>
    <w:rsid w:val="00870751"/>
    <w:rsid w:val="00895C31"/>
    <w:rsid w:val="008A1C3B"/>
    <w:rsid w:val="008A4509"/>
    <w:rsid w:val="008D0034"/>
    <w:rsid w:val="00900E58"/>
    <w:rsid w:val="00962DC5"/>
    <w:rsid w:val="0099341B"/>
    <w:rsid w:val="0099662E"/>
    <w:rsid w:val="009F3D8D"/>
    <w:rsid w:val="00A0749B"/>
    <w:rsid w:val="00A3545F"/>
    <w:rsid w:val="00A53B72"/>
    <w:rsid w:val="00A54645"/>
    <w:rsid w:val="00AA360C"/>
    <w:rsid w:val="00AF29B4"/>
    <w:rsid w:val="00AF5728"/>
    <w:rsid w:val="00B3113B"/>
    <w:rsid w:val="00B5733E"/>
    <w:rsid w:val="00BB7D65"/>
    <w:rsid w:val="00BC5A99"/>
    <w:rsid w:val="00BC63E8"/>
    <w:rsid w:val="00BC7936"/>
    <w:rsid w:val="00C70DE4"/>
    <w:rsid w:val="00C71577"/>
    <w:rsid w:val="00CA0F08"/>
    <w:rsid w:val="00CB39F8"/>
    <w:rsid w:val="00CC7387"/>
    <w:rsid w:val="00CE315B"/>
    <w:rsid w:val="00D15BEE"/>
    <w:rsid w:val="00DB67FD"/>
    <w:rsid w:val="00DC1282"/>
    <w:rsid w:val="00DE1925"/>
    <w:rsid w:val="00DF159A"/>
    <w:rsid w:val="00E0291E"/>
    <w:rsid w:val="00E037BF"/>
    <w:rsid w:val="00E446E9"/>
    <w:rsid w:val="00E67A8D"/>
    <w:rsid w:val="00E74229"/>
    <w:rsid w:val="00E7779B"/>
    <w:rsid w:val="00E8028E"/>
    <w:rsid w:val="00EB1541"/>
    <w:rsid w:val="00F14FC4"/>
    <w:rsid w:val="00F31C6B"/>
    <w:rsid w:val="00F36692"/>
    <w:rsid w:val="00F63C8D"/>
    <w:rsid w:val="00F86A56"/>
    <w:rsid w:val="00FA0225"/>
    <w:rsid w:val="00FE7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7473A19-C10E-4FA0-BEFA-437ED9A56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0749B"/>
  </w:style>
  <w:style w:type="paragraph" w:styleId="Piedepgina">
    <w:name w:val="footer"/>
    <w:basedOn w:val="Normal"/>
    <w:link w:val="PiedepginaCar"/>
    <w:uiPriority w:val="99"/>
    <w:unhideWhenUsed/>
    <w:rsid w:val="00A074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0749B"/>
  </w:style>
  <w:style w:type="paragraph" w:styleId="Prrafodelista">
    <w:name w:val="List Paragraph"/>
    <w:basedOn w:val="Normal"/>
    <w:uiPriority w:val="34"/>
    <w:qFormat/>
    <w:rsid w:val="00463BA0"/>
    <w:pPr>
      <w:ind w:left="720"/>
      <w:contextualSpacing/>
    </w:pPr>
  </w:style>
  <w:style w:type="table" w:styleId="Tablaconcuadrcula">
    <w:name w:val="Table Grid"/>
    <w:basedOn w:val="Tablanormal"/>
    <w:uiPriority w:val="59"/>
    <w:unhideWhenUsed/>
    <w:rsid w:val="00463B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7E75A9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E75A9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1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1E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wmf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663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Ximena Arancibia</dc:creator>
  <cp:lastModifiedBy>Francisco</cp:lastModifiedBy>
  <cp:revision>9</cp:revision>
  <cp:lastPrinted>2020-07-01T20:05:00Z</cp:lastPrinted>
  <dcterms:created xsi:type="dcterms:W3CDTF">2020-07-02T20:21:00Z</dcterms:created>
  <dcterms:modified xsi:type="dcterms:W3CDTF">2020-07-09T01:51:00Z</dcterms:modified>
</cp:coreProperties>
</file>