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211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4765"/>
        <w:gridCol w:w="2410"/>
      </w:tblGrid>
      <w:tr w:rsidR="00A0749B" w:rsidRPr="00A0749B" w:rsidTr="00A0749B">
        <w:trPr>
          <w:trHeight w:val="472"/>
        </w:trPr>
        <w:tc>
          <w:tcPr>
            <w:tcW w:w="2431" w:type="dxa"/>
            <w:shd w:val="clear" w:color="auto" w:fill="auto"/>
          </w:tcPr>
          <w:p w:rsidR="00A0749B" w:rsidRPr="00A0749B" w:rsidRDefault="00A0749B" w:rsidP="00A0749B">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SEMANA N°:</w:t>
            </w:r>
            <w:r w:rsidR="00802025">
              <w:rPr>
                <w:rFonts w:ascii="Calibri" w:eastAsia="Calibri" w:hAnsi="Calibri" w:cs="Times New Roman"/>
                <w:b/>
              </w:rPr>
              <w:t xml:space="preserve"> 1</w:t>
            </w:r>
          </w:p>
        </w:tc>
        <w:tc>
          <w:tcPr>
            <w:tcW w:w="7175" w:type="dxa"/>
            <w:gridSpan w:val="2"/>
            <w:shd w:val="clear" w:color="auto" w:fill="auto"/>
          </w:tcPr>
          <w:p w:rsidR="00A0749B" w:rsidRPr="00A0749B" w:rsidRDefault="00A0749B" w:rsidP="00A0749B">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ASIGNATURA:</w:t>
            </w:r>
            <w:r w:rsidR="00802025">
              <w:rPr>
                <w:rFonts w:ascii="Calibri" w:eastAsia="Calibri" w:hAnsi="Calibri" w:cs="Times New Roman"/>
                <w:b/>
              </w:rPr>
              <w:t xml:space="preserve"> </w:t>
            </w:r>
            <w:r w:rsidR="00802025" w:rsidRPr="0066132F">
              <w:rPr>
                <w:rFonts w:ascii="Calibri" w:eastAsia="Calibri" w:hAnsi="Calibri" w:cs="Times New Roman"/>
              </w:rPr>
              <w:t>Educación Física</w:t>
            </w:r>
          </w:p>
        </w:tc>
      </w:tr>
      <w:tr w:rsidR="00A0749B" w:rsidRPr="00A0749B" w:rsidTr="00C447CB">
        <w:trPr>
          <w:trHeight w:val="645"/>
        </w:trPr>
        <w:tc>
          <w:tcPr>
            <w:tcW w:w="9606" w:type="dxa"/>
            <w:gridSpan w:val="3"/>
            <w:shd w:val="clear" w:color="auto" w:fill="auto"/>
          </w:tcPr>
          <w:p w:rsidR="00A0749B" w:rsidRPr="00A0749B" w:rsidRDefault="00A0749B" w:rsidP="00A0749B">
            <w:pPr>
              <w:tabs>
                <w:tab w:val="center" w:pos="4419"/>
                <w:tab w:val="right" w:pos="8838"/>
              </w:tabs>
              <w:spacing w:after="0" w:line="360" w:lineRule="auto"/>
              <w:jc w:val="center"/>
              <w:rPr>
                <w:rFonts w:ascii="Calibri" w:eastAsia="Calibri" w:hAnsi="Calibri" w:cs="Times New Roman"/>
                <w:b/>
                <w:sz w:val="24"/>
              </w:rPr>
            </w:pPr>
            <w:r w:rsidRPr="00A0749B">
              <w:rPr>
                <w:rFonts w:ascii="Calibri" w:eastAsia="Calibri" w:hAnsi="Calibri" w:cs="Times New Roman"/>
                <w:b/>
                <w:sz w:val="24"/>
              </w:rPr>
              <w:t>GUÍA DE APRENDIZAJE</w:t>
            </w:r>
          </w:p>
          <w:p w:rsidR="00A0749B" w:rsidRPr="00A0749B" w:rsidRDefault="00A0749B" w:rsidP="00A0749B">
            <w:pPr>
              <w:tabs>
                <w:tab w:val="center" w:pos="4419"/>
                <w:tab w:val="right" w:pos="8838"/>
              </w:tabs>
              <w:spacing w:after="0" w:line="360" w:lineRule="auto"/>
              <w:jc w:val="center"/>
              <w:rPr>
                <w:rFonts w:ascii="Calibri" w:eastAsia="Calibri" w:hAnsi="Calibri" w:cs="Times New Roman"/>
                <w:b/>
              </w:rPr>
            </w:pPr>
            <w:r w:rsidRPr="00A0749B">
              <w:rPr>
                <w:rFonts w:ascii="Calibri" w:eastAsia="Calibri" w:hAnsi="Calibri" w:cs="Times New Roman"/>
                <w:b/>
              </w:rPr>
              <w:t>Profesor(</w:t>
            </w:r>
            <w:r w:rsidR="00802025">
              <w:rPr>
                <w:rFonts w:ascii="Calibri" w:eastAsia="Calibri" w:hAnsi="Calibri" w:cs="Times New Roman"/>
                <w:b/>
              </w:rPr>
              <w:t>a): Carlos Leiva – Camila Saavedra</w:t>
            </w:r>
          </w:p>
        </w:tc>
      </w:tr>
      <w:tr w:rsidR="00A0749B" w:rsidRPr="00A0749B" w:rsidTr="00A0749B">
        <w:trPr>
          <w:trHeight w:val="239"/>
        </w:trPr>
        <w:tc>
          <w:tcPr>
            <w:tcW w:w="7196" w:type="dxa"/>
            <w:gridSpan w:val="2"/>
            <w:tcBorders>
              <w:bottom w:val="single" w:sz="4" w:space="0" w:color="auto"/>
            </w:tcBorders>
            <w:shd w:val="clear" w:color="auto" w:fill="auto"/>
          </w:tcPr>
          <w:p w:rsid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Nombre Estudiante:</w:t>
            </w:r>
          </w:p>
          <w:p w:rsidR="00A0749B" w:rsidRPr="00A0749B" w:rsidRDefault="00A0749B" w:rsidP="00A0749B">
            <w:pPr>
              <w:tabs>
                <w:tab w:val="center" w:pos="4419"/>
                <w:tab w:val="right" w:pos="8838"/>
              </w:tabs>
              <w:spacing w:after="0" w:line="240" w:lineRule="auto"/>
              <w:rPr>
                <w:rFonts w:ascii="Calibri" w:eastAsia="Calibri" w:hAnsi="Calibri" w:cs="Times New Roman"/>
                <w:b/>
              </w:rPr>
            </w:pPr>
          </w:p>
        </w:tc>
        <w:tc>
          <w:tcPr>
            <w:tcW w:w="2410" w:type="dxa"/>
            <w:tcBorders>
              <w:bottom w:val="single" w:sz="4" w:space="0" w:color="auto"/>
            </w:tcBorders>
            <w:shd w:val="clear" w:color="auto" w:fill="auto"/>
          </w:tcPr>
          <w:p w:rsidR="00C31BB0" w:rsidRPr="009D3505" w:rsidRDefault="00A0749B" w:rsidP="00A0749B">
            <w:pPr>
              <w:tabs>
                <w:tab w:val="center" w:pos="4419"/>
                <w:tab w:val="right" w:pos="8838"/>
              </w:tabs>
              <w:spacing w:after="0" w:line="240" w:lineRule="auto"/>
              <w:rPr>
                <w:rFonts w:ascii="Calibri" w:eastAsia="Calibri" w:hAnsi="Calibri" w:cs="Times New Roman"/>
              </w:rPr>
            </w:pPr>
            <w:r w:rsidRPr="00A0749B">
              <w:rPr>
                <w:rFonts w:ascii="Calibri" w:eastAsia="Calibri" w:hAnsi="Calibri" w:cs="Times New Roman"/>
                <w:b/>
              </w:rPr>
              <w:t xml:space="preserve">Curso: </w:t>
            </w:r>
            <w:r w:rsidR="009D3505">
              <w:rPr>
                <w:rFonts w:ascii="Calibri" w:eastAsia="Calibri" w:hAnsi="Calibri" w:cs="Times New Roman"/>
              </w:rPr>
              <w:t xml:space="preserve">2° Medio </w:t>
            </w:r>
          </w:p>
        </w:tc>
      </w:tr>
      <w:tr w:rsidR="00A0749B" w:rsidRPr="00A0749B" w:rsidTr="00A0749B">
        <w:trPr>
          <w:trHeight w:val="239"/>
        </w:trPr>
        <w:tc>
          <w:tcPr>
            <w:tcW w:w="9606" w:type="dxa"/>
            <w:gridSpan w:val="3"/>
            <w:tcBorders>
              <w:bottom w:val="single" w:sz="4" w:space="0" w:color="auto"/>
            </w:tcBorders>
            <w:shd w:val="clear" w:color="auto" w:fill="auto"/>
          </w:tcPr>
          <w:p w:rsid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Unidad: </w:t>
            </w:r>
            <w:r w:rsidR="00EB48DF">
              <w:rPr>
                <w:rFonts w:ascii="Calibri" w:eastAsia="Calibri" w:hAnsi="Calibri" w:cs="Times New Roman"/>
                <w:b/>
              </w:rPr>
              <w:t>1</w:t>
            </w:r>
            <w:r w:rsidR="00B609E1">
              <w:rPr>
                <w:rFonts w:ascii="Calibri" w:eastAsia="Calibri" w:hAnsi="Calibri" w:cs="Times New Roman"/>
                <w:b/>
              </w:rPr>
              <w:t xml:space="preserve"> </w:t>
            </w:r>
          </w:p>
          <w:p w:rsidR="00A0749B" w:rsidRPr="00A0749B" w:rsidRDefault="009D3505" w:rsidP="009D3505">
            <w:pPr>
              <w:tabs>
                <w:tab w:val="center" w:pos="4419"/>
                <w:tab w:val="right" w:pos="8838"/>
              </w:tabs>
              <w:spacing w:after="0" w:line="240" w:lineRule="auto"/>
              <w:rPr>
                <w:rFonts w:ascii="Calibri" w:eastAsia="Calibri" w:hAnsi="Calibri" w:cs="Times New Roman"/>
                <w:b/>
              </w:rPr>
            </w:pPr>
            <w:r>
              <w:rPr>
                <w:bCs/>
              </w:rPr>
              <w:t xml:space="preserve">Condición física saludable.  </w:t>
            </w:r>
          </w:p>
        </w:tc>
      </w:tr>
      <w:tr w:rsidR="00A0749B" w:rsidRPr="00A0749B" w:rsidTr="00E7023A">
        <w:trPr>
          <w:trHeight w:val="704"/>
        </w:trPr>
        <w:tc>
          <w:tcPr>
            <w:tcW w:w="9606" w:type="dxa"/>
            <w:gridSpan w:val="3"/>
            <w:tcBorders>
              <w:top w:val="single" w:sz="4" w:space="0" w:color="auto"/>
              <w:bottom w:val="single" w:sz="4" w:space="0" w:color="auto"/>
            </w:tcBorders>
            <w:shd w:val="clear" w:color="auto" w:fill="auto"/>
          </w:tcPr>
          <w:p w:rsidR="00B609E1" w:rsidRDefault="00A0749B" w:rsidP="00441B0D">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 xml:space="preserve">Objetivo de Aprendizaje: </w:t>
            </w:r>
          </w:p>
          <w:p w:rsidR="009D3505" w:rsidRPr="009D3505" w:rsidRDefault="00B0223C" w:rsidP="009D3505">
            <w:pPr>
              <w:pStyle w:val="Default"/>
              <w:rPr>
                <w:sz w:val="22"/>
                <w:szCs w:val="22"/>
              </w:rPr>
            </w:pPr>
            <w:r>
              <w:rPr>
                <w:sz w:val="22"/>
                <w:szCs w:val="22"/>
              </w:rPr>
              <w:t xml:space="preserve">OA1 </w:t>
            </w:r>
            <w:r w:rsidR="009D3505">
              <w:rPr>
                <w:sz w:val="22"/>
                <w:szCs w:val="22"/>
              </w:rPr>
              <w:t xml:space="preserve">Aplicar un plan de entrenamiento personal para alcanzar una condición física saludable. </w:t>
            </w: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A0749B" w:rsidRDefault="00A0749B" w:rsidP="00A0749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Recursos de aprendizaje a utilizar:</w:t>
            </w:r>
          </w:p>
          <w:p w:rsidR="00A0749B" w:rsidRDefault="009D3505" w:rsidP="009D3505">
            <w:pPr>
              <w:pStyle w:val="Default"/>
              <w:rPr>
                <w:rFonts w:asciiTheme="minorHAnsi" w:hAnsiTheme="minorHAnsi" w:cstheme="minorBidi"/>
                <w:color w:val="auto"/>
                <w:sz w:val="22"/>
                <w:szCs w:val="22"/>
              </w:rPr>
            </w:pPr>
            <w:hyperlink r:id="rId8" w:history="1">
              <w:r w:rsidRPr="009D3505">
                <w:rPr>
                  <w:rFonts w:asciiTheme="minorHAnsi" w:hAnsiTheme="minorHAnsi" w:cstheme="minorBidi"/>
                  <w:color w:val="0000FF"/>
                  <w:sz w:val="22"/>
                  <w:szCs w:val="22"/>
                  <w:u w:val="single"/>
                </w:rPr>
                <w:t>https://www.who.int/es/news-room/fact-sheets/detail/physical-activity</w:t>
              </w:r>
            </w:hyperlink>
          </w:p>
          <w:p w:rsidR="009D3505" w:rsidRDefault="009D3505" w:rsidP="009D3505">
            <w:pPr>
              <w:pStyle w:val="Default"/>
              <w:rPr>
                <w:rFonts w:asciiTheme="minorHAnsi" w:hAnsiTheme="minorHAnsi" w:cstheme="minorBidi"/>
                <w:color w:val="auto"/>
                <w:sz w:val="22"/>
                <w:szCs w:val="22"/>
              </w:rPr>
            </w:pPr>
            <w:hyperlink r:id="rId9" w:history="1">
              <w:r w:rsidRPr="009D3505">
                <w:rPr>
                  <w:rFonts w:asciiTheme="minorHAnsi" w:hAnsiTheme="minorHAnsi" w:cstheme="minorBidi"/>
                  <w:color w:val="0000FF"/>
                  <w:sz w:val="22"/>
                  <w:szCs w:val="22"/>
                  <w:u w:val="single"/>
                </w:rPr>
                <w:t>https://www.clikisalud.net/beneficios-la-salud-trabajar-la-flexibilidad/</w:t>
              </w:r>
            </w:hyperlink>
          </w:p>
          <w:p w:rsidR="009D3505" w:rsidRPr="00A0749B" w:rsidRDefault="009D3505" w:rsidP="009D3505">
            <w:pPr>
              <w:pStyle w:val="Default"/>
              <w:rPr>
                <w:rFonts w:eastAsia="Calibri" w:cs="Times New Roman"/>
                <w:b/>
                <w:bCs/>
              </w:rPr>
            </w:pP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Instrucciones:</w:t>
            </w:r>
            <w:r w:rsidR="0014331B">
              <w:rPr>
                <w:rFonts w:ascii="Calibri" w:eastAsia="Calibri" w:hAnsi="Calibri" w:cs="Times New Roman"/>
                <w:b/>
                <w:bCs/>
              </w:rPr>
              <w:t xml:space="preserve"> </w:t>
            </w:r>
            <w:r w:rsidR="0014331B" w:rsidRPr="0014331B">
              <w:rPr>
                <w:rFonts w:ascii="Calibri" w:eastAsia="Calibri" w:hAnsi="Calibri" w:cs="Times New Roman"/>
                <w:bCs/>
              </w:rPr>
              <w:t>lee la información antes de realizar la actividad.</w:t>
            </w:r>
          </w:p>
        </w:tc>
      </w:tr>
    </w:tbl>
    <w:p w:rsidR="006B6A72" w:rsidRDefault="006B6A72" w:rsidP="00E01A9B">
      <w:pPr>
        <w:jc w:val="both"/>
        <w:rPr>
          <w:rFonts w:cs="ITC Officina Sans Book"/>
          <w:b/>
          <w:bCs/>
          <w:color w:val="000000"/>
        </w:rPr>
      </w:pPr>
    </w:p>
    <w:p w:rsidR="007A4E75" w:rsidRDefault="009D3505" w:rsidP="00E01A9B">
      <w:pPr>
        <w:jc w:val="both"/>
        <w:rPr>
          <w:rFonts w:cs="ITC Officina Sans Book"/>
          <w:b/>
          <w:bCs/>
          <w:color w:val="000000"/>
        </w:rPr>
      </w:pPr>
      <w:r>
        <w:rPr>
          <w:rFonts w:cs="ITC Officina Sans Book"/>
          <w:b/>
          <w:bCs/>
          <w:color w:val="000000"/>
        </w:rPr>
        <w:t>E</w:t>
      </w:r>
      <w:r w:rsidR="00A669C2">
        <w:rPr>
          <w:rFonts w:cs="ITC Officina Sans Book"/>
          <w:b/>
          <w:bCs/>
          <w:color w:val="000000"/>
        </w:rPr>
        <w:t>xisten tres tipos de ejercicios:</w:t>
      </w:r>
    </w:p>
    <w:p w:rsidR="00A669C2" w:rsidRDefault="00A669C2" w:rsidP="00A669C2">
      <w:pPr>
        <w:pStyle w:val="Prrafodelista"/>
        <w:numPr>
          <w:ilvl w:val="0"/>
          <w:numId w:val="18"/>
        </w:numPr>
        <w:spacing w:before="100" w:beforeAutospacing="1" w:after="120" w:line="352" w:lineRule="atLeast"/>
        <w:rPr>
          <w:rFonts w:ascii="Arial" w:eastAsia="Times New Roman" w:hAnsi="Arial" w:cs="Arial"/>
          <w:color w:val="111111"/>
          <w:sz w:val="23"/>
          <w:szCs w:val="23"/>
          <w:lang w:eastAsia="es-CL"/>
        </w:rPr>
      </w:pPr>
      <w:r w:rsidRPr="00A669C2">
        <w:rPr>
          <w:rFonts w:ascii="Arial" w:eastAsia="Times New Roman" w:hAnsi="Arial" w:cs="Arial"/>
          <w:b/>
          <w:color w:val="111111"/>
          <w:sz w:val="23"/>
          <w:szCs w:val="23"/>
          <w:lang w:eastAsia="es-CL"/>
        </w:rPr>
        <w:t>Ejercicios aeróbicos:</w:t>
      </w:r>
      <w:r>
        <w:rPr>
          <w:rFonts w:ascii="Arial" w:eastAsia="Times New Roman" w:hAnsi="Arial" w:cs="Arial"/>
          <w:color w:val="111111"/>
          <w:sz w:val="23"/>
          <w:szCs w:val="23"/>
          <w:lang w:eastAsia="es-CL"/>
        </w:rPr>
        <w:t xml:space="preserve"> </w:t>
      </w:r>
      <w:r w:rsidRPr="00A669C2">
        <w:rPr>
          <w:rFonts w:ascii="Arial" w:eastAsia="Times New Roman" w:hAnsi="Arial" w:cs="Arial"/>
          <w:color w:val="111111"/>
          <w:sz w:val="23"/>
          <w:szCs w:val="23"/>
          <w:lang w:eastAsia="es-CL"/>
        </w:rPr>
        <w:t>aumentan la frecuencia cardíaca, trabajan los músculos y te hacen respirar más rápidamente y con más fuerza.</w:t>
      </w:r>
    </w:p>
    <w:p w:rsidR="00A669C2" w:rsidRPr="00A669C2" w:rsidRDefault="00A669C2" w:rsidP="00A669C2">
      <w:pPr>
        <w:pStyle w:val="Prrafodelista"/>
        <w:spacing w:before="100" w:beforeAutospacing="1" w:after="120" w:line="352" w:lineRule="atLeast"/>
        <w:rPr>
          <w:rFonts w:ascii="Arial" w:eastAsia="Times New Roman" w:hAnsi="Arial" w:cs="Arial"/>
          <w:color w:val="111111"/>
          <w:sz w:val="23"/>
          <w:szCs w:val="23"/>
          <w:lang w:eastAsia="es-CL"/>
        </w:rPr>
      </w:pPr>
    </w:p>
    <w:p w:rsidR="00A669C2" w:rsidRPr="00A669C2" w:rsidRDefault="00A669C2" w:rsidP="00A669C2">
      <w:pPr>
        <w:pStyle w:val="Prrafodelista"/>
        <w:numPr>
          <w:ilvl w:val="0"/>
          <w:numId w:val="18"/>
        </w:numPr>
        <w:spacing w:before="100" w:beforeAutospacing="1" w:after="120" w:line="352" w:lineRule="atLeast"/>
        <w:rPr>
          <w:rFonts w:ascii="Arial" w:eastAsia="Times New Roman" w:hAnsi="Arial" w:cs="Arial"/>
          <w:color w:val="111111"/>
          <w:sz w:val="23"/>
          <w:szCs w:val="23"/>
          <w:lang w:eastAsia="es-CL"/>
        </w:rPr>
      </w:pPr>
      <w:r w:rsidRPr="00A669C2">
        <w:rPr>
          <w:rFonts w:ascii="Arial" w:eastAsia="Times New Roman" w:hAnsi="Arial" w:cs="Arial"/>
          <w:b/>
          <w:color w:val="111111"/>
          <w:sz w:val="23"/>
          <w:szCs w:val="23"/>
          <w:lang w:eastAsia="es-CL"/>
        </w:rPr>
        <w:t>Ejercicios de Flexibilidad:</w:t>
      </w:r>
      <w:r>
        <w:rPr>
          <w:rFonts w:ascii="Arial" w:eastAsia="Times New Roman" w:hAnsi="Arial" w:cs="Arial"/>
          <w:color w:val="111111"/>
          <w:sz w:val="23"/>
          <w:szCs w:val="23"/>
          <w:lang w:eastAsia="es-CL"/>
        </w:rPr>
        <w:t xml:space="preserve"> </w:t>
      </w:r>
      <w:r w:rsidRPr="00A669C2">
        <w:rPr>
          <w:rFonts w:ascii="Arial" w:eastAsia="Times New Roman" w:hAnsi="Arial" w:cs="Arial"/>
          <w:color w:val="111111"/>
          <w:sz w:val="23"/>
          <w:szCs w:val="23"/>
          <w:lang w:eastAsia="es-CL"/>
        </w:rPr>
        <w:t>pueden ser estiramiento, hacer rodar cilindros de g</w:t>
      </w:r>
      <w:r w:rsidR="00BD5D57">
        <w:rPr>
          <w:rFonts w:ascii="Arial" w:eastAsia="Times New Roman" w:hAnsi="Arial" w:cs="Arial"/>
          <w:color w:val="111111"/>
          <w:sz w:val="23"/>
          <w:szCs w:val="23"/>
          <w:lang w:eastAsia="es-CL"/>
        </w:rPr>
        <w:t xml:space="preserve">oma espuma por el cuerpo, yoga </w:t>
      </w:r>
      <w:r w:rsidRPr="00A669C2">
        <w:rPr>
          <w:rFonts w:ascii="Arial" w:eastAsia="Times New Roman" w:hAnsi="Arial" w:cs="Arial"/>
          <w:color w:val="111111"/>
          <w:sz w:val="23"/>
          <w:szCs w:val="23"/>
          <w:lang w:eastAsia="es-CL"/>
        </w:rPr>
        <w:t>y Pilates</w:t>
      </w:r>
      <w:r w:rsidR="00BD5D57">
        <w:rPr>
          <w:rFonts w:ascii="Arial" w:eastAsia="Times New Roman" w:hAnsi="Arial" w:cs="Arial"/>
          <w:color w:val="111111"/>
          <w:sz w:val="23"/>
          <w:szCs w:val="23"/>
          <w:lang w:eastAsia="es-CL"/>
        </w:rPr>
        <w:t xml:space="preserve"> (en este caso </w:t>
      </w:r>
      <w:r w:rsidR="006214F5">
        <w:rPr>
          <w:rFonts w:ascii="Arial" w:eastAsia="Times New Roman" w:hAnsi="Arial" w:cs="Arial"/>
          <w:color w:val="111111"/>
          <w:sz w:val="23"/>
          <w:szCs w:val="23"/>
          <w:lang w:eastAsia="es-CL"/>
        </w:rPr>
        <w:t>elongaciones</w:t>
      </w:r>
      <w:r w:rsidR="00BD5D57">
        <w:rPr>
          <w:rFonts w:ascii="Arial" w:eastAsia="Times New Roman" w:hAnsi="Arial" w:cs="Arial"/>
          <w:color w:val="111111"/>
          <w:sz w:val="23"/>
          <w:szCs w:val="23"/>
          <w:lang w:eastAsia="es-CL"/>
        </w:rPr>
        <w:t>).</w:t>
      </w:r>
    </w:p>
    <w:p w:rsidR="00BD5D57" w:rsidRPr="00BD5D57" w:rsidRDefault="00BD5D57" w:rsidP="00BD5D57">
      <w:pPr>
        <w:pStyle w:val="Prrafodelista"/>
        <w:rPr>
          <w:rFonts w:ascii="Arial" w:eastAsia="Times New Roman" w:hAnsi="Arial" w:cs="Arial"/>
          <w:color w:val="111111"/>
          <w:sz w:val="23"/>
          <w:szCs w:val="23"/>
          <w:lang w:eastAsia="es-CL"/>
        </w:rPr>
      </w:pPr>
    </w:p>
    <w:p w:rsidR="00A669C2" w:rsidRPr="00BD5D57" w:rsidRDefault="00BD5D57" w:rsidP="00BD5D57">
      <w:pPr>
        <w:pStyle w:val="Prrafodelista"/>
        <w:numPr>
          <w:ilvl w:val="0"/>
          <w:numId w:val="18"/>
        </w:numPr>
        <w:spacing w:before="100" w:beforeAutospacing="1" w:after="120" w:line="352" w:lineRule="atLeast"/>
        <w:rPr>
          <w:rFonts w:ascii="Arial" w:eastAsia="Times New Roman" w:hAnsi="Arial" w:cs="Arial"/>
          <w:color w:val="111111"/>
          <w:sz w:val="23"/>
          <w:szCs w:val="23"/>
          <w:lang w:eastAsia="es-CL"/>
        </w:rPr>
      </w:pPr>
      <w:r w:rsidRPr="00BD5D57">
        <w:rPr>
          <w:rFonts w:ascii="Arial" w:eastAsia="Times New Roman" w:hAnsi="Arial" w:cs="Arial"/>
          <w:b/>
          <w:color w:val="111111"/>
          <w:sz w:val="23"/>
          <w:szCs w:val="23"/>
          <w:lang w:eastAsia="es-CL"/>
        </w:rPr>
        <w:t>Ejercicios de fuerza y resistencia</w:t>
      </w:r>
      <w:r>
        <w:rPr>
          <w:rFonts w:ascii="Arial" w:eastAsia="Times New Roman" w:hAnsi="Arial" w:cs="Arial"/>
          <w:color w:val="111111"/>
          <w:sz w:val="23"/>
          <w:szCs w:val="23"/>
          <w:lang w:eastAsia="es-CL"/>
        </w:rPr>
        <w:t xml:space="preserve">: </w:t>
      </w:r>
      <w:r w:rsidR="00A669C2" w:rsidRPr="00BD5D57">
        <w:rPr>
          <w:rFonts w:ascii="Arial" w:eastAsia="Times New Roman" w:hAnsi="Arial" w:cs="Arial"/>
          <w:color w:val="111111"/>
          <w:sz w:val="23"/>
          <w:szCs w:val="23"/>
          <w:lang w:eastAsia="es-CL"/>
        </w:rPr>
        <w:t>se pueden hacer con ba</w:t>
      </w:r>
      <w:r>
        <w:rPr>
          <w:rFonts w:ascii="Arial" w:eastAsia="Times New Roman" w:hAnsi="Arial" w:cs="Arial"/>
          <w:color w:val="111111"/>
          <w:sz w:val="23"/>
          <w:szCs w:val="23"/>
          <w:lang w:eastAsia="es-CL"/>
        </w:rPr>
        <w:t>rr</w:t>
      </w:r>
      <w:r w:rsidR="006214F5">
        <w:rPr>
          <w:rFonts w:ascii="Arial" w:eastAsia="Times New Roman" w:hAnsi="Arial" w:cs="Arial"/>
          <w:color w:val="111111"/>
          <w:sz w:val="23"/>
          <w:szCs w:val="23"/>
          <w:lang w:eastAsia="es-CL"/>
        </w:rPr>
        <w:t>as y discos, o con mancuernas (</w:t>
      </w:r>
      <w:r>
        <w:rPr>
          <w:rFonts w:ascii="Arial" w:eastAsia="Times New Roman" w:hAnsi="Arial" w:cs="Arial"/>
          <w:color w:val="111111"/>
          <w:sz w:val="23"/>
          <w:szCs w:val="23"/>
          <w:lang w:eastAsia="es-CL"/>
        </w:rPr>
        <w:t xml:space="preserve">en este caso botellas de medio litro o </w:t>
      </w:r>
      <w:r w:rsidR="006214F5">
        <w:rPr>
          <w:rFonts w:ascii="Arial" w:eastAsia="Times New Roman" w:hAnsi="Arial" w:cs="Arial"/>
          <w:color w:val="111111"/>
          <w:sz w:val="23"/>
          <w:szCs w:val="23"/>
          <w:lang w:eastAsia="es-CL"/>
        </w:rPr>
        <w:t>más</w:t>
      </w:r>
      <w:r>
        <w:rPr>
          <w:rFonts w:ascii="Arial" w:eastAsia="Times New Roman" w:hAnsi="Arial" w:cs="Arial"/>
          <w:color w:val="111111"/>
          <w:sz w:val="23"/>
          <w:szCs w:val="23"/>
          <w:lang w:eastAsia="es-CL"/>
        </w:rPr>
        <w:t xml:space="preserve"> litros, llenas de agua o arena).</w:t>
      </w:r>
    </w:p>
    <w:p w:rsidR="00A669C2" w:rsidRDefault="00A669C2" w:rsidP="00E01A9B">
      <w:pPr>
        <w:jc w:val="both"/>
        <w:rPr>
          <w:rFonts w:cs="ITC Officina Sans Book"/>
          <w:b/>
          <w:bCs/>
          <w:color w:val="000000"/>
        </w:rPr>
      </w:pPr>
    </w:p>
    <w:p w:rsidR="00BD5D57" w:rsidRDefault="00BD5D57" w:rsidP="00E01A9B">
      <w:pPr>
        <w:jc w:val="both"/>
        <w:rPr>
          <w:rFonts w:cs="ITC Officina Sans Book"/>
          <w:b/>
          <w:bCs/>
          <w:color w:val="000000"/>
        </w:rPr>
      </w:pPr>
      <w:r>
        <w:rPr>
          <w:rFonts w:cs="ITC Officina Sans Book"/>
          <w:b/>
          <w:bCs/>
          <w:color w:val="000000"/>
        </w:rPr>
        <w:t xml:space="preserve">Actividades: </w:t>
      </w:r>
    </w:p>
    <w:p w:rsidR="00BD5D57" w:rsidRPr="002C6D32" w:rsidRDefault="00BD5D57" w:rsidP="00E01A9B">
      <w:pPr>
        <w:jc w:val="both"/>
        <w:rPr>
          <w:rFonts w:cs="ITC Officina Sans Book"/>
          <w:bCs/>
          <w:color w:val="000000"/>
        </w:rPr>
      </w:pPr>
      <w:r>
        <w:rPr>
          <w:rFonts w:cs="ITC Officina Sans Book"/>
          <w:b/>
          <w:bCs/>
          <w:color w:val="000000"/>
        </w:rPr>
        <w:t xml:space="preserve">Actividad 1: </w:t>
      </w:r>
      <w:r w:rsidRPr="006214F5">
        <w:rPr>
          <w:rFonts w:cs="ITC Officina Sans Book"/>
          <w:bCs/>
          <w:color w:val="000000"/>
        </w:rPr>
        <w:t>Toma el pulso cardiaco en reposo</w:t>
      </w:r>
      <w:r w:rsidR="002C6D32">
        <w:rPr>
          <w:rFonts w:cs="ITC Officina Sans Book"/>
          <w:bCs/>
          <w:color w:val="000000"/>
        </w:rPr>
        <w:t>. D</w:t>
      </w:r>
      <w:r w:rsidRPr="006214F5">
        <w:rPr>
          <w:rFonts w:cs="ITC Officina Sans Book"/>
          <w:bCs/>
          <w:color w:val="000000"/>
        </w:rPr>
        <w:t xml:space="preserve">espués de realizar cada actividad y al volver a la situación de reposo. Anota cada pulso. </w:t>
      </w:r>
      <w:r w:rsidRPr="006214F5">
        <w:rPr>
          <w:rFonts w:cs="ITC Officina Sans Book"/>
          <w:b/>
          <w:bCs/>
          <w:color w:val="000000"/>
        </w:rPr>
        <w:t xml:space="preserve"> </w:t>
      </w:r>
    </w:p>
    <w:p w:rsidR="001318E7" w:rsidRDefault="006214F5" w:rsidP="00E01A9B">
      <w:pPr>
        <w:jc w:val="both"/>
        <w:rPr>
          <w:rFonts w:cs="ITC Officina Sans Book"/>
          <w:bCs/>
          <w:color w:val="000000"/>
        </w:rPr>
      </w:pPr>
      <w:r>
        <w:rPr>
          <w:rFonts w:cs="ITC Officina Sans Book"/>
          <w:b/>
          <w:bCs/>
          <w:color w:val="000000"/>
        </w:rPr>
        <w:t xml:space="preserve">Forma correcta de tomar el pulso: </w:t>
      </w:r>
      <w:r w:rsidRPr="006214F5">
        <w:rPr>
          <w:rFonts w:cs="ITC Officina Sans Book"/>
          <w:bCs/>
          <w:color w:val="000000"/>
        </w:rPr>
        <w:t>utiliza tu dedo índice y corazón (dedo del medio), posiciónalos en el cuello bajo el mentón hacia el lado derecho. Toma las pulsaciones en 10 segundos y multiplícalas por 6 (</w:t>
      </w:r>
      <w:r>
        <w:rPr>
          <w:rFonts w:cs="ITC Officina Sans Book"/>
          <w:bCs/>
          <w:color w:val="000000"/>
        </w:rPr>
        <w:t>tendrás el resultado de las pulsaciones equivalentes a un minuto).</w:t>
      </w:r>
    </w:p>
    <w:p w:rsidR="006214F5" w:rsidRPr="001318E7" w:rsidRDefault="006214F5" w:rsidP="00E01A9B">
      <w:pPr>
        <w:jc w:val="both"/>
        <w:rPr>
          <w:rFonts w:cs="ITC Officina Sans Book"/>
          <w:bCs/>
          <w:color w:val="000000"/>
        </w:rPr>
      </w:pPr>
      <w:r w:rsidRPr="006214F5">
        <w:rPr>
          <w:rFonts w:cs="ITC Officina Sans Book"/>
          <w:b/>
          <w:bCs/>
          <w:color w:val="000000"/>
        </w:rPr>
        <w:lastRenderedPageBreak/>
        <w:t>Actividad 2:</w:t>
      </w:r>
    </w:p>
    <w:p w:rsidR="006214F5" w:rsidRDefault="006214F5" w:rsidP="00E01A9B">
      <w:pPr>
        <w:jc w:val="both"/>
        <w:rPr>
          <w:rFonts w:cs="ITC Officina Sans Book"/>
          <w:bCs/>
          <w:color w:val="000000"/>
        </w:rPr>
      </w:pPr>
      <w:r w:rsidRPr="006214F5">
        <w:rPr>
          <w:rFonts w:cs="ITC Officina Sans Book"/>
          <w:bCs/>
          <w:color w:val="000000"/>
        </w:rPr>
        <w:t xml:space="preserve">Ejecuta los tres ejercicios indicados a continuación repitiéndolos tres veces cada uno, con un descanso de un minuto. Además debes crear tres ejercicios de tu interés personal, ejecutándolos tres veces cada uno con descansos entre cada ejecución. </w:t>
      </w:r>
    </w:p>
    <w:p w:rsidR="002C6D32" w:rsidRPr="001318E7" w:rsidRDefault="002C6D32" w:rsidP="00E01A9B">
      <w:pPr>
        <w:jc w:val="both"/>
        <w:rPr>
          <w:rFonts w:cs="ITC Officina Sans Book"/>
          <w:b/>
          <w:bCs/>
          <w:color w:val="000000"/>
        </w:rPr>
      </w:pPr>
      <w:r w:rsidRPr="001318E7">
        <w:rPr>
          <w:rFonts w:cs="ITC Officina Sans Book"/>
          <w:b/>
          <w:bCs/>
          <w:color w:val="000000"/>
        </w:rPr>
        <w:t xml:space="preserve">Ejercicios: </w:t>
      </w:r>
    </w:p>
    <w:p w:rsidR="002C6D32" w:rsidRPr="001318E7" w:rsidRDefault="002C6D32" w:rsidP="001318E7">
      <w:pPr>
        <w:pStyle w:val="Prrafodelista"/>
        <w:numPr>
          <w:ilvl w:val="0"/>
          <w:numId w:val="19"/>
        </w:numPr>
        <w:jc w:val="both"/>
        <w:rPr>
          <w:rFonts w:cs="ITC Officina Sans Book"/>
          <w:bCs/>
          <w:color w:val="000000"/>
        </w:rPr>
      </w:pPr>
      <w:r w:rsidRPr="001318E7">
        <w:rPr>
          <w:rFonts w:cs="ITC Officina Sans Book"/>
          <w:bCs/>
          <w:color w:val="000000"/>
        </w:rPr>
        <w:t xml:space="preserve">Realiza la elevación de pierna y de brazo alternadamente, 10 veces por cada lado con un descanso de 1 minuto. Repetir 3 veces. </w:t>
      </w:r>
      <w:r w:rsidR="001318E7">
        <w:rPr>
          <w:rFonts w:cs="ITC Officina Sans Book"/>
          <w:bCs/>
          <w:color w:val="000000"/>
        </w:rPr>
        <w:t xml:space="preserve">Este ejercicio ayuda a mejorar el equilibrio y la coordinación. </w:t>
      </w:r>
    </w:p>
    <w:p w:rsidR="002C6D32" w:rsidRDefault="002C6D32" w:rsidP="001318E7">
      <w:pPr>
        <w:jc w:val="center"/>
        <w:rPr>
          <w:rFonts w:cs="ITC Officina Sans Book"/>
          <w:bCs/>
          <w:color w:val="000000"/>
        </w:rPr>
      </w:pPr>
      <w:r>
        <w:rPr>
          <w:noProof/>
          <w:lang w:eastAsia="es-CL"/>
        </w:rPr>
        <w:drawing>
          <wp:inline distT="0" distB="0" distL="0" distR="0" wp14:anchorId="752FC909" wp14:editId="0062E0DA">
            <wp:extent cx="1866900" cy="1244600"/>
            <wp:effectExtent l="0" t="0" r="0" b="0"/>
            <wp:docPr id="2" name="Imagen 2" descr="10 Ejercicios Para Mejorar El Equilibrio Y La Coordin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0 Ejercicios Para Mejorar El Equilibrio Y La Coordinació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6900" cy="1244600"/>
                    </a:xfrm>
                    <a:prstGeom prst="rect">
                      <a:avLst/>
                    </a:prstGeom>
                    <a:noFill/>
                    <a:ln>
                      <a:noFill/>
                    </a:ln>
                  </pic:spPr>
                </pic:pic>
              </a:graphicData>
            </a:graphic>
          </wp:inline>
        </w:drawing>
      </w:r>
    </w:p>
    <w:p w:rsidR="001318E7" w:rsidRDefault="001318E7" w:rsidP="001318E7">
      <w:pPr>
        <w:pStyle w:val="Prrafodelista"/>
        <w:numPr>
          <w:ilvl w:val="0"/>
          <w:numId w:val="19"/>
        </w:numPr>
        <w:jc w:val="both"/>
        <w:rPr>
          <w:rFonts w:cs="ITC Officina Sans Book"/>
          <w:bCs/>
          <w:color w:val="000000"/>
        </w:rPr>
      </w:pPr>
      <w:r>
        <w:rPr>
          <w:rFonts w:cs="ITC Officina Sans Book"/>
          <w:bCs/>
          <w:color w:val="000000"/>
        </w:rPr>
        <w:t xml:space="preserve">Ejecuta 15  sentadillas hasta 90° grados con un descanso de 1 minuto, repite el ejercicio tres veces. IMPORTANTE: la rodilla no debe pasar la punta del pie al realizar la ejecución. </w:t>
      </w:r>
    </w:p>
    <w:p w:rsidR="001318E7" w:rsidRDefault="001318E7" w:rsidP="001318E7">
      <w:pPr>
        <w:ind w:left="360"/>
        <w:jc w:val="center"/>
        <w:rPr>
          <w:rFonts w:cs="ITC Officina Sans Book"/>
          <w:bCs/>
          <w:color w:val="000000"/>
        </w:rPr>
      </w:pPr>
      <w:r>
        <w:rPr>
          <w:noProof/>
          <w:lang w:eastAsia="es-CL"/>
        </w:rPr>
        <w:drawing>
          <wp:inline distT="0" distB="0" distL="0" distR="0" wp14:anchorId="121A3154" wp14:editId="6D93434F">
            <wp:extent cx="1906479" cy="1543050"/>
            <wp:effectExtent l="0" t="0" r="0" b="0"/>
            <wp:docPr id="3" name="Imagen 3" descr="Trucos adelgazar: La forma correcta de hacer sentadillas (porq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rucos adelgazar: La forma correcta de hacer sentadillas (porque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7126" cy="1543574"/>
                    </a:xfrm>
                    <a:prstGeom prst="rect">
                      <a:avLst/>
                    </a:prstGeom>
                    <a:noFill/>
                    <a:ln>
                      <a:noFill/>
                    </a:ln>
                  </pic:spPr>
                </pic:pic>
              </a:graphicData>
            </a:graphic>
          </wp:inline>
        </w:drawing>
      </w:r>
    </w:p>
    <w:p w:rsidR="001318E7" w:rsidRDefault="001318E7" w:rsidP="001318E7">
      <w:pPr>
        <w:pStyle w:val="Prrafodelista"/>
        <w:numPr>
          <w:ilvl w:val="0"/>
          <w:numId w:val="19"/>
        </w:numPr>
        <w:jc w:val="both"/>
        <w:rPr>
          <w:rFonts w:cs="ITC Officina Sans Book"/>
          <w:bCs/>
          <w:color w:val="000000"/>
        </w:rPr>
      </w:pPr>
      <w:r>
        <w:rPr>
          <w:rFonts w:cs="ITC Officina Sans Book"/>
          <w:bCs/>
          <w:color w:val="000000"/>
        </w:rPr>
        <w:t xml:space="preserve">Ejecutar abdominales con las  piernas dobladas, toca con la punta de los dedos de las manos las rodillas. Realizar 30 abdominales por tres veces con un descanso de 30 segundos entre cada ejecución. </w:t>
      </w:r>
    </w:p>
    <w:p w:rsidR="006214F5" w:rsidRDefault="001318E7" w:rsidP="001318E7">
      <w:pPr>
        <w:ind w:left="360"/>
        <w:jc w:val="center"/>
        <w:rPr>
          <w:rFonts w:cs="ITC Officina Sans Book"/>
          <w:bCs/>
          <w:color w:val="000000"/>
        </w:rPr>
      </w:pPr>
      <w:r>
        <w:rPr>
          <w:noProof/>
          <w:lang w:eastAsia="es-CL"/>
        </w:rPr>
        <w:drawing>
          <wp:inline distT="0" distB="0" distL="0" distR="0" wp14:anchorId="5F501A19" wp14:editId="1F062320">
            <wp:extent cx="2205507" cy="1304925"/>
            <wp:effectExtent l="0" t="0" r="4445" b="0"/>
            <wp:docPr id="5" name="Imagen 5" descr="Vientre plano: 9 ejercicios para hacer en casa y eliminar barr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ientre plano: 9 ejercicios para hacer en casa y eliminar barrig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6256" cy="1305368"/>
                    </a:xfrm>
                    <a:prstGeom prst="rect">
                      <a:avLst/>
                    </a:prstGeom>
                    <a:noFill/>
                    <a:ln>
                      <a:noFill/>
                    </a:ln>
                  </pic:spPr>
                </pic:pic>
              </a:graphicData>
            </a:graphic>
          </wp:inline>
        </w:drawing>
      </w:r>
    </w:p>
    <w:p w:rsidR="001318E7" w:rsidRDefault="00143994" w:rsidP="001318E7">
      <w:pPr>
        <w:ind w:left="360"/>
        <w:jc w:val="both"/>
        <w:rPr>
          <w:rFonts w:cs="ITC Officina Sans Book"/>
          <w:b/>
          <w:bCs/>
          <w:color w:val="000000"/>
        </w:rPr>
      </w:pPr>
      <w:r w:rsidRPr="00143994">
        <w:rPr>
          <w:rFonts w:cs="ITC Officina Sans Book"/>
          <w:b/>
          <w:bCs/>
          <w:color w:val="000000"/>
        </w:rPr>
        <w:lastRenderedPageBreak/>
        <w:t xml:space="preserve">Descripción de tres ejercicios creados según interés </w:t>
      </w:r>
      <w:r>
        <w:rPr>
          <w:rFonts w:cs="ITC Officina Sans Book"/>
          <w:b/>
          <w:bCs/>
          <w:color w:val="000000"/>
        </w:rPr>
        <w:t>personal:</w:t>
      </w:r>
    </w:p>
    <w:p w:rsidR="00143994" w:rsidRDefault="00143994" w:rsidP="001318E7">
      <w:pPr>
        <w:ind w:left="360"/>
        <w:jc w:val="both"/>
        <w:rPr>
          <w:rFonts w:cs="ITC Officina Sans Book"/>
          <w:b/>
          <w:bCs/>
          <w:color w:val="000000"/>
        </w:rPr>
      </w:pPr>
    </w:p>
    <w:p w:rsidR="00143994" w:rsidRDefault="00143994" w:rsidP="00143994">
      <w:pPr>
        <w:jc w:val="both"/>
        <w:rPr>
          <w:rFonts w:cs="ITC Officina Sans Book"/>
          <w:b/>
          <w:bCs/>
          <w:color w:val="000000"/>
        </w:rPr>
      </w:pPr>
    </w:p>
    <w:p w:rsidR="00143994" w:rsidRDefault="00143994" w:rsidP="00143994">
      <w:pPr>
        <w:jc w:val="both"/>
        <w:rPr>
          <w:rFonts w:cs="ITC Officina Sans Book"/>
          <w:b/>
          <w:bCs/>
          <w:color w:val="000000"/>
        </w:rPr>
      </w:pPr>
    </w:p>
    <w:p w:rsidR="00143994" w:rsidRDefault="00143994" w:rsidP="00143994">
      <w:pPr>
        <w:jc w:val="both"/>
        <w:rPr>
          <w:rFonts w:cs="ITC Officina Sans Book"/>
          <w:b/>
          <w:bCs/>
          <w:color w:val="000000"/>
        </w:rPr>
      </w:pPr>
    </w:p>
    <w:p w:rsidR="00143994" w:rsidRDefault="00143994" w:rsidP="00143994">
      <w:pPr>
        <w:jc w:val="both"/>
        <w:rPr>
          <w:rFonts w:cs="ITC Officina Sans Book"/>
          <w:b/>
          <w:bCs/>
          <w:color w:val="000000"/>
        </w:rPr>
      </w:pPr>
    </w:p>
    <w:p w:rsidR="00143994" w:rsidRDefault="00143994" w:rsidP="00143994">
      <w:pPr>
        <w:jc w:val="both"/>
        <w:rPr>
          <w:rFonts w:cs="ITC Officina Sans Book"/>
          <w:b/>
          <w:bCs/>
          <w:color w:val="000000"/>
        </w:rPr>
      </w:pPr>
    </w:p>
    <w:p w:rsidR="00143994" w:rsidRDefault="00143994" w:rsidP="00143994">
      <w:pPr>
        <w:jc w:val="both"/>
        <w:rPr>
          <w:rFonts w:cs="ITC Officina Sans Book"/>
          <w:b/>
          <w:bCs/>
          <w:color w:val="000000"/>
        </w:rPr>
      </w:pPr>
    </w:p>
    <w:p w:rsidR="00143994" w:rsidRDefault="00143994" w:rsidP="00143994">
      <w:pPr>
        <w:jc w:val="both"/>
        <w:rPr>
          <w:rFonts w:cs="ITC Officina Sans Book"/>
          <w:b/>
          <w:bCs/>
          <w:color w:val="000000"/>
        </w:rPr>
      </w:pPr>
    </w:p>
    <w:p w:rsidR="00143994" w:rsidRDefault="00143994" w:rsidP="00143994">
      <w:pPr>
        <w:jc w:val="both"/>
        <w:rPr>
          <w:rFonts w:cs="ITC Officina Sans Book"/>
          <w:b/>
          <w:bCs/>
          <w:color w:val="000000"/>
        </w:rPr>
      </w:pPr>
      <w:r>
        <w:rPr>
          <w:rFonts w:cs="ITC Officina Sans Book"/>
          <w:b/>
          <w:bCs/>
          <w:color w:val="000000"/>
        </w:rPr>
        <w:t xml:space="preserve">Actividad 3: </w:t>
      </w:r>
    </w:p>
    <w:p w:rsidR="00143994" w:rsidRPr="00143994" w:rsidRDefault="00143994" w:rsidP="00143994">
      <w:pPr>
        <w:pStyle w:val="Prrafodelista"/>
        <w:numPr>
          <w:ilvl w:val="0"/>
          <w:numId w:val="18"/>
        </w:numPr>
        <w:jc w:val="both"/>
        <w:rPr>
          <w:rFonts w:cs="ITC Officina Sans Book"/>
          <w:bCs/>
          <w:color w:val="000000"/>
        </w:rPr>
      </w:pPr>
      <w:bookmarkStart w:id="0" w:name="_GoBack"/>
      <w:bookmarkEnd w:id="0"/>
      <w:r w:rsidRPr="00143994">
        <w:rPr>
          <w:rFonts w:cs="ITC Officina Sans Book"/>
          <w:bCs/>
          <w:color w:val="000000"/>
        </w:rPr>
        <w:t xml:space="preserve">Ejecuta y nombra 4 elongaciones realizadas después de cada ejercicio, especificando el musculo o grupo muscular que se trabaja. </w:t>
      </w:r>
    </w:p>
    <w:p w:rsidR="00143994" w:rsidRPr="00143994" w:rsidRDefault="00143994" w:rsidP="00143994">
      <w:pPr>
        <w:jc w:val="both"/>
        <w:rPr>
          <w:rFonts w:cs="ITC Officina Sans Book"/>
          <w:b/>
          <w:bCs/>
          <w:color w:val="000000"/>
        </w:rPr>
      </w:pPr>
    </w:p>
    <w:p w:rsidR="00143994" w:rsidRPr="00143994" w:rsidRDefault="00143994" w:rsidP="001318E7">
      <w:pPr>
        <w:ind w:left="360"/>
        <w:jc w:val="both"/>
        <w:rPr>
          <w:rFonts w:cs="ITC Officina Sans Book"/>
          <w:b/>
          <w:bCs/>
          <w:color w:val="000000"/>
        </w:rPr>
      </w:pPr>
    </w:p>
    <w:p w:rsidR="001D1462" w:rsidRDefault="001D1462" w:rsidP="00BE087E">
      <w:pPr>
        <w:jc w:val="both"/>
        <w:rPr>
          <w:rFonts w:cs="ITC Officina Sans Book"/>
          <w:color w:val="000000"/>
        </w:rPr>
      </w:pPr>
    </w:p>
    <w:sectPr w:rsidR="001D1462">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5B2" w:rsidRDefault="003445B2" w:rsidP="00A0749B">
      <w:pPr>
        <w:spacing w:after="0" w:line="240" w:lineRule="auto"/>
      </w:pPr>
      <w:r>
        <w:separator/>
      </w:r>
    </w:p>
  </w:endnote>
  <w:endnote w:type="continuationSeparator" w:id="0">
    <w:p w:rsidR="003445B2" w:rsidRDefault="003445B2" w:rsidP="00A0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TC Officina Sans Book">
    <w:altName w:val="ITC Officina Sans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5B2" w:rsidRDefault="003445B2" w:rsidP="00A0749B">
      <w:pPr>
        <w:spacing w:after="0" w:line="240" w:lineRule="auto"/>
      </w:pPr>
      <w:r>
        <w:separator/>
      </w:r>
    </w:p>
  </w:footnote>
  <w:footnote w:type="continuationSeparator" w:id="0">
    <w:p w:rsidR="003445B2" w:rsidRDefault="003445B2" w:rsidP="00A07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9B" w:rsidRPr="00E16A6E" w:rsidRDefault="00A0749B" w:rsidP="00A0749B">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noProof/>
        <w:lang w:eastAsia="es-CL"/>
      </w:rPr>
      <w:drawing>
        <wp:anchor distT="0" distB="0" distL="114300" distR="114300" simplePos="0" relativeHeight="251659264" behindDoc="0" locked="0" layoutInCell="1" allowOverlap="1" wp14:anchorId="384AF809" wp14:editId="2F1A3BAD">
          <wp:simplePos x="0" y="0"/>
          <wp:positionH relativeFrom="column">
            <wp:posOffset>-345440</wp:posOffset>
          </wp:positionH>
          <wp:positionV relativeFrom="paragraph">
            <wp:posOffset>-300990</wp:posOffset>
          </wp:positionV>
          <wp:extent cx="885825" cy="66675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A6E">
      <w:rPr>
        <w:rFonts w:ascii="Calibri" w:eastAsia="Calibri" w:hAnsi="Calibri"/>
        <w:noProof/>
        <w:lang w:eastAsia="es-CL"/>
      </w:rPr>
      <w:drawing>
        <wp:anchor distT="0" distB="0" distL="114300" distR="114300" simplePos="0" relativeHeight="251660288" behindDoc="1" locked="0" layoutInCell="1" allowOverlap="1" wp14:anchorId="1C701D7D" wp14:editId="1427FC62">
          <wp:simplePos x="0" y="0"/>
          <wp:positionH relativeFrom="column">
            <wp:posOffset>5482590</wp:posOffset>
          </wp:positionH>
          <wp:positionV relativeFrom="paragraph">
            <wp:posOffset>-177165</wp:posOffset>
          </wp:positionV>
          <wp:extent cx="363220" cy="542290"/>
          <wp:effectExtent l="0" t="0" r="0" b="0"/>
          <wp:wrapNone/>
          <wp:docPr id="4" name="Imagen 4"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ahoma"/>
        <w:b/>
        <w:color w:val="000000"/>
        <w:kern w:val="28"/>
        <w:sz w:val="28"/>
        <w:szCs w:val="28"/>
        <w:lang w:val="es-ES" w:eastAsia="es-ES"/>
      </w:rPr>
      <w:t xml:space="preserve">                       </w:t>
    </w:r>
    <w:r w:rsidR="00D15BEE">
      <w:rPr>
        <w:rFonts w:ascii="Century Gothic" w:eastAsia="Times New Roman" w:hAnsi="Century Gothic" w:cs="Tahoma"/>
        <w:b/>
        <w:color w:val="000000"/>
        <w:kern w:val="28"/>
        <w:sz w:val="28"/>
        <w:szCs w:val="28"/>
        <w:lang w:val="es-ES" w:eastAsia="es-ES"/>
      </w:rPr>
      <w:t>LICEO JUAN RUSQUE PORTAL 2020</w:t>
    </w:r>
  </w:p>
  <w:p w:rsidR="00A0749B" w:rsidRPr="00DB7F4A" w:rsidRDefault="00A0749B" w:rsidP="00A0749B">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p w:rsidR="00A0749B" w:rsidRDefault="00A0749B">
    <w:pPr>
      <w:pStyle w:val="Encabezado"/>
    </w:pPr>
  </w:p>
  <w:p w:rsidR="00BC16EE" w:rsidRDefault="00BC16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5636"/>
    <w:multiLevelType w:val="hybridMultilevel"/>
    <w:tmpl w:val="1B4A3D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3590F15"/>
    <w:multiLevelType w:val="hybridMultilevel"/>
    <w:tmpl w:val="603683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6187FC2"/>
    <w:multiLevelType w:val="hybridMultilevel"/>
    <w:tmpl w:val="831C5D5E"/>
    <w:lvl w:ilvl="0" w:tplc="AC62D77E">
      <w:start w:val="2"/>
      <w:numFmt w:val="bullet"/>
      <w:lvlText w:val="-"/>
      <w:lvlJc w:val="left"/>
      <w:pPr>
        <w:ind w:left="720" w:hanging="360"/>
      </w:pPr>
      <w:rPr>
        <w:rFonts w:ascii="Arial" w:eastAsia="Times New Roman" w:hAnsi="Arial" w:cs="Arial" w:hint="default"/>
        <w:color w:val="880088"/>
        <w:u w:val="singl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D216364"/>
    <w:multiLevelType w:val="hybridMultilevel"/>
    <w:tmpl w:val="5D88BBB0"/>
    <w:lvl w:ilvl="0" w:tplc="695EBF74">
      <w:start w:val="1"/>
      <w:numFmt w:val="lowerLetter"/>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4">
    <w:nsid w:val="124635CE"/>
    <w:multiLevelType w:val="hybridMultilevel"/>
    <w:tmpl w:val="E4B0F3AC"/>
    <w:lvl w:ilvl="0" w:tplc="340A0009">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nsid w:val="245D2C8D"/>
    <w:multiLevelType w:val="hybridMultilevel"/>
    <w:tmpl w:val="AFD28234"/>
    <w:lvl w:ilvl="0" w:tplc="8CFAEB9A">
      <w:start w:val="1"/>
      <w:numFmt w:val="bullet"/>
      <w:lvlText w:val=""/>
      <w:lvlJc w:val="left"/>
      <w:pPr>
        <w:tabs>
          <w:tab w:val="num" w:pos="720"/>
        </w:tabs>
        <w:ind w:left="720" w:hanging="360"/>
      </w:pPr>
      <w:rPr>
        <w:rFonts w:ascii="Wingdings 3" w:hAnsi="Wingdings 3" w:hint="default"/>
      </w:rPr>
    </w:lvl>
    <w:lvl w:ilvl="1" w:tplc="0CA2FB86" w:tentative="1">
      <w:start w:val="1"/>
      <w:numFmt w:val="bullet"/>
      <w:lvlText w:val=""/>
      <w:lvlJc w:val="left"/>
      <w:pPr>
        <w:tabs>
          <w:tab w:val="num" w:pos="1440"/>
        </w:tabs>
        <w:ind w:left="1440" w:hanging="360"/>
      </w:pPr>
      <w:rPr>
        <w:rFonts w:ascii="Wingdings 3" w:hAnsi="Wingdings 3" w:hint="default"/>
      </w:rPr>
    </w:lvl>
    <w:lvl w:ilvl="2" w:tplc="05A4CF68" w:tentative="1">
      <w:start w:val="1"/>
      <w:numFmt w:val="bullet"/>
      <w:lvlText w:val=""/>
      <w:lvlJc w:val="left"/>
      <w:pPr>
        <w:tabs>
          <w:tab w:val="num" w:pos="2160"/>
        </w:tabs>
        <w:ind w:left="2160" w:hanging="360"/>
      </w:pPr>
      <w:rPr>
        <w:rFonts w:ascii="Wingdings 3" w:hAnsi="Wingdings 3" w:hint="default"/>
      </w:rPr>
    </w:lvl>
    <w:lvl w:ilvl="3" w:tplc="4E2C511A" w:tentative="1">
      <w:start w:val="1"/>
      <w:numFmt w:val="bullet"/>
      <w:lvlText w:val=""/>
      <w:lvlJc w:val="left"/>
      <w:pPr>
        <w:tabs>
          <w:tab w:val="num" w:pos="2880"/>
        </w:tabs>
        <w:ind w:left="2880" w:hanging="360"/>
      </w:pPr>
      <w:rPr>
        <w:rFonts w:ascii="Wingdings 3" w:hAnsi="Wingdings 3" w:hint="default"/>
      </w:rPr>
    </w:lvl>
    <w:lvl w:ilvl="4" w:tplc="BD5E4AC0" w:tentative="1">
      <w:start w:val="1"/>
      <w:numFmt w:val="bullet"/>
      <w:lvlText w:val=""/>
      <w:lvlJc w:val="left"/>
      <w:pPr>
        <w:tabs>
          <w:tab w:val="num" w:pos="3600"/>
        </w:tabs>
        <w:ind w:left="3600" w:hanging="360"/>
      </w:pPr>
      <w:rPr>
        <w:rFonts w:ascii="Wingdings 3" w:hAnsi="Wingdings 3" w:hint="default"/>
      </w:rPr>
    </w:lvl>
    <w:lvl w:ilvl="5" w:tplc="3C9A5476" w:tentative="1">
      <w:start w:val="1"/>
      <w:numFmt w:val="bullet"/>
      <w:lvlText w:val=""/>
      <w:lvlJc w:val="left"/>
      <w:pPr>
        <w:tabs>
          <w:tab w:val="num" w:pos="4320"/>
        </w:tabs>
        <w:ind w:left="4320" w:hanging="360"/>
      </w:pPr>
      <w:rPr>
        <w:rFonts w:ascii="Wingdings 3" w:hAnsi="Wingdings 3" w:hint="default"/>
      </w:rPr>
    </w:lvl>
    <w:lvl w:ilvl="6" w:tplc="BC662230" w:tentative="1">
      <w:start w:val="1"/>
      <w:numFmt w:val="bullet"/>
      <w:lvlText w:val=""/>
      <w:lvlJc w:val="left"/>
      <w:pPr>
        <w:tabs>
          <w:tab w:val="num" w:pos="5040"/>
        </w:tabs>
        <w:ind w:left="5040" w:hanging="360"/>
      </w:pPr>
      <w:rPr>
        <w:rFonts w:ascii="Wingdings 3" w:hAnsi="Wingdings 3" w:hint="default"/>
      </w:rPr>
    </w:lvl>
    <w:lvl w:ilvl="7" w:tplc="D4CA0334" w:tentative="1">
      <w:start w:val="1"/>
      <w:numFmt w:val="bullet"/>
      <w:lvlText w:val=""/>
      <w:lvlJc w:val="left"/>
      <w:pPr>
        <w:tabs>
          <w:tab w:val="num" w:pos="5760"/>
        </w:tabs>
        <w:ind w:left="5760" w:hanging="360"/>
      </w:pPr>
      <w:rPr>
        <w:rFonts w:ascii="Wingdings 3" w:hAnsi="Wingdings 3" w:hint="default"/>
      </w:rPr>
    </w:lvl>
    <w:lvl w:ilvl="8" w:tplc="1BA008D2" w:tentative="1">
      <w:start w:val="1"/>
      <w:numFmt w:val="bullet"/>
      <w:lvlText w:val=""/>
      <w:lvlJc w:val="left"/>
      <w:pPr>
        <w:tabs>
          <w:tab w:val="num" w:pos="6480"/>
        </w:tabs>
        <w:ind w:left="6480" w:hanging="360"/>
      </w:pPr>
      <w:rPr>
        <w:rFonts w:ascii="Wingdings 3" w:hAnsi="Wingdings 3" w:hint="default"/>
      </w:rPr>
    </w:lvl>
  </w:abstractNum>
  <w:abstractNum w:abstractNumId="6">
    <w:nsid w:val="2B9D67A7"/>
    <w:multiLevelType w:val="hybridMultilevel"/>
    <w:tmpl w:val="5F22FD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E202DF8"/>
    <w:multiLevelType w:val="hybridMultilevel"/>
    <w:tmpl w:val="279E2358"/>
    <w:lvl w:ilvl="0" w:tplc="340A0009">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nsid w:val="2FD379ED"/>
    <w:multiLevelType w:val="multilevel"/>
    <w:tmpl w:val="8334F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03502B2"/>
    <w:multiLevelType w:val="hybridMultilevel"/>
    <w:tmpl w:val="FC7E15C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554F7F4F"/>
    <w:multiLevelType w:val="hybridMultilevel"/>
    <w:tmpl w:val="C0E81C72"/>
    <w:lvl w:ilvl="0" w:tplc="B086B860">
      <w:start w:val="1"/>
      <w:numFmt w:val="bullet"/>
      <w:lvlText w:val=""/>
      <w:lvlJc w:val="left"/>
      <w:pPr>
        <w:tabs>
          <w:tab w:val="num" w:pos="720"/>
        </w:tabs>
        <w:ind w:left="720" w:hanging="360"/>
      </w:pPr>
      <w:rPr>
        <w:rFonts w:ascii="Wingdings 3" w:hAnsi="Wingdings 3" w:hint="default"/>
      </w:rPr>
    </w:lvl>
    <w:lvl w:ilvl="1" w:tplc="B03EB0FA" w:tentative="1">
      <w:start w:val="1"/>
      <w:numFmt w:val="bullet"/>
      <w:lvlText w:val=""/>
      <w:lvlJc w:val="left"/>
      <w:pPr>
        <w:tabs>
          <w:tab w:val="num" w:pos="1440"/>
        </w:tabs>
        <w:ind w:left="1440" w:hanging="360"/>
      </w:pPr>
      <w:rPr>
        <w:rFonts w:ascii="Wingdings 3" w:hAnsi="Wingdings 3" w:hint="default"/>
      </w:rPr>
    </w:lvl>
    <w:lvl w:ilvl="2" w:tplc="0AA24EA0" w:tentative="1">
      <w:start w:val="1"/>
      <w:numFmt w:val="bullet"/>
      <w:lvlText w:val=""/>
      <w:lvlJc w:val="left"/>
      <w:pPr>
        <w:tabs>
          <w:tab w:val="num" w:pos="2160"/>
        </w:tabs>
        <w:ind w:left="2160" w:hanging="360"/>
      </w:pPr>
      <w:rPr>
        <w:rFonts w:ascii="Wingdings 3" w:hAnsi="Wingdings 3" w:hint="default"/>
      </w:rPr>
    </w:lvl>
    <w:lvl w:ilvl="3" w:tplc="AD981F7E" w:tentative="1">
      <w:start w:val="1"/>
      <w:numFmt w:val="bullet"/>
      <w:lvlText w:val=""/>
      <w:lvlJc w:val="left"/>
      <w:pPr>
        <w:tabs>
          <w:tab w:val="num" w:pos="2880"/>
        </w:tabs>
        <w:ind w:left="2880" w:hanging="360"/>
      </w:pPr>
      <w:rPr>
        <w:rFonts w:ascii="Wingdings 3" w:hAnsi="Wingdings 3" w:hint="default"/>
      </w:rPr>
    </w:lvl>
    <w:lvl w:ilvl="4" w:tplc="852C6AF8" w:tentative="1">
      <w:start w:val="1"/>
      <w:numFmt w:val="bullet"/>
      <w:lvlText w:val=""/>
      <w:lvlJc w:val="left"/>
      <w:pPr>
        <w:tabs>
          <w:tab w:val="num" w:pos="3600"/>
        </w:tabs>
        <w:ind w:left="3600" w:hanging="360"/>
      </w:pPr>
      <w:rPr>
        <w:rFonts w:ascii="Wingdings 3" w:hAnsi="Wingdings 3" w:hint="default"/>
      </w:rPr>
    </w:lvl>
    <w:lvl w:ilvl="5" w:tplc="2E4EED9C" w:tentative="1">
      <w:start w:val="1"/>
      <w:numFmt w:val="bullet"/>
      <w:lvlText w:val=""/>
      <w:lvlJc w:val="left"/>
      <w:pPr>
        <w:tabs>
          <w:tab w:val="num" w:pos="4320"/>
        </w:tabs>
        <w:ind w:left="4320" w:hanging="360"/>
      </w:pPr>
      <w:rPr>
        <w:rFonts w:ascii="Wingdings 3" w:hAnsi="Wingdings 3" w:hint="default"/>
      </w:rPr>
    </w:lvl>
    <w:lvl w:ilvl="6" w:tplc="24089C2A" w:tentative="1">
      <w:start w:val="1"/>
      <w:numFmt w:val="bullet"/>
      <w:lvlText w:val=""/>
      <w:lvlJc w:val="left"/>
      <w:pPr>
        <w:tabs>
          <w:tab w:val="num" w:pos="5040"/>
        </w:tabs>
        <w:ind w:left="5040" w:hanging="360"/>
      </w:pPr>
      <w:rPr>
        <w:rFonts w:ascii="Wingdings 3" w:hAnsi="Wingdings 3" w:hint="default"/>
      </w:rPr>
    </w:lvl>
    <w:lvl w:ilvl="7" w:tplc="A086A488" w:tentative="1">
      <w:start w:val="1"/>
      <w:numFmt w:val="bullet"/>
      <w:lvlText w:val=""/>
      <w:lvlJc w:val="left"/>
      <w:pPr>
        <w:tabs>
          <w:tab w:val="num" w:pos="5760"/>
        </w:tabs>
        <w:ind w:left="5760" w:hanging="360"/>
      </w:pPr>
      <w:rPr>
        <w:rFonts w:ascii="Wingdings 3" w:hAnsi="Wingdings 3" w:hint="default"/>
      </w:rPr>
    </w:lvl>
    <w:lvl w:ilvl="8" w:tplc="7B6C61A4" w:tentative="1">
      <w:start w:val="1"/>
      <w:numFmt w:val="bullet"/>
      <w:lvlText w:val=""/>
      <w:lvlJc w:val="left"/>
      <w:pPr>
        <w:tabs>
          <w:tab w:val="num" w:pos="6480"/>
        </w:tabs>
        <w:ind w:left="6480" w:hanging="360"/>
      </w:pPr>
      <w:rPr>
        <w:rFonts w:ascii="Wingdings 3" w:hAnsi="Wingdings 3" w:hint="default"/>
      </w:rPr>
    </w:lvl>
  </w:abstractNum>
  <w:abstractNum w:abstractNumId="11">
    <w:nsid w:val="5D2E770F"/>
    <w:multiLevelType w:val="hybridMultilevel"/>
    <w:tmpl w:val="AF24A18A"/>
    <w:lvl w:ilvl="0" w:tplc="340A0001">
      <w:start w:val="1"/>
      <w:numFmt w:val="bullet"/>
      <w:lvlText w:val=""/>
      <w:lvlJc w:val="left"/>
      <w:pPr>
        <w:ind w:left="1070" w:hanging="360"/>
      </w:pPr>
      <w:rPr>
        <w:rFonts w:ascii="Symbol" w:hAnsi="Symbol" w:hint="default"/>
      </w:rPr>
    </w:lvl>
    <w:lvl w:ilvl="1" w:tplc="340A0003" w:tentative="1">
      <w:start w:val="1"/>
      <w:numFmt w:val="bullet"/>
      <w:lvlText w:val="o"/>
      <w:lvlJc w:val="left"/>
      <w:pPr>
        <w:ind w:left="1790" w:hanging="360"/>
      </w:pPr>
      <w:rPr>
        <w:rFonts w:ascii="Courier New" w:hAnsi="Courier New" w:cs="Courier New" w:hint="default"/>
      </w:rPr>
    </w:lvl>
    <w:lvl w:ilvl="2" w:tplc="340A0005" w:tentative="1">
      <w:start w:val="1"/>
      <w:numFmt w:val="bullet"/>
      <w:lvlText w:val=""/>
      <w:lvlJc w:val="left"/>
      <w:pPr>
        <w:ind w:left="2510" w:hanging="360"/>
      </w:pPr>
      <w:rPr>
        <w:rFonts w:ascii="Wingdings" w:hAnsi="Wingdings" w:hint="default"/>
      </w:rPr>
    </w:lvl>
    <w:lvl w:ilvl="3" w:tplc="340A0001" w:tentative="1">
      <w:start w:val="1"/>
      <w:numFmt w:val="bullet"/>
      <w:lvlText w:val=""/>
      <w:lvlJc w:val="left"/>
      <w:pPr>
        <w:ind w:left="3230" w:hanging="360"/>
      </w:pPr>
      <w:rPr>
        <w:rFonts w:ascii="Symbol" w:hAnsi="Symbol" w:hint="default"/>
      </w:rPr>
    </w:lvl>
    <w:lvl w:ilvl="4" w:tplc="340A0003" w:tentative="1">
      <w:start w:val="1"/>
      <w:numFmt w:val="bullet"/>
      <w:lvlText w:val="o"/>
      <w:lvlJc w:val="left"/>
      <w:pPr>
        <w:ind w:left="3950" w:hanging="360"/>
      </w:pPr>
      <w:rPr>
        <w:rFonts w:ascii="Courier New" w:hAnsi="Courier New" w:cs="Courier New" w:hint="default"/>
      </w:rPr>
    </w:lvl>
    <w:lvl w:ilvl="5" w:tplc="340A0005" w:tentative="1">
      <w:start w:val="1"/>
      <w:numFmt w:val="bullet"/>
      <w:lvlText w:val=""/>
      <w:lvlJc w:val="left"/>
      <w:pPr>
        <w:ind w:left="4670" w:hanging="360"/>
      </w:pPr>
      <w:rPr>
        <w:rFonts w:ascii="Wingdings" w:hAnsi="Wingdings" w:hint="default"/>
      </w:rPr>
    </w:lvl>
    <w:lvl w:ilvl="6" w:tplc="340A0001" w:tentative="1">
      <w:start w:val="1"/>
      <w:numFmt w:val="bullet"/>
      <w:lvlText w:val=""/>
      <w:lvlJc w:val="left"/>
      <w:pPr>
        <w:ind w:left="5390" w:hanging="360"/>
      </w:pPr>
      <w:rPr>
        <w:rFonts w:ascii="Symbol" w:hAnsi="Symbol" w:hint="default"/>
      </w:rPr>
    </w:lvl>
    <w:lvl w:ilvl="7" w:tplc="340A0003" w:tentative="1">
      <w:start w:val="1"/>
      <w:numFmt w:val="bullet"/>
      <w:lvlText w:val="o"/>
      <w:lvlJc w:val="left"/>
      <w:pPr>
        <w:ind w:left="6110" w:hanging="360"/>
      </w:pPr>
      <w:rPr>
        <w:rFonts w:ascii="Courier New" w:hAnsi="Courier New" w:cs="Courier New" w:hint="default"/>
      </w:rPr>
    </w:lvl>
    <w:lvl w:ilvl="8" w:tplc="340A0005" w:tentative="1">
      <w:start w:val="1"/>
      <w:numFmt w:val="bullet"/>
      <w:lvlText w:val=""/>
      <w:lvlJc w:val="left"/>
      <w:pPr>
        <w:ind w:left="6830" w:hanging="360"/>
      </w:pPr>
      <w:rPr>
        <w:rFonts w:ascii="Wingdings" w:hAnsi="Wingdings" w:hint="default"/>
      </w:rPr>
    </w:lvl>
  </w:abstractNum>
  <w:abstractNum w:abstractNumId="12">
    <w:nsid w:val="66E232DB"/>
    <w:multiLevelType w:val="hybridMultilevel"/>
    <w:tmpl w:val="634A7A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67CC3F29"/>
    <w:multiLevelType w:val="hybridMultilevel"/>
    <w:tmpl w:val="97449442"/>
    <w:lvl w:ilvl="0" w:tplc="340A0009">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nsid w:val="69924354"/>
    <w:multiLevelType w:val="hybridMultilevel"/>
    <w:tmpl w:val="5D88BBB0"/>
    <w:lvl w:ilvl="0" w:tplc="695EBF74">
      <w:start w:val="1"/>
      <w:numFmt w:val="lowerLetter"/>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5">
    <w:nsid w:val="6EFC05D6"/>
    <w:multiLevelType w:val="hybridMultilevel"/>
    <w:tmpl w:val="426480C4"/>
    <w:lvl w:ilvl="0" w:tplc="340A0001">
      <w:start w:val="1"/>
      <w:numFmt w:val="bullet"/>
      <w:lvlText w:val=""/>
      <w:lvlJc w:val="left"/>
      <w:pPr>
        <w:ind w:left="644"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nsid w:val="713E2DBD"/>
    <w:multiLevelType w:val="hybridMultilevel"/>
    <w:tmpl w:val="A9B4F85C"/>
    <w:lvl w:ilvl="0" w:tplc="340A0019">
      <w:start w:val="1"/>
      <w:numFmt w:val="lowerLetter"/>
      <w:lvlText w:val="%1."/>
      <w:lvlJc w:val="left"/>
      <w:pPr>
        <w:ind w:left="644" w:hanging="360"/>
      </w:pPr>
      <w:rPr>
        <w:rFonts w:hint="default"/>
      </w:rPr>
    </w:lvl>
    <w:lvl w:ilvl="1" w:tplc="340A0003" w:tentative="1">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abstractNum w:abstractNumId="17">
    <w:nsid w:val="79267C72"/>
    <w:multiLevelType w:val="hybridMultilevel"/>
    <w:tmpl w:val="97F87F3C"/>
    <w:lvl w:ilvl="0" w:tplc="E578DDFC">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7CAD4AF9"/>
    <w:multiLevelType w:val="hybridMultilevel"/>
    <w:tmpl w:val="DDE40D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8"/>
  </w:num>
  <w:num w:numId="4">
    <w:abstractNumId w:val="7"/>
  </w:num>
  <w:num w:numId="5">
    <w:abstractNumId w:val="6"/>
  </w:num>
  <w:num w:numId="6">
    <w:abstractNumId w:val="15"/>
  </w:num>
  <w:num w:numId="7">
    <w:abstractNumId w:val="0"/>
  </w:num>
  <w:num w:numId="8">
    <w:abstractNumId w:val="13"/>
  </w:num>
  <w:num w:numId="9">
    <w:abstractNumId w:val="16"/>
  </w:num>
  <w:num w:numId="10">
    <w:abstractNumId w:val="3"/>
  </w:num>
  <w:num w:numId="11">
    <w:abstractNumId w:val="14"/>
  </w:num>
  <w:num w:numId="12">
    <w:abstractNumId w:val="10"/>
  </w:num>
  <w:num w:numId="13">
    <w:abstractNumId w:val="5"/>
  </w:num>
  <w:num w:numId="14">
    <w:abstractNumId w:val="4"/>
  </w:num>
  <w:num w:numId="15">
    <w:abstractNumId w:val="11"/>
  </w:num>
  <w:num w:numId="16">
    <w:abstractNumId w:val="8"/>
  </w:num>
  <w:num w:numId="17">
    <w:abstractNumId w:val="2"/>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9B"/>
    <w:rsid w:val="000167ED"/>
    <w:rsid w:val="000450C1"/>
    <w:rsid w:val="00054840"/>
    <w:rsid w:val="00074B8D"/>
    <w:rsid w:val="000D6CFB"/>
    <w:rsid w:val="001318E7"/>
    <w:rsid w:val="00142CED"/>
    <w:rsid w:val="0014331B"/>
    <w:rsid w:val="00143994"/>
    <w:rsid w:val="00145D43"/>
    <w:rsid w:val="00185AA9"/>
    <w:rsid w:val="001D1462"/>
    <w:rsid w:val="001E3342"/>
    <w:rsid w:val="00253B20"/>
    <w:rsid w:val="002623A2"/>
    <w:rsid w:val="00295BDD"/>
    <w:rsid w:val="002A4284"/>
    <w:rsid w:val="002C6D32"/>
    <w:rsid w:val="002E23A8"/>
    <w:rsid w:val="003445B2"/>
    <w:rsid w:val="0037364E"/>
    <w:rsid w:val="003802C4"/>
    <w:rsid w:val="003A0D3E"/>
    <w:rsid w:val="003B2F67"/>
    <w:rsid w:val="003E5ABA"/>
    <w:rsid w:val="003E7185"/>
    <w:rsid w:val="003F41A4"/>
    <w:rsid w:val="003F70B8"/>
    <w:rsid w:val="0041142A"/>
    <w:rsid w:val="00416C68"/>
    <w:rsid w:val="0043366F"/>
    <w:rsid w:val="00441B0D"/>
    <w:rsid w:val="00462FFB"/>
    <w:rsid w:val="004B41BB"/>
    <w:rsid w:val="00506F1A"/>
    <w:rsid w:val="00536B83"/>
    <w:rsid w:val="00537453"/>
    <w:rsid w:val="00570C95"/>
    <w:rsid w:val="00573E72"/>
    <w:rsid w:val="005A04BC"/>
    <w:rsid w:val="005D4233"/>
    <w:rsid w:val="006214F5"/>
    <w:rsid w:val="00626469"/>
    <w:rsid w:val="00655BE0"/>
    <w:rsid w:val="0066132F"/>
    <w:rsid w:val="006B6A72"/>
    <w:rsid w:val="006D233D"/>
    <w:rsid w:val="006D3C85"/>
    <w:rsid w:val="00705A74"/>
    <w:rsid w:val="0073158D"/>
    <w:rsid w:val="007531F3"/>
    <w:rsid w:val="007668CF"/>
    <w:rsid w:val="007A4E75"/>
    <w:rsid w:val="007C5FB5"/>
    <w:rsid w:val="007E0997"/>
    <w:rsid w:val="007E1F8A"/>
    <w:rsid w:val="00802025"/>
    <w:rsid w:val="00806677"/>
    <w:rsid w:val="00827A45"/>
    <w:rsid w:val="00830CE2"/>
    <w:rsid w:val="008A1C3B"/>
    <w:rsid w:val="008E1A15"/>
    <w:rsid w:val="0092067D"/>
    <w:rsid w:val="00962DC5"/>
    <w:rsid w:val="00980610"/>
    <w:rsid w:val="00986BE6"/>
    <w:rsid w:val="009B0338"/>
    <w:rsid w:val="009B2FD9"/>
    <w:rsid w:val="009D3505"/>
    <w:rsid w:val="009E34B4"/>
    <w:rsid w:val="00A0386F"/>
    <w:rsid w:val="00A0749B"/>
    <w:rsid w:val="00A669C2"/>
    <w:rsid w:val="00A96C87"/>
    <w:rsid w:val="00AC0358"/>
    <w:rsid w:val="00B0223C"/>
    <w:rsid w:val="00B609E1"/>
    <w:rsid w:val="00B76495"/>
    <w:rsid w:val="00B95738"/>
    <w:rsid w:val="00BC16EE"/>
    <w:rsid w:val="00BD5D57"/>
    <w:rsid w:val="00BD6515"/>
    <w:rsid w:val="00BE087E"/>
    <w:rsid w:val="00C31BB0"/>
    <w:rsid w:val="00C447CB"/>
    <w:rsid w:val="00C46457"/>
    <w:rsid w:val="00C762AE"/>
    <w:rsid w:val="00CD24D7"/>
    <w:rsid w:val="00CD4671"/>
    <w:rsid w:val="00CE2F19"/>
    <w:rsid w:val="00CE7D58"/>
    <w:rsid w:val="00D00F67"/>
    <w:rsid w:val="00D15BEE"/>
    <w:rsid w:val="00D16F90"/>
    <w:rsid w:val="00D3505D"/>
    <w:rsid w:val="00D75300"/>
    <w:rsid w:val="00D973CE"/>
    <w:rsid w:val="00DA1964"/>
    <w:rsid w:val="00DA2CEA"/>
    <w:rsid w:val="00DC6CFE"/>
    <w:rsid w:val="00DE761D"/>
    <w:rsid w:val="00E01A9B"/>
    <w:rsid w:val="00E218B4"/>
    <w:rsid w:val="00E7023A"/>
    <w:rsid w:val="00EB48DF"/>
    <w:rsid w:val="00F718C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paragraph" w:styleId="Prrafodelista">
    <w:name w:val="List Paragraph"/>
    <w:basedOn w:val="Normal"/>
    <w:uiPriority w:val="34"/>
    <w:qFormat/>
    <w:rsid w:val="00EB48DF"/>
    <w:pPr>
      <w:ind w:left="720"/>
      <w:contextualSpacing/>
    </w:pPr>
  </w:style>
  <w:style w:type="paragraph" w:customStyle="1" w:styleId="Pa28">
    <w:name w:val="Pa28"/>
    <w:basedOn w:val="Normal"/>
    <w:next w:val="Normal"/>
    <w:uiPriority w:val="99"/>
    <w:rsid w:val="00EB48DF"/>
    <w:pPr>
      <w:autoSpaceDE w:val="0"/>
      <w:autoSpaceDN w:val="0"/>
      <w:adjustRightInd w:val="0"/>
      <w:spacing w:after="0" w:line="201" w:lineRule="atLeast"/>
    </w:pPr>
    <w:rPr>
      <w:rFonts w:ascii="ITC Officina Sans Book" w:hAnsi="ITC Officina Sans Book"/>
      <w:sz w:val="24"/>
      <w:szCs w:val="24"/>
    </w:rPr>
  </w:style>
  <w:style w:type="character" w:styleId="Hipervnculo">
    <w:name w:val="Hyperlink"/>
    <w:basedOn w:val="Fuentedeprrafopredeter"/>
    <w:uiPriority w:val="99"/>
    <w:unhideWhenUsed/>
    <w:rsid w:val="00C46457"/>
    <w:rPr>
      <w:color w:val="0000FF"/>
      <w:u w:val="single"/>
    </w:rPr>
  </w:style>
  <w:style w:type="table" w:styleId="Tablaconcuadrcula">
    <w:name w:val="Table Grid"/>
    <w:basedOn w:val="Tablanormal"/>
    <w:uiPriority w:val="59"/>
    <w:rsid w:val="00074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0223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1D1462"/>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2C6D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6D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paragraph" w:styleId="Prrafodelista">
    <w:name w:val="List Paragraph"/>
    <w:basedOn w:val="Normal"/>
    <w:uiPriority w:val="34"/>
    <w:qFormat/>
    <w:rsid w:val="00EB48DF"/>
    <w:pPr>
      <w:ind w:left="720"/>
      <w:contextualSpacing/>
    </w:pPr>
  </w:style>
  <w:style w:type="paragraph" w:customStyle="1" w:styleId="Pa28">
    <w:name w:val="Pa28"/>
    <w:basedOn w:val="Normal"/>
    <w:next w:val="Normal"/>
    <w:uiPriority w:val="99"/>
    <w:rsid w:val="00EB48DF"/>
    <w:pPr>
      <w:autoSpaceDE w:val="0"/>
      <w:autoSpaceDN w:val="0"/>
      <w:adjustRightInd w:val="0"/>
      <w:spacing w:after="0" w:line="201" w:lineRule="atLeast"/>
    </w:pPr>
    <w:rPr>
      <w:rFonts w:ascii="ITC Officina Sans Book" w:hAnsi="ITC Officina Sans Book"/>
      <w:sz w:val="24"/>
      <w:szCs w:val="24"/>
    </w:rPr>
  </w:style>
  <w:style w:type="character" w:styleId="Hipervnculo">
    <w:name w:val="Hyperlink"/>
    <w:basedOn w:val="Fuentedeprrafopredeter"/>
    <w:uiPriority w:val="99"/>
    <w:unhideWhenUsed/>
    <w:rsid w:val="00C46457"/>
    <w:rPr>
      <w:color w:val="0000FF"/>
      <w:u w:val="single"/>
    </w:rPr>
  </w:style>
  <w:style w:type="table" w:styleId="Tablaconcuadrcula">
    <w:name w:val="Table Grid"/>
    <w:basedOn w:val="Tablanormal"/>
    <w:uiPriority w:val="59"/>
    <w:rsid w:val="00074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0223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1D1462"/>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2C6D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6D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3459">
      <w:bodyDiv w:val="1"/>
      <w:marLeft w:val="0"/>
      <w:marRight w:val="0"/>
      <w:marTop w:val="0"/>
      <w:marBottom w:val="0"/>
      <w:divBdr>
        <w:top w:val="none" w:sz="0" w:space="0" w:color="auto"/>
        <w:left w:val="none" w:sz="0" w:space="0" w:color="auto"/>
        <w:bottom w:val="none" w:sz="0" w:space="0" w:color="auto"/>
        <w:right w:val="none" w:sz="0" w:space="0" w:color="auto"/>
      </w:divBdr>
    </w:div>
    <w:div w:id="51581092">
      <w:bodyDiv w:val="1"/>
      <w:marLeft w:val="0"/>
      <w:marRight w:val="0"/>
      <w:marTop w:val="0"/>
      <w:marBottom w:val="0"/>
      <w:divBdr>
        <w:top w:val="none" w:sz="0" w:space="0" w:color="auto"/>
        <w:left w:val="none" w:sz="0" w:space="0" w:color="auto"/>
        <w:bottom w:val="none" w:sz="0" w:space="0" w:color="auto"/>
        <w:right w:val="none" w:sz="0" w:space="0" w:color="auto"/>
      </w:divBdr>
      <w:divsChild>
        <w:div w:id="991758471">
          <w:marLeft w:val="547"/>
          <w:marRight w:val="0"/>
          <w:marTop w:val="200"/>
          <w:marBottom w:val="0"/>
          <w:divBdr>
            <w:top w:val="none" w:sz="0" w:space="0" w:color="auto"/>
            <w:left w:val="none" w:sz="0" w:space="0" w:color="auto"/>
            <w:bottom w:val="none" w:sz="0" w:space="0" w:color="auto"/>
            <w:right w:val="none" w:sz="0" w:space="0" w:color="auto"/>
          </w:divBdr>
        </w:div>
        <w:div w:id="1073625392">
          <w:marLeft w:val="547"/>
          <w:marRight w:val="0"/>
          <w:marTop w:val="200"/>
          <w:marBottom w:val="0"/>
          <w:divBdr>
            <w:top w:val="none" w:sz="0" w:space="0" w:color="auto"/>
            <w:left w:val="none" w:sz="0" w:space="0" w:color="auto"/>
            <w:bottom w:val="none" w:sz="0" w:space="0" w:color="auto"/>
            <w:right w:val="none" w:sz="0" w:space="0" w:color="auto"/>
          </w:divBdr>
        </w:div>
        <w:div w:id="1060327523">
          <w:marLeft w:val="547"/>
          <w:marRight w:val="0"/>
          <w:marTop w:val="200"/>
          <w:marBottom w:val="0"/>
          <w:divBdr>
            <w:top w:val="none" w:sz="0" w:space="0" w:color="auto"/>
            <w:left w:val="none" w:sz="0" w:space="0" w:color="auto"/>
            <w:bottom w:val="none" w:sz="0" w:space="0" w:color="auto"/>
            <w:right w:val="none" w:sz="0" w:space="0" w:color="auto"/>
          </w:divBdr>
        </w:div>
      </w:divsChild>
    </w:div>
    <w:div w:id="240532069">
      <w:bodyDiv w:val="1"/>
      <w:marLeft w:val="0"/>
      <w:marRight w:val="0"/>
      <w:marTop w:val="0"/>
      <w:marBottom w:val="0"/>
      <w:divBdr>
        <w:top w:val="none" w:sz="0" w:space="0" w:color="auto"/>
        <w:left w:val="none" w:sz="0" w:space="0" w:color="auto"/>
        <w:bottom w:val="none" w:sz="0" w:space="0" w:color="auto"/>
        <w:right w:val="none" w:sz="0" w:space="0" w:color="auto"/>
      </w:divBdr>
      <w:divsChild>
        <w:div w:id="1291858714">
          <w:marLeft w:val="547"/>
          <w:marRight w:val="0"/>
          <w:marTop w:val="200"/>
          <w:marBottom w:val="0"/>
          <w:divBdr>
            <w:top w:val="none" w:sz="0" w:space="0" w:color="auto"/>
            <w:left w:val="none" w:sz="0" w:space="0" w:color="auto"/>
            <w:bottom w:val="none" w:sz="0" w:space="0" w:color="auto"/>
            <w:right w:val="none" w:sz="0" w:space="0" w:color="auto"/>
          </w:divBdr>
        </w:div>
      </w:divsChild>
    </w:div>
    <w:div w:id="352346343">
      <w:bodyDiv w:val="1"/>
      <w:marLeft w:val="0"/>
      <w:marRight w:val="0"/>
      <w:marTop w:val="0"/>
      <w:marBottom w:val="0"/>
      <w:divBdr>
        <w:top w:val="none" w:sz="0" w:space="0" w:color="auto"/>
        <w:left w:val="none" w:sz="0" w:space="0" w:color="auto"/>
        <w:bottom w:val="none" w:sz="0" w:space="0" w:color="auto"/>
        <w:right w:val="none" w:sz="0" w:space="0" w:color="auto"/>
      </w:divBdr>
    </w:div>
    <w:div w:id="1639607489">
      <w:bodyDiv w:val="1"/>
      <w:marLeft w:val="0"/>
      <w:marRight w:val="0"/>
      <w:marTop w:val="0"/>
      <w:marBottom w:val="0"/>
      <w:divBdr>
        <w:top w:val="none" w:sz="0" w:space="0" w:color="auto"/>
        <w:left w:val="none" w:sz="0" w:space="0" w:color="auto"/>
        <w:bottom w:val="none" w:sz="0" w:space="0" w:color="auto"/>
        <w:right w:val="none" w:sz="0" w:space="0" w:color="auto"/>
      </w:divBdr>
    </w:div>
    <w:div w:id="210202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es/news-room/fact-sheets/detail/physical-activity"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clikisalud.net/beneficios-la-salud-trabajar-la-flexibilida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417</Words>
  <Characters>2299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Arancibia</dc:creator>
  <cp:lastModifiedBy>Camila Saavedra A</cp:lastModifiedBy>
  <cp:revision>2</cp:revision>
  <dcterms:created xsi:type="dcterms:W3CDTF">2020-03-27T03:41:00Z</dcterms:created>
  <dcterms:modified xsi:type="dcterms:W3CDTF">2020-03-27T03:41:00Z</dcterms:modified>
</cp:coreProperties>
</file>