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F1" w:rsidRDefault="0023300A">
      <w:pPr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>ACTIVIDADES PARA LA SEMANA DEL 11 AL 15 DE MAYO</w:t>
      </w:r>
      <w:r w:rsidR="004D4271">
        <w:rPr>
          <w:b/>
          <w:sz w:val="28"/>
          <w:szCs w:val="28"/>
          <w:lang w:val="es-CL"/>
        </w:rPr>
        <w:t xml:space="preserve"> (para la casa)</w:t>
      </w:r>
    </w:p>
    <w:p w:rsidR="0023300A" w:rsidRDefault="0023300A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b/>
          <w:sz w:val="28"/>
          <w:szCs w:val="28"/>
          <w:lang w:val="es-CL"/>
        </w:rPr>
        <w:t xml:space="preserve">AMBITO: </w:t>
      </w:r>
      <w:r>
        <w:rPr>
          <w:rFonts w:ascii="Arial" w:hAnsi="Arial" w:cs="Arial"/>
          <w:b/>
          <w:sz w:val="24"/>
          <w:szCs w:val="24"/>
          <w:lang w:val="es-CL"/>
        </w:rPr>
        <w:t xml:space="preserve">Comunicación </w:t>
      </w:r>
      <w:proofErr w:type="gramStart"/>
      <w:r>
        <w:rPr>
          <w:rFonts w:ascii="Arial" w:hAnsi="Arial" w:cs="Arial"/>
          <w:b/>
          <w:sz w:val="24"/>
          <w:szCs w:val="24"/>
          <w:lang w:val="es-CL"/>
        </w:rPr>
        <w:t>Integral</w:t>
      </w:r>
      <w:r w:rsidR="004D4271">
        <w:rPr>
          <w:rFonts w:ascii="Arial" w:hAnsi="Arial" w:cs="Arial"/>
          <w:b/>
          <w:sz w:val="24"/>
          <w:szCs w:val="24"/>
          <w:lang w:val="es-CL"/>
        </w:rPr>
        <w:t xml:space="preserve">  /</w:t>
      </w:r>
      <w:proofErr w:type="gramEnd"/>
      <w:r w:rsidR="004D4271">
        <w:rPr>
          <w:rFonts w:ascii="Arial" w:hAnsi="Arial" w:cs="Arial"/>
          <w:b/>
          <w:sz w:val="24"/>
          <w:szCs w:val="24"/>
          <w:lang w:val="es-CL"/>
        </w:rPr>
        <w:t xml:space="preserve">  Kínder</w:t>
      </w:r>
      <w:bookmarkStart w:id="0" w:name="_GoBack"/>
      <w:bookmarkEnd w:id="0"/>
      <w:r w:rsidR="004D4271">
        <w:rPr>
          <w:rFonts w:ascii="Arial" w:hAnsi="Arial" w:cs="Arial"/>
          <w:b/>
          <w:sz w:val="24"/>
          <w:szCs w:val="24"/>
          <w:lang w:val="es-CL"/>
        </w:rPr>
        <w:t xml:space="preserve">. </w:t>
      </w:r>
    </w:p>
    <w:p w:rsidR="0023300A" w:rsidRDefault="0023300A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NUCLEO: Lenguaje Verbal.</w:t>
      </w:r>
    </w:p>
    <w:p w:rsidR="0023300A" w:rsidRDefault="0023300A">
      <w:pPr>
        <w:rPr>
          <w:rFonts w:ascii="Arial" w:hAnsi="Arial" w:cs="Arial"/>
          <w:b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588"/>
      </w:tblGrid>
      <w:tr w:rsidR="0023300A" w:rsidTr="002B20B3">
        <w:tc>
          <w:tcPr>
            <w:tcW w:w="5240" w:type="dxa"/>
          </w:tcPr>
          <w:p w:rsidR="0023300A" w:rsidRPr="0023300A" w:rsidRDefault="0023300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23300A">
              <w:rPr>
                <w:rFonts w:ascii="Arial" w:hAnsi="Arial" w:cs="Arial"/>
                <w:b/>
                <w:sz w:val="24"/>
                <w:szCs w:val="24"/>
                <w:lang w:val="es-CL"/>
              </w:rPr>
              <w:t>Objetivo de Aprendizaje</w:t>
            </w:r>
          </w:p>
        </w:tc>
        <w:tc>
          <w:tcPr>
            <w:tcW w:w="3588" w:type="dxa"/>
          </w:tcPr>
          <w:p w:rsidR="0023300A" w:rsidRPr="0023300A" w:rsidRDefault="0023300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23300A">
              <w:rPr>
                <w:rFonts w:ascii="Arial" w:hAnsi="Arial" w:cs="Arial"/>
                <w:b/>
                <w:sz w:val="24"/>
                <w:szCs w:val="24"/>
                <w:lang w:val="es-CL"/>
              </w:rPr>
              <w:t>Páginas del  libro</w:t>
            </w:r>
          </w:p>
        </w:tc>
      </w:tr>
      <w:tr w:rsidR="0023300A" w:rsidTr="002B20B3">
        <w:tc>
          <w:tcPr>
            <w:tcW w:w="5240" w:type="dxa"/>
          </w:tcPr>
          <w:p w:rsidR="0023300A" w:rsidRPr="008144C3" w:rsidRDefault="0023300A">
            <w:pPr>
              <w:rPr>
                <w:rFonts w:cstheme="minorHAnsi"/>
                <w:b/>
                <w:lang w:val="es-CL"/>
              </w:rPr>
            </w:pPr>
            <w:r w:rsidRPr="008144C3">
              <w:rPr>
                <w:rFonts w:cstheme="minorHAnsi"/>
                <w:b/>
                <w:lang w:val="es-CL"/>
              </w:rPr>
              <w:t>OA8:Realizar trazos rectos</w:t>
            </w:r>
          </w:p>
        </w:tc>
        <w:tc>
          <w:tcPr>
            <w:tcW w:w="3588" w:type="dxa"/>
          </w:tcPr>
          <w:p w:rsidR="0023300A" w:rsidRPr="008144C3" w:rsidRDefault="0023300A">
            <w:pPr>
              <w:rPr>
                <w:rFonts w:cstheme="minorHAnsi"/>
                <w:b/>
                <w:lang w:val="es-CL"/>
              </w:rPr>
            </w:pPr>
            <w:r w:rsidRPr="008144C3">
              <w:rPr>
                <w:rFonts w:cstheme="minorHAnsi"/>
                <w:b/>
                <w:lang w:val="es-CL"/>
              </w:rPr>
              <w:t>Página N°9</w:t>
            </w:r>
          </w:p>
        </w:tc>
      </w:tr>
      <w:tr w:rsidR="0023300A" w:rsidTr="002B20B3">
        <w:tc>
          <w:tcPr>
            <w:tcW w:w="5240" w:type="dxa"/>
          </w:tcPr>
          <w:p w:rsidR="0023300A" w:rsidRPr="008144C3" w:rsidRDefault="0023300A">
            <w:pPr>
              <w:rPr>
                <w:rFonts w:cstheme="minorHAnsi"/>
                <w:b/>
                <w:lang w:val="es-CL"/>
              </w:rPr>
            </w:pPr>
            <w:r w:rsidRPr="008144C3">
              <w:rPr>
                <w:rFonts w:cstheme="minorHAnsi"/>
                <w:b/>
                <w:lang w:val="es-CL"/>
              </w:rPr>
              <w:t>OA8: Realizar trazos rectos verticales</w:t>
            </w:r>
          </w:p>
        </w:tc>
        <w:tc>
          <w:tcPr>
            <w:tcW w:w="3588" w:type="dxa"/>
          </w:tcPr>
          <w:p w:rsidR="0023300A" w:rsidRPr="008144C3" w:rsidRDefault="0023300A">
            <w:pPr>
              <w:rPr>
                <w:rFonts w:cstheme="minorHAnsi"/>
                <w:b/>
                <w:lang w:val="es-CL"/>
              </w:rPr>
            </w:pPr>
            <w:r w:rsidRPr="008144C3">
              <w:rPr>
                <w:rFonts w:cstheme="minorHAnsi"/>
                <w:b/>
                <w:lang w:val="es-CL"/>
              </w:rPr>
              <w:t>Página N°12</w:t>
            </w:r>
          </w:p>
        </w:tc>
      </w:tr>
      <w:tr w:rsidR="0023300A" w:rsidTr="002B20B3">
        <w:tc>
          <w:tcPr>
            <w:tcW w:w="5240" w:type="dxa"/>
          </w:tcPr>
          <w:p w:rsidR="0023300A" w:rsidRPr="008144C3" w:rsidRDefault="008144C3">
            <w:pPr>
              <w:rPr>
                <w:rFonts w:cstheme="minorHAnsi"/>
                <w:b/>
                <w:lang w:val="es-CL"/>
              </w:rPr>
            </w:pPr>
            <w:r w:rsidRPr="008144C3">
              <w:rPr>
                <w:rFonts w:cstheme="minorHAnsi"/>
                <w:b/>
                <w:lang w:val="es-CL"/>
              </w:rPr>
              <w:t>OA6: Realizar inferencias sencillas</w:t>
            </w:r>
          </w:p>
        </w:tc>
        <w:tc>
          <w:tcPr>
            <w:tcW w:w="3588" w:type="dxa"/>
          </w:tcPr>
          <w:p w:rsidR="0023300A" w:rsidRPr="008144C3" w:rsidRDefault="0023300A">
            <w:pPr>
              <w:rPr>
                <w:rFonts w:cstheme="minorHAnsi"/>
                <w:b/>
                <w:lang w:val="es-CL"/>
              </w:rPr>
            </w:pPr>
            <w:r w:rsidRPr="008144C3">
              <w:rPr>
                <w:rFonts w:cstheme="minorHAnsi"/>
                <w:b/>
                <w:lang w:val="es-CL"/>
              </w:rPr>
              <w:t>Página</w:t>
            </w:r>
            <w:r w:rsidR="008144C3" w:rsidRPr="008144C3">
              <w:rPr>
                <w:rFonts w:cstheme="minorHAnsi"/>
                <w:b/>
                <w:lang w:val="es-CL"/>
              </w:rPr>
              <w:t xml:space="preserve"> N° 43</w:t>
            </w:r>
          </w:p>
        </w:tc>
      </w:tr>
      <w:tr w:rsidR="0023300A" w:rsidTr="002B20B3">
        <w:tc>
          <w:tcPr>
            <w:tcW w:w="5240" w:type="dxa"/>
          </w:tcPr>
          <w:p w:rsidR="0023300A" w:rsidRPr="008144C3" w:rsidRDefault="008144C3">
            <w:pPr>
              <w:rPr>
                <w:rFonts w:cstheme="minorHAnsi"/>
                <w:b/>
                <w:lang w:val="es-CL"/>
              </w:rPr>
            </w:pPr>
            <w:r w:rsidRPr="008144C3">
              <w:rPr>
                <w:rFonts w:cstheme="minorHAnsi"/>
                <w:b/>
                <w:lang w:val="es-CL"/>
              </w:rPr>
              <w:t>OA2: Establecer relaciones entre palabras</w:t>
            </w:r>
          </w:p>
        </w:tc>
        <w:tc>
          <w:tcPr>
            <w:tcW w:w="3588" w:type="dxa"/>
          </w:tcPr>
          <w:p w:rsidR="0023300A" w:rsidRPr="008144C3" w:rsidRDefault="0023300A">
            <w:pPr>
              <w:rPr>
                <w:rFonts w:cstheme="minorHAnsi"/>
                <w:b/>
                <w:lang w:val="es-CL"/>
              </w:rPr>
            </w:pPr>
            <w:r w:rsidRPr="008144C3">
              <w:rPr>
                <w:rFonts w:cstheme="minorHAnsi"/>
                <w:b/>
                <w:lang w:val="es-CL"/>
              </w:rPr>
              <w:t>Página</w:t>
            </w:r>
            <w:r w:rsidR="008144C3" w:rsidRPr="008144C3">
              <w:rPr>
                <w:rFonts w:cstheme="minorHAnsi"/>
                <w:b/>
                <w:lang w:val="es-CL"/>
              </w:rPr>
              <w:t xml:space="preserve"> N° 49</w:t>
            </w:r>
          </w:p>
        </w:tc>
      </w:tr>
      <w:tr w:rsidR="0023300A" w:rsidTr="002B20B3">
        <w:tc>
          <w:tcPr>
            <w:tcW w:w="5240" w:type="dxa"/>
          </w:tcPr>
          <w:p w:rsidR="0023300A" w:rsidRPr="008144C3" w:rsidRDefault="008144C3">
            <w:pPr>
              <w:rPr>
                <w:rFonts w:cstheme="minorHAnsi"/>
                <w:b/>
                <w:lang w:val="es-CL"/>
              </w:rPr>
            </w:pPr>
            <w:r w:rsidRPr="008144C3">
              <w:rPr>
                <w:rFonts w:cstheme="minorHAnsi"/>
                <w:b/>
                <w:lang w:val="es-CL"/>
              </w:rPr>
              <w:t>OA4 : Distinguir silabas de una palabra</w:t>
            </w:r>
          </w:p>
        </w:tc>
        <w:tc>
          <w:tcPr>
            <w:tcW w:w="3588" w:type="dxa"/>
          </w:tcPr>
          <w:p w:rsidR="0023300A" w:rsidRPr="008144C3" w:rsidRDefault="0023300A">
            <w:pPr>
              <w:rPr>
                <w:rFonts w:cstheme="minorHAnsi"/>
                <w:b/>
                <w:lang w:val="es-CL"/>
              </w:rPr>
            </w:pPr>
            <w:r w:rsidRPr="008144C3">
              <w:rPr>
                <w:rFonts w:cstheme="minorHAnsi"/>
                <w:b/>
                <w:lang w:val="es-CL"/>
              </w:rPr>
              <w:t>Página</w:t>
            </w:r>
            <w:r w:rsidR="008144C3" w:rsidRPr="008144C3">
              <w:rPr>
                <w:rFonts w:cstheme="minorHAnsi"/>
                <w:b/>
                <w:lang w:val="es-CL"/>
              </w:rPr>
              <w:t xml:space="preserve"> N° 52</w:t>
            </w:r>
          </w:p>
        </w:tc>
      </w:tr>
      <w:tr w:rsidR="0023300A" w:rsidTr="002B20B3">
        <w:tc>
          <w:tcPr>
            <w:tcW w:w="5240" w:type="dxa"/>
          </w:tcPr>
          <w:p w:rsidR="0023300A" w:rsidRPr="008144C3" w:rsidRDefault="008144C3">
            <w:pPr>
              <w:rPr>
                <w:rFonts w:cstheme="minorHAnsi"/>
                <w:b/>
                <w:lang w:val="es-CL"/>
              </w:rPr>
            </w:pPr>
            <w:r w:rsidRPr="008144C3">
              <w:rPr>
                <w:rFonts w:cstheme="minorHAnsi"/>
                <w:b/>
                <w:lang w:val="es-CL"/>
              </w:rPr>
              <w:t>OA7 : Relacionar fonema- grafema i</w:t>
            </w:r>
          </w:p>
        </w:tc>
        <w:tc>
          <w:tcPr>
            <w:tcW w:w="3588" w:type="dxa"/>
          </w:tcPr>
          <w:p w:rsidR="0023300A" w:rsidRPr="008144C3" w:rsidRDefault="0023300A">
            <w:pPr>
              <w:rPr>
                <w:rFonts w:cstheme="minorHAnsi"/>
                <w:b/>
                <w:lang w:val="es-CL"/>
              </w:rPr>
            </w:pPr>
            <w:r w:rsidRPr="008144C3">
              <w:rPr>
                <w:rFonts w:cstheme="minorHAnsi"/>
                <w:b/>
                <w:lang w:val="es-CL"/>
              </w:rPr>
              <w:t>Página</w:t>
            </w:r>
            <w:r w:rsidR="008144C3" w:rsidRPr="008144C3">
              <w:rPr>
                <w:rFonts w:cstheme="minorHAnsi"/>
                <w:b/>
                <w:lang w:val="es-CL"/>
              </w:rPr>
              <w:t xml:space="preserve"> N° 72</w:t>
            </w:r>
          </w:p>
        </w:tc>
      </w:tr>
    </w:tbl>
    <w:p w:rsidR="008144C3" w:rsidRDefault="008144C3">
      <w:pPr>
        <w:rPr>
          <w:rFonts w:ascii="Arial" w:hAnsi="Arial" w:cs="Arial"/>
          <w:b/>
          <w:sz w:val="28"/>
          <w:szCs w:val="28"/>
          <w:lang w:val="es-CL"/>
        </w:rPr>
      </w:pPr>
    </w:p>
    <w:p w:rsidR="008144C3" w:rsidRDefault="008144C3" w:rsidP="008144C3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b/>
          <w:sz w:val="28"/>
          <w:szCs w:val="28"/>
          <w:lang w:val="es-CL"/>
        </w:rPr>
        <w:t>AMBITO: Interacción y Comprensión del entorno.</w:t>
      </w:r>
    </w:p>
    <w:p w:rsidR="008144C3" w:rsidRDefault="008144C3" w:rsidP="008144C3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NUCLEO: Pensamiento </w:t>
      </w:r>
      <w:r w:rsidR="002B20B3">
        <w:rPr>
          <w:rFonts w:ascii="Arial" w:hAnsi="Arial" w:cs="Arial"/>
          <w:b/>
          <w:sz w:val="24"/>
          <w:szCs w:val="24"/>
          <w:lang w:val="es-CL"/>
        </w:rPr>
        <w:t>Matemático</w:t>
      </w:r>
      <w:r>
        <w:rPr>
          <w:rFonts w:ascii="Arial" w:hAnsi="Arial" w:cs="Arial"/>
          <w:b/>
          <w:sz w:val="24"/>
          <w:szCs w:val="24"/>
          <w:lang w:val="es-CL"/>
        </w:rPr>
        <w:t>.</w:t>
      </w:r>
    </w:p>
    <w:p w:rsidR="008144C3" w:rsidRDefault="008144C3" w:rsidP="008144C3">
      <w:pPr>
        <w:rPr>
          <w:rFonts w:ascii="Arial" w:hAnsi="Arial" w:cs="Arial"/>
          <w:b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588"/>
      </w:tblGrid>
      <w:tr w:rsidR="008144C3" w:rsidTr="002B20B3">
        <w:tc>
          <w:tcPr>
            <w:tcW w:w="5240" w:type="dxa"/>
          </w:tcPr>
          <w:p w:rsidR="008144C3" w:rsidRPr="002B20B3" w:rsidRDefault="008144C3" w:rsidP="00265BBF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B20B3">
              <w:rPr>
                <w:rFonts w:cstheme="minorHAnsi"/>
                <w:b/>
                <w:sz w:val="24"/>
                <w:szCs w:val="24"/>
                <w:lang w:val="es-CL"/>
              </w:rPr>
              <w:t>Objetivo de Aprendizaje</w:t>
            </w:r>
          </w:p>
        </w:tc>
        <w:tc>
          <w:tcPr>
            <w:tcW w:w="3588" w:type="dxa"/>
          </w:tcPr>
          <w:p w:rsidR="008144C3" w:rsidRPr="002B20B3" w:rsidRDefault="008144C3" w:rsidP="00265BBF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B20B3">
              <w:rPr>
                <w:rFonts w:cstheme="minorHAnsi"/>
                <w:b/>
                <w:sz w:val="24"/>
                <w:szCs w:val="24"/>
                <w:lang w:val="es-CL"/>
              </w:rPr>
              <w:t>Páginas del  libro</w:t>
            </w:r>
          </w:p>
        </w:tc>
      </w:tr>
      <w:tr w:rsidR="008144C3" w:rsidTr="002B20B3">
        <w:tc>
          <w:tcPr>
            <w:tcW w:w="5240" w:type="dxa"/>
          </w:tcPr>
          <w:p w:rsidR="008144C3" w:rsidRPr="002B20B3" w:rsidRDefault="008144C3" w:rsidP="00265BBF">
            <w:pPr>
              <w:rPr>
                <w:rFonts w:cstheme="minorHAnsi"/>
                <w:b/>
                <w:lang w:val="es-CL"/>
              </w:rPr>
            </w:pPr>
            <w:r w:rsidRPr="002B20B3">
              <w:rPr>
                <w:rFonts w:cstheme="minorHAnsi"/>
                <w:b/>
                <w:lang w:val="es-CL"/>
              </w:rPr>
              <w:t>OA3:Comunicar posición de objetos y personas</w:t>
            </w:r>
          </w:p>
        </w:tc>
        <w:tc>
          <w:tcPr>
            <w:tcW w:w="3588" w:type="dxa"/>
          </w:tcPr>
          <w:p w:rsidR="008144C3" w:rsidRPr="002B20B3" w:rsidRDefault="008144C3" w:rsidP="00265BBF">
            <w:pPr>
              <w:rPr>
                <w:rFonts w:cstheme="minorHAnsi"/>
                <w:b/>
                <w:lang w:val="es-CL"/>
              </w:rPr>
            </w:pPr>
            <w:r w:rsidRPr="002B20B3">
              <w:rPr>
                <w:rFonts w:cstheme="minorHAnsi"/>
                <w:b/>
                <w:lang w:val="es-CL"/>
              </w:rPr>
              <w:t>Página N°7</w:t>
            </w:r>
          </w:p>
        </w:tc>
      </w:tr>
      <w:tr w:rsidR="008144C3" w:rsidTr="002B20B3">
        <w:tc>
          <w:tcPr>
            <w:tcW w:w="5240" w:type="dxa"/>
          </w:tcPr>
          <w:p w:rsidR="008144C3" w:rsidRPr="002B20B3" w:rsidRDefault="008144C3" w:rsidP="00265BBF">
            <w:pPr>
              <w:rPr>
                <w:rFonts w:cstheme="minorHAnsi"/>
                <w:b/>
                <w:lang w:val="es-CL"/>
              </w:rPr>
            </w:pPr>
            <w:r w:rsidRPr="002B20B3">
              <w:rPr>
                <w:rFonts w:cstheme="minorHAnsi"/>
                <w:b/>
                <w:lang w:val="es-CL"/>
              </w:rPr>
              <w:t>OA3: Comunicar posición de objetos y personas</w:t>
            </w:r>
          </w:p>
        </w:tc>
        <w:tc>
          <w:tcPr>
            <w:tcW w:w="3588" w:type="dxa"/>
          </w:tcPr>
          <w:p w:rsidR="008144C3" w:rsidRPr="002B20B3" w:rsidRDefault="008144C3" w:rsidP="00265BBF">
            <w:pPr>
              <w:rPr>
                <w:rFonts w:cstheme="minorHAnsi"/>
                <w:b/>
                <w:lang w:val="es-CL"/>
              </w:rPr>
            </w:pPr>
            <w:r w:rsidRPr="002B20B3">
              <w:rPr>
                <w:rFonts w:cstheme="minorHAnsi"/>
                <w:b/>
                <w:lang w:val="es-CL"/>
              </w:rPr>
              <w:t>Página N° 8</w:t>
            </w:r>
          </w:p>
        </w:tc>
      </w:tr>
      <w:tr w:rsidR="008144C3" w:rsidTr="002B20B3">
        <w:tc>
          <w:tcPr>
            <w:tcW w:w="5240" w:type="dxa"/>
          </w:tcPr>
          <w:p w:rsidR="008144C3" w:rsidRPr="002B20B3" w:rsidRDefault="008144C3" w:rsidP="00265BBF">
            <w:pPr>
              <w:rPr>
                <w:rFonts w:cstheme="minorHAnsi"/>
                <w:b/>
                <w:lang w:val="es-CL"/>
              </w:rPr>
            </w:pPr>
            <w:r w:rsidRPr="002B20B3">
              <w:rPr>
                <w:rFonts w:cstheme="minorHAnsi"/>
                <w:b/>
                <w:lang w:val="es-CL"/>
              </w:rPr>
              <w:t xml:space="preserve">OA2: </w:t>
            </w:r>
            <w:r w:rsidR="002B20B3" w:rsidRPr="002B20B3">
              <w:rPr>
                <w:rFonts w:cstheme="minorHAnsi"/>
                <w:b/>
                <w:lang w:val="es-CL"/>
              </w:rPr>
              <w:t xml:space="preserve">Comparación semejanzas y diferencias </w:t>
            </w:r>
          </w:p>
        </w:tc>
        <w:tc>
          <w:tcPr>
            <w:tcW w:w="3588" w:type="dxa"/>
          </w:tcPr>
          <w:p w:rsidR="008144C3" w:rsidRPr="002B20B3" w:rsidRDefault="008144C3" w:rsidP="00265BBF">
            <w:pPr>
              <w:rPr>
                <w:rFonts w:cstheme="minorHAnsi"/>
                <w:b/>
                <w:lang w:val="es-CL"/>
              </w:rPr>
            </w:pPr>
            <w:r w:rsidRPr="002B20B3">
              <w:rPr>
                <w:rFonts w:cstheme="minorHAnsi"/>
                <w:b/>
                <w:lang w:val="es-CL"/>
              </w:rPr>
              <w:t xml:space="preserve">Página N° </w:t>
            </w:r>
            <w:r w:rsidR="002B20B3" w:rsidRPr="002B20B3">
              <w:rPr>
                <w:rFonts w:cstheme="minorHAnsi"/>
                <w:b/>
                <w:lang w:val="es-CL"/>
              </w:rPr>
              <w:t>45</w:t>
            </w:r>
          </w:p>
        </w:tc>
      </w:tr>
      <w:tr w:rsidR="008144C3" w:rsidTr="002B20B3">
        <w:tc>
          <w:tcPr>
            <w:tcW w:w="5240" w:type="dxa"/>
          </w:tcPr>
          <w:p w:rsidR="008144C3" w:rsidRPr="002B20B3" w:rsidRDefault="002B20B3" w:rsidP="00265BBF">
            <w:pPr>
              <w:rPr>
                <w:rFonts w:cstheme="minorHAnsi"/>
                <w:b/>
                <w:lang w:val="es-CL"/>
              </w:rPr>
            </w:pPr>
            <w:r w:rsidRPr="002B20B3">
              <w:rPr>
                <w:rFonts w:cstheme="minorHAnsi"/>
                <w:b/>
                <w:lang w:val="es-CL"/>
              </w:rPr>
              <w:t>OA2: Relación de pertenencia</w:t>
            </w:r>
          </w:p>
        </w:tc>
        <w:tc>
          <w:tcPr>
            <w:tcW w:w="3588" w:type="dxa"/>
          </w:tcPr>
          <w:p w:rsidR="008144C3" w:rsidRPr="002B20B3" w:rsidRDefault="008144C3" w:rsidP="00265BBF">
            <w:pPr>
              <w:rPr>
                <w:rFonts w:cstheme="minorHAnsi"/>
                <w:b/>
                <w:lang w:val="es-CL"/>
              </w:rPr>
            </w:pPr>
            <w:r w:rsidRPr="002B20B3">
              <w:rPr>
                <w:rFonts w:cstheme="minorHAnsi"/>
                <w:b/>
                <w:lang w:val="es-CL"/>
              </w:rPr>
              <w:t>Página N°</w:t>
            </w:r>
            <w:r w:rsidR="002B20B3" w:rsidRPr="002B20B3">
              <w:rPr>
                <w:rFonts w:cstheme="minorHAnsi"/>
                <w:b/>
                <w:lang w:val="es-CL"/>
              </w:rPr>
              <w:t xml:space="preserve"> 57</w:t>
            </w:r>
          </w:p>
        </w:tc>
      </w:tr>
      <w:tr w:rsidR="008144C3" w:rsidTr="002B20B3">
        <w:tc>
          <w:tcPr>
            <w:tcW w:w="5240" w:type="dxa"/>
          </w:tcPr>
          <w:p w:rsidR="008144C3" w:rsidRPr="002B20B3" w:rsidRDefault="002B20B3" w:rsidP="00265BBF">
            <w:pPr>
              <w:rPr>
                <w:rFonts w:cstheme="minorHAnsi"/>
                <w:b/>
                <w:lang w:val="es-CL"/>
              </w:rPr>
            </w:pPr>
            <w:r w:rsidRPr="002B20B3">
              <w:rPr>
                <w:rFonts w:cstheme="minorHAnsi"/>
                <w:b/>
                <w:lang w:val="es-CL"/>
              </w:rPr>
              <w:t>OA10: Reconocer figuras geométricas “el cuadrado”</w:t>
            </w:r>
          </w:p>
        </w:tc>
        <w:tc>
          <w:tcPr>
            <w:tcW w:w="3588" w:type="dxa"/>
          </w:tcPr>
          <w:p w:rsidR="008144C3" w:rsidRPr="002B20B3" w:rsidRDefault="008144C3" w:rsidP="00265BBF">
            <w:pPr>
              <w:rPr>
                <w:rFonts w:cstheme="minorHAnsi"/>
                <w:b/>
                <w:lang w:val="es-CL"/>
              </w:rPr>
            </w:pPr>
            <w:r w:rsidRPr="002B20B3">
              <w:rPr>
                <w:rFonts w:cstheme="minorHAnsi"/>
                <w:b/>
                <w:lang w:val="es-CL"/>
              </w:rPr>
              <w:t>Página</w:t>
            </w:r>
            <w:r w:rsidR="002B20B3" w:rsidRPr="002B20B3">
              <w:rPr>
                <w:rFonts w:cstheme="minorHAnsi"/>
                <w:b/>
                <w:lang w:val="es-CL"/>
              </w:rPr>
              <w:t xml:space="preserve"> N° 77</w:t>
            </w:r>
          </w:p>
        </w:tc>
      </w:tr>
      <w:tr w:rsidR="008144C3" w:rsidTr="002B20B3">
        <w:tc>
          <w:tcPr>
            <w:tcW w:w="5240" w:type="dxa"/>
          </w:tcPr>
          <w:p w:rsidR="008144C3" w:rsidRPr="002B20B3" w:rsidRDefault="002B20B3" w:rsidP="00265BBF">
            <w:pPr>
              <w:rPr>
                <w:rFonts w:cstheme="minorHAnsi"/>
                <w:b/>
                <w:lang w:val="es-CL"/>
              </w:rPr>
            </w:pPr>
            <w:r w:rsidRPr="002B20B3">
              <w:rPr>
                <w:rFonts w:cstheme="minorHAnsi"/>
                <w:b/>
                <w:lang w:val="es-CL"/>
              </w:rPr>
              <w:t>OA1: Secuencia de patrones</w:t>
            </w:r>
          </w:p>
        </w:tc>
        <w:tc>
          <w:tcPr>
            <w:tcW w:w="3588" w:type="dxa"/>
          </w:tcPr>
          <w:p w:rsidR="008144C3" w:rsidRPr="002B20B3" w:rsidRDefault="008144C3" w:rsidP="00265BBF">
            <w:pPr>
              <w:rPr>
                <w:rFonts w:cstheme="minorHAnsi"/>
                <w:b/>
                <w:lang w:val="es-CL"/>
              </w:rPr>
            </w:pPr>
            <w:r w:rsidRPr="002B20B3">
              <w:rPr>
                <w:rFonts w:cstheme="minorHAnsi"/>
                <w:b/>
                <w:lang w:val="es-CL"/>
              </w:rPr>
              <w:t>Página</w:t>
            </w:r>
            <w:r w:rsidR="002B20B3" w:rsidRPr="002B20B3">
              <w:rPr>
                <w:rFonts w:cstheme="minorHAnsi"/>
                <w:b/>
                <w:lang w:val="es-CL"/>
              </w:rPr>
              <w:t xml:space="preserve"> N° 89</w:t>
            </w:r>
          </w:p>
        </w:tc>
      </w:tr>
    </w:tbl>
    <w:p w:rsidR="008144C3" w:rsidRDefault="008144C3">
      <w:pPr>
        <w:rPr>
          <w:rFonts w:ascii="Arial" w:hAnsi="Arial" w:cs="Arial"/>
          <w:b/>
          <w:sz w:val="28"/>
          <w:szCs w:val="28"/>
          <w:lang w:val="es-CL"/>
        </w:rPr>
      </w:pPr>
    </w:p>
    <w:p w:rsidR="002B20B3" w:rsidRDefault="002B20B3" w:rsidP="002B20B3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b/>
          <w:sz w:val="28"/>
          <w:szCs w:val="28"/>
          <w:lang w:val="es-CL"/>
        </w:rPr>
        <w:t>AMBITO: Interacción y Comprensión del entorno.</w:t>
      </w:r>
    </w:p>
    <w:p w:rsidR="002B20B3" w:rsidRDefault="002B20B3" w:rsidP="002B20B3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NUCLEO: Exploración del entorno natural</w:t>
      </w:r>
    </w:p>
    <w:p w:rsidR="002B20B3" w:rsidRDefault="002B20B3" w:rsidP="002B20B3">
      <w:pPr>
        <w:rPr>
          <w:rFonts w:ascii="Arial" w:hAnsi="Arial" w:cs="Arial"/>
          <w:b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43"/>
        <w:gridCol w:w="4285"/>
      </w:tblGrid>
      <w:tr w:rsidR="002B20B3" w:rsidTr="002B20B3">
        <w:tc>
          <w:tcPr>
            <w:tcW w:w="4543" w:type="dxa"/>
          </w:tcPr>
          <w:p w:rsidR="002B20B3" w:rsidRPr="0023300A" w:rsidRDefault="002B20B3" w:rsidP="00265BBF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23300A">
              <w:rPr>
                <w:rFonts w:ascii="Arial" w:hAnsi="Arial" w:cs="Arial"/>
                <w:b/>
                <w:sz w:val="24"/>
                <w:szCs w:val="24"/>
                <w:lang w:val="es-CL"/>
              </w:rPr>
              <w:t>Objetivo de Aprendizaje</w:t>
            </w:r>
          </w:p>
        </w:tc>
        <w:tc>
          <w:tcPr>
            <w:tcW w:w="4285" w:type="dxa"/>
          </w:tcPr>
          <w:p w:rsidR="002B20B3" w:rsidRPr="0023300A" w:rsidRDefault="002B20B3" w:rsidP="00265BBF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Actividad</w:t>
            </w:r>
          </w:p>
        </w:tc>
      </w:tr>
      <w:tr w:rsidR="002B20B3" w:rsidTr="002B20B3">
        <w:tc>
          <w:tcPr>
            <w:tcW w:w="4543" w:type="dxa"/>
          </w:tcPr>
          <w:p w:rsidR="002B20B3" w:rsidRPr="00470806" w:rsidRDefault="002B20B3" w:rsidP="00265BBF">
            <w:pPr>
              <w:rPr>
                <w:rFonts w:cstheme="minorHAnsi"/>
                <w:b/>
                <w:lang w:val="es-CL"/>
              </w:rPr>
            </w:pPr>
            <w:r w:rsidRPr="00470806">
              <w:rPr>
                <w:rFonts w:cstheme="minorHAnsi"/>
                <w:b/>
                <w:lang w:val="es-CL"/>
              </w:rPr>
              <w:t xml:space="preserve">OA6: Establecer relaciones de semejanza y diferencia de animales y plantas “Los animales </w:t>
            </w:r>
          </w:p>
        </w:tc>
        <w:tc>
          <w:tcPr>
            <w:tcW w:w="4285" w:type="dxa"/>
          </w:tcPr>
          <w:p w:rsidR="002B20B3" w:rsidRPr="00470806" w:rsidRDefault="002B20B3" w:rsidP="00265BBF">
            <w:pPr>
              <w:rPr>
                <w:rFonts w:cstheme="minorHAnsi"/>
                <w:b/>
                <w:lang w:val="es-CL"/>
              </w:rPr>
            </w:pPr>
            <w:r w:rsidRPr="00470806">
              <w:rPr>
                <w:rFonts w:ascii="Calibri" w:eastAsia="Calibri" w:hAnsi="Calibri" w:cs="Times New Roman"/>
                <w:b/>
                <w:lang w:val="es-ES_tradnl"/>
              </w:rPr>
              <w:t>1.-Recordar y n</w:t>
            </w:r>
            <w:r w:rsidR="00470806">
              <w:rPr>
                <w:rFonts w:ascii="Calibri" w:eastAsia="Calibri" w:hAnsi="Calibri" w:cs="Times New Roman"/>
                <w:b/>
                <w:lang w:val="es-ES_tradnl"/>
              </w:rPr>
              <w:t>ombrar animales que conozcas</w:t>
            </w:r>
            <w:r w:rsidRPr="00470806">
              <w:rPr>
                <w:rFonts w:ascii="Calibri" w:eastAsia="Calibri" w:hAnsi="Calibri" w:cs="Times New Roman"/>
                <w:b/>
                <w:lang w:val="es-ES_tradnl"/>
              </w:rPr>
              <w:t>.                                                             2.-Repetir soni</w:t>
            </w:r>
            <w:r w:rsidR="00470806">
              <w:rPr>
                <w:rFonts w:ascii="Calibri" w:eastAsia="Calibri" w:hAnsi="Calibri" w:cs="Times New Roman"/>
                <w:b/>
                <w:lang w:val="es-ES_tradnl"/>
              </w:rPr>
              <w:t>dos de los animales que conozcas</w:t>
            </w:r>
            <w:r w:rsidRPr="00470806">
              <w:rPr>
                <w:rFonts w:ascii="Calibri" w:eastAsia="Calibri" w:hAnsi="Calibri" w:cs="Times New Roman"/>
                <w:b/>
                <w:lang w:val="es-ES_tradnl"/>
              </w:rPr>
              <w:t>, ver v</w:t>
            </w:r>
            <w:r w:rsidR="00470806" w:rsidRPr="00470806">
              <w:rPr>
                <w:rFonts w:ascii="Calibri" w:eastAsia="Calibri" w:hAnsi="Calibri" w:cs="Times New Roman"/>
                <w:b/>
                <w:lang w:val="es-ES_tradnl"/>
              </w:rPr>
              <w:t>ideo “la granja de mis abuelos”</w:t>
            </w:r>
            <w:r w:rsidRPr="00470806">
              <w:rPr>
                <w:rFonts w:ascii="Calibri" w:eastAsia="Calibri" w:hAnsi="Calibri" w:cs="Times New Roman"/>
                <w:b/>
                <w:lang w:val="es-ES_tradnl"/>
              </w:rPr>
              <w:t>.                                                                                      3.- modelar con plas</w:t>
            </w:r>
            <w:r w:rsidR="00470806">
              <w:rPr>
                <w:rFonts w:ascii="Calibri" w:eastAsia="Calibri" w:hAnsi="Calibri" w:cs="Times New Roman"/>
                <w:b/>
                <w:lang w:val="es-ES_tradnl"/>
              </w:rPr>
              <w:t>ticina los animales que más te gustan.</w:t>
            </w:r>
          </w:p>
        </w:tc>
      </w:tr>
    </w:tbl>
    <w:p w:rsidR="002B20B3" w:rsidRDefault="002B20B3">
      <w:pPr>
        <w:rPr>
          <w:rFonts w:ascii="Arial" w:hAnsi="Arial" w:cs="Arial"/>
          <w:b/>
          <w:sz w:val="28"/>
          <w:szCs w:val="28"/>
          <w:lang w:val="es-CL"/>
        </w:rPr>
      </w:pPr>
    </w:p>
    <w:p w:rsidR="008144C3" w:rsidRPr="0023300A" w:rsidRDefault="008144C3">
      <w:pPr>
        <w:rPr>
          <w:rFonts w:ascii="Arial" w:hAnsi="Arial" w:cs="Arial"/>
          <w:b/>
          <w:sz w:val="28"/>
          <w:szCs w:val="28"/>
          <w:lang w:val="es-CL"/>
        </w:rPr>
      </w:pPr>
    </w:p>
    <w:sectPr w:rsidR="008144C3" w:rsidRPr="00233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0A"/>
    <w:rsid w:val="0023300A"/>
    <w:rsid w:val="002B20B3"/>
    <w:rsid w:val="00470806"/>
    <w:rsid w:val="004D4271"/>
    <w:rsid w:val="008144C3"/>
    <w:rsid w:val="00C1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46EF"/>
  <w15:chartTrackingRefBased/>
  <w15:docId w15:val="{318F97D1-17E6-4B31-8FD4-4C11DC6B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3</cp:revision>
  <cp:lastPrinted>2020-05-05T12:18:00Z</cp:lastPrinted>
  <dcterms:created xsi:type="dcterms:W3CDTF">2020-05-04T01:26:00Z</dcterms:created>
  <dcterms:modified xsi:type="dcterms:W3CDTF">2020-05-05T12:18:00Z</dcterms:modified>
</cp:coreProperties>
</file>