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:rsidTr="00A0749B">
        <w:trPr>
          <w:trHeight w:val="472"/>
        </w:trPr>
        <w:tc>
          <w:tcPr>
            <w:tcW w:w="2431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</w:t>
            </w:r>
            <w:proofErr w:type="spellStart"/>
            <w:r>
              <w:rPr>
                <w:rFonts w:ascii="Calibri" w:eastAsia="Calibri" w:hAnsi="Calibri" w:cs="Times New Roman"/>
                <w:b/>
              </w:rPr>
              <w:t>N°</w:t>
            </w:r>
            <w:proofErr w:type="spellEnd"/>
            <w:r>
              <w:rPr>
                <w:rFonts w:ascii="Calibri" w:eastAsia="Calibri" w:hAnsi="Calibri" w:cs="Times New Roman"/>
                <w:b/>
              </w:rPr>
              <w:t>:</w:t>
            </w:r>
            <w:r w:rsidR="0031385B">
              <w:rPr>
                <w:rFonts w:ascii="Calibri" w:eastAsia="Calibri" w:hAnsi="Calibri" w:cs="Times New Roman"/>
                <w:b/>
              </w:rPr>
              <w:t xml:space="preserve"> 2</w:t>
            </w:r>
          </w:p>
        </w:tc>
        <w:tc>
          <w:tcPr>
            <w:tcW w:w="7175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31385B">
              <w:rPr>
                <w:rFonts w:ascii="Calibri" w:eastAsia="Calibri" w:hAnsi="Calibri" w:cs="Times New Roman"/>
                <w:b/>
              </w:rPr>
              <w:t xml:space="preserve"> T</w:t>
            </w:r>
            <w:r w:rsidR="004B77F3">
              <w:rPr>
                <w:rFonts w:ascii="Calibri" w:eastAsia="Calibri" w:hAnsi="Calibri" w:cs="Times New Roman"/>
                <w:b/>
              </w:rPr>
              <w:t>ALLER DE HABILIDADES MATEMÁTICAS</w:t>
            </w:r>
          </w:p>
        </w:tc>
      </w:tr>
      <w:tr w:rsidR="00A0749B" w:rsidRPr="00A0749B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4B77F3">
              <w:rPr>
                <w:rFonts w:ascii="Calibri" w:eastAsia="Calibri" w:hAnsi="Calibri" w:cs="Times New Roman"/>
                <w:b/>
              </w:rPr>
              <w:t>NATALIA ARAYA NANJARÍ</w:t>
            </w:r>
          </w:p>
        </w:tc>
      </w:tr>
      <w:tr w:rsidR="00A0749B" w:rsidRPr="00A0749B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4B77F3">
              <w:rPr>
                <w:rFonts w:ascii="Calibri" w:eastAsia="Calibri" w:hAnsi="Calibri" w:cs="Times New Roman"/>
                <w:b/>
              </w:rPr>
              <w:t xml:space="preserve"> 5° BÁSICO</w:t>
            </w:r>
          </w:p>
        </w:tc>
      </w:tr>
      <w:tr w:rsidR="00A0749B" w:rsidRPr="00A0749B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4B77F3">
              <w:rPr>
                <w:rFonts w:ascii="Calibri" w:eastAsia="Calibri" w:hAnsi="Calibri" w:cs="Times New Roman"/>
                <w:b/>
              </w:rPr>
              <w:t xml:space="preserve"> </w:t>
            </w:r>
            <w:r w:rsidR="001E1DC9">
              <w:rPr>
                <w:rFonts w:ascii="Calibri" w:eastAsia="Calibri" w:hAnsi="Calibri" w:cs="Times New Roman"/>
                <w:b/>
              </w:rPr>
              <w:t>Operaciones de números naturales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A0749B" w:rsidRPr="00A0749B" w:rsidRDefault="004B77F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Aplicar operaciones aritméticas, mediante cálculo mental y/o escrito.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A0749B" w:rsidRPr="001E1DC9" w:rsidRDefault="004B77F3" w:rsidP="004B77F3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Dado</w:t>
            </w:r>
          </w:p>
          <w:p w:rsidR="004B77F3" w:rsidRPr="001E1DC9" w:rsidRDefault="004B77F3" w:rsidP="004B77F3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 xml:space="preserve">Tablero </w:t>
            </w:r>
          </w:p>
          <w:p w:rsidR="002F6609" w:rsidRPr="001E1DC9" w:rsidRDefault="002F6609" w:rsidP="004B77F3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 xml:space="preserve">Fichas </w:t>
            </w:r>
          </w:p>
          <w:p w:rsidR="004B77F3" w:rsidRPr="001E1DC9" w:rsidRDefault="004B77F3" w:rsidP="004B77F3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Hoja con operatorias</w:t>
            </w:r>
          </w:p>
          <w:p w:rsidR="002F6609" w:rsidRPr="001E1DC9" w:rsidRDefault="002F6609" w:rsidP="004B77F3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Hojas de cálculo</w:t>
            </w:r>
          </w:p>
          <w:p w:rsidR="002F6609" w:rsidRPr="004B77F3" w:rsidRDefault="002F6609" w:rsidP="004B77F3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Lápiz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B77F3" w:rsidRDefault="004B77F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4B77F3" w:rsidRDefault="004B77F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Para comenzar, es importante construir el material, para ello debes:</w:t>
            </w:r>
          </w:p>
          <w:p w:rsidR="004B77F3" w:rsidRPr="001E1DC9" w:rsidRDefault="004B77F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1.- Imprimir los recursos adjuntos en esta guía (dado y tablero)</w:t>
            </w:r>
          </w:p>
          <w:p w:rsidR="004B77F3" w:rsidRPr="001E1DC9" w:rsidRDefault="004B77F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2.- Pegar el tablero en una superficie durable (puede ser cartulina, hoja de block, cartón, etc.)</w:t>
            </w:r>
          </w:p>
          <w:p w:rsidR="004B77F3" w:rsidRPr="001E1DC9" w:rsidRDefault="004B77F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3.- Pegar el dado sobre cartulina, luego recortar, doblar y unir (tal como se construye un cubo)</w:t>
            </w:r>
          </w:p>
          <w:p w:rsidR="004B77F3" w:rsidRDefault="004B77F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4.- recorta cuatro círculos de diferentes colores (uno de cada color), los que se usarán como fichas.</w:t>
            </w:r>
          </w:p>
          <w:p w:rsidR="0013698E" w:rsidRPr="001E1DC9" w:rsidRDefault="0013698E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5.- Completar en familia las columnas de adición y sustracción considerando como máximo valor </w:t>
            </w:r>
            <w:r w:rsidR="00B21FC6">
              <w:rPr>
                <w:rFonts w:ascii="Calibri" w:eastAsia="Calibri" w:hAnsi="Calibri" w:cs="Times New Roman"/>
                <w:bCs/>
              </w:rPr>
              <w:t xml:space="preserve">100.000 </w:t>
            </w:r>
            <w:bookmarkStart w:id="0" w:name="_GoBack"/>
            <w:bookmarkEnd w:id="0"/>
            <w:r>
              <w:rPr>
                <w:rFonts w:ascii="Calibri" w:eastAsia="Calibri" w:hAnsi="Calibri" w:cs="Times New Roman"/>
                <w:bCs/>
              </w:rPr>
              <w:t>(puedes usar calculadora en esta parte del proceso)</w:t>
            </w:r>
          </w:p>
          <w:p w:rsidR="004B77F3" w:rsidRPr="001E1DC9" w:rsidRDefault="0013698E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6</w:t>
            </w:r>
            <w:r w:rsidR="004B77F3" w:rsidRPr="001E1DC9">
              <w:rPr>
                <w:rFonts w:ascii="Calibri" w:eastAsia="Calibri" w:hAnsi="Calibri" w:cs="Times New Roman"/>
                <w:bCs/>
              </w:rPr>
              <w:t>.- Lee las instrucciones.</w:t>
            </w:r>
          </w:p>
          <w:p w:rsidR="004B77F3" w:rsidRDefault="004B77F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4B77F3" w:rsidRDefault="004B77F3" w:rsidP="004B77F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4B77F3">
              <w:rPr>
                <w:rFonts w:ascii="Calibri" w:eastAsia="Calibri" w:hAnsi="Calibri" w:cs="Times New Roman"/>
                <w:b/>
                <w:bCs/>
                <w:u w:val="single"/>
              </w:rPr>
              <w:t>Instrucciones:</w:t>
            </w:r>
          </w:p>
          <w:p w:rsidR="002F6609" w:rsidRPr="004B77F3" w:rsidRDefault="002F6609" w:rsidP="004B77F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u w:val="single"/>
              </w:rPr>
            </w:pPr>
          </w:p>
          <w:p w:rsidR="004B77F3" w:rsidRPr="001E1DC9" w:rsidRDefault="002F6609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5 integrantes (4 participantes y 1 fiscalizador)</w:t>
            </w:r>
          </w:p>
          <w:p w:rsidR="002F6609" w:rsidRPr="001E1DC9" w:rsidRDefault="004B77F3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Cada participante</w:t>
            </w:r>
            <w:r w:rsidR="002F6609" w:rsidRPr="001E1DC9">
              <w:rPr>
                <w:rFonts w:ascii="Calibri" w:eastAsia="Calibri" w:hAnsi="Calibri" w:cs="Times New Roman"/>
                <w:bCs/>
              </w:rPr>
              <w:t xml:space="preserve"> es identificado con una ficha de color, y según lanzamiento del dado (previo al inicio del juego) se ordenan los turnos de mayor a menor puntuación, se entrega además lápiz y hoja en blanco)</w:t>
            </w:r>
          </w:p>
          <w:p w:rsidR="004B77F3" w:rsidRPr="001E1DC9" w:rsidRDefault="004B77F3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Primero, se lanza el dado y se avanza cuantos espacios indique este, al detenerse, el recuadro mostrará una operatoria</w:t>
            </w:r>
            <w:r w:rsidR="002F6609" w:rsidRPr="001E1DC9">
              <w:rPr>
                <w:rFonts w:ascii="Calibri" w:eastAsia="Calibri" w:hAnsi="Calibri" w:cs="Times New Roman"/>
                <w:bCs/>
              </w:rPr>
              <w:t>, la cual será indicada por el fiscalizador, operación</w:t>
            </w:r>
            <w:r w:rsidRPr="001E1DC9">
              <w:rPr>
                <w:rFonts w:ascii="Calibri" w:eastAsia="Calibri" w:hAnsi="Calibri" w:cs="Times New Roman"/>
                <w:bCs/>
              </w:rPr>
              <w:t xml:space="preserve"> que debe ser resuelta de manera oral y/o escrita según lo decida el participante, si la respuesta es correcta</w:t>
            </w:r>
            <w:r w:rsidR="002F6609" w:rsidRPr="001E1DC9">
              <w:rPr>
                <w:rFonts w:ascii="Calibri" w:eastAsia="Calibri" w:hAnsi="Calibri" w:cs="Times New Roman"/>
                <w:bCs/>
              </w:rPr>
              <w:t xml:space="preserve"> (previa revisión del fiscalizador), este </w:t>
            </w:r>
            <w:r w:rsidRPr="001E1DC9">
              <w:rPr>
                <w:rFonts w:ascii="Calibri" w:eastAsia="Calibri" w:hAnsi="Calibri" w:cs="Times New Roman"/>
                <w:bCs/>
              </w:rPr>
              <w:t>tiene derecho a un nuevo lanzamiento, de ser errónea pierde el turno</w:t>
            </w:r>
            <w:r w:rsidR="002F6609" w:rsidRPr="001E1DC9">
              <w:rPr>
                <w:rFonts w:ascii="Calibri" w:eastAsia="Calibri" w:hAnsi="Calibri" w:cs="Times New Roman"/>
                <w:bCs/>
              </w:rPr>
              <w:t xml:space="preserve"> y debe pasar el dado.</w:t>
            </w:r>
          </w:p>
          <w:p w:rsidR="002F6609" w:rsidRPr="001E1DC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E1DC9">
              <w:rPr>
                <w:rFonts w:ascii="Calibri" w:eastAsia="Calibri" w:hAnsi="Calibri" w:cs="Times New Roman"/>
                <w:bCs/>
              </w:rPr>
              <w:t>Quien finalice la ruta con más aciertos, ¡gana!</w:t>
            </w: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846E41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4139565</wp:posOffset>
                      </wp:positionH>
                      <wp:positionV relativeFrom="paragraph">
                        <wp:posOffset>5180330</wp:posOffset>
                      </wp:positionV>
                      <wp:extent cx="1104900" cy="600075"/>
                      <wp:effectExtent l="0" t="0" r="19050" b="28575"/>
                      <wp:wrapNone/>
                      <wp:docPr id="6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076588" id="Elipse 6" o:spid="_x0000_s1026" style="position:absolute;margin-left:325.95pt;margin-top:407.9pt;width:87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2F6609">
              <w:rPr>
                <w:noProof/>
              </w:rPr>
              <w:drawing>
                <wp:inline distT="0" distB="0" distL="0" distR="0" wp14:anchorId="5386B6B1" wp14:editId="721B8508">
                  <wp:extent cx="5612130" cy="7174558"/>
                  <wp:effectExtent l="0" t="0" r="7620" b="7620"/>
                  <wp:docPr id="1" name="Imagen 1" descr="Resultado de imagen de juegos matematicos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juegos matematicos para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717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D42D822" wp14:editId="286A56B6">
                  <wp:extent cx="2981518" cy="3609975"/>
                  <wp:effectExtent l="0" t="9525" r="0" b="0"/>
                  <wp:docPr id="4" name="Imagen 4" descr="C:\Users\natal\AppData\Local\Microsoft\Windows\INetCache\Content.MSO\9B8A65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\AppData\Local\Microsoft\Windows\INetCache\Content.MSO\9B8A65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8335" cy="363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609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3"/>
              <w:gridCol w:w="2344"/>
              <w:gridCol w:w="2344"/>
              <w:gridCol w:w="2344"/>
            </w:tblGrid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ADICIÓN (suma)</w:t>
                  </w: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SUSTRACCIÓN (resta)</w:t>
                  </w: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MULTIPLICACIÓN</w:t>
                  </w: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DIVISIÓN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3 x 4= 12</w:t>
                  </w:r>
                </w:p>
                <w:p w:rsidR="00354521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81: 9 = 9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5 x 6 = 30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27: 3 = 9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9 x 3 = 27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24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3 = 8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8 x 1 = 8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18: 9 = 2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2 x 9 = 18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60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10 = 6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10 x 6 = </w:t>
                  </w:r>
                  <w:r w:rsidR="00F43462">
                    <w:rPr>
                      <w:rFonts w:ascii="Calibri" w:eastAsia="Calibri" w:hAnsi="Calibri" w:cs="Times New Roman"/>
                      <w:b/>
                      <w:bCs/>
                    </w:rPr>
                    <w:t>6</w:t>
                  </w: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0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36: 9 = 4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5 x 8 =40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30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6 = 5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7 x 7 =49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12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2 = 6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4 x 9 = 36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14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7 = 2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6 x 2 = 12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45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5 = 9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3 x 8 =24</w:t>
                  </w:r>
                </w:p>
              </w:tc>
              <w:tc>
                <w:tcPr>
                  <w:tcW w:w="2344" w:type="dxa"/>
                </w:tcPr>
                <w:p w:rsidR="002F6609" w:rsidRDefault="00F43462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49 :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7 = 7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354521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9 x 9 =81</w:t>
                  </w:r>
                </w:p>
              </w:tc>
              <w:tc>
                <w:tcPr>
                  <w:tcW w:w="2344" w:type="dxa"/>
                </w:tcPr>
                <w:p w:rsidR="002F6609" w:rsidRDefault="00231C98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40 : 8 = 5</w:t>
                  </w:r>
                </w:p>
              </w:tc>
            </w:tr>
            <w:tr w:rsidR="002F6609" w:rsidTr="002F6609">
              <w:tc>
                <w:tcPr>
                  <w:tcW w:w="2343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  <w:tc>
                <w:tcPr>
                  <w:tcW w:w="2344" w:type="dxa"/>
                </w:tcPr>
                <w:p w:rsidR="002F6609" w:rsidRDefault="002F6609" w:rsidP="00B21FC6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</w:tbl>
          <w:p w:rsidR="002F6609" w:rsidRPr="00A0749B" w:rsidRDefault="002F6609" w:rsidP="002F660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8A1C3B" w:rsidRDefault="008A1C3B" w:rsidP="00A0749B"/>
    <w:sectPr w:rsidR="008A1C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AAD" w:rsidRDefault="00AF5AAD" w:rsidP="00A0749B">
      <w:pPr>
        <w:spacing w:after="0" w:line="240" w:lineRule="auto"/>
      </w:pPr>
      <w:r>
        <w:separator/>
      </w:r>
    </w:p>
  </w:endnote>
  <w:endnote w:type="continuationSeparator" w:id="0">
    <w:p w:rsidR="00AF5AAD" w:rsidRDefault="00AF5AAD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AAD" w:rsidRDefault="00AF5AAD" w:rsidP="00A0749B">
      <w:pPr>
        <w:spacing w:after="0" w:line="240" w:lineRule="auto"/>
      </w:pPr>
      <w:r>
        <w:separator/>
      </w:r>
    </w:p>
  </w:footnote>
  <w:footnote w:type="continuationSeparator" w:id="0">
    <w:p w:rsidR="00AF5AAD" w:rsidRDefault="00AF5AAD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B689D"/>
    <w:multiLevelType w:val="hybridMultilevel"/>
    <w:tmpl w:val="348A1D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49B"/>
    <w:rsid w:val="000D07B5"/>
    <w:rsid w:val="0013698E"/>
    <w:rsid w:val="001E1DC9"/>
    <w:rsid w:val="00231C98"/>
    <w:rsid w:val="002F6609"/>
    <w:rsid w:val="0031385B"/>
    <w:rsid w:val="00354521"/>
    <w:rsid w:val="004B77F3"/>
    <w:rsid w:val="00570C95"/>
    <w:rsid w:val="00694B9B"/>
    <w:rsid w:val="0078114C"/>
    <w:rsid w:val="00846E41"/>
    <w:rsid w:val="008A1C3B"/>
    <w:rsid w:val="008A3ACD"/>
    <w:rsid w:val="00962DC5"/>
    <w:rsid w:val="009B6683"/>
    <w:rsid w:val="00A0749B"/>
    <w:rsid w:val="00A669E7"/>
    <w:rsid w:val="00AF5AAD"/>
    <w:rsid w:val="00B21FC6"/>
    <w:rsid w:val="00D15BEE"/>
    <w:rsid w:val="00F4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0851E"/>
  <w15:docId w15:val="{E12BD6F9-8556-4533-8ACF-4729C241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B77F3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2F6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Natalia Araya Nanjarí</cp:lastModifiedBy>
  <cp:revision>12</cp:revision>
  <dcterms:created xsi:type="dcterms:W3CDTF">2020-03-20T15:47:00Z</dcterms:created>
  <dcterms:modified xsi:type="dcterms:W3CDTF">2020-03-24T05:35:00Z</dcterms:modified>
</cp:coreProperties>
</file>