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D40DCF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3: de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350448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35044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350448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350448">
              <w:rPr>
                <w:rFonts w:ascii="Calibri" w:eastAsia="Calibri" w:hAnsi="Calibri" w:cs="Times New Roman"/>
                <w:b/>
              </w:rPr>
              <w:t xml:space="preserve">6to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350448" w:rsidRDefault="0035044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0448">
              <w:rPr>
                <w:rFonts w:cs="Arial"/>
                <w:b/>
                <w:lang w:val="es-ES_tradnl"/>
              </w:rPr>
              <w:t>Unidad 1 La Constitución y la organización política en Chile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350448">
              <w:rPr>
                <w:rFonts w:ascii="Calibri" w:eastAsia="Calibri" w:hAnsi="Calibri" w:cs="Times New Roman"/>
                <w:b/>
                <w:bCs/>
              </w:rPr>
              <w:t xml:space="preserve"> 16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35044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PPT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350448">
              <w:rPr>
                <w:rFonts w:ascii="Calibri" w:eastAsia="Calibri" w:hAnsi="Calibri" w:cs="Times New Roman"/>
                <w:b/>
                <w:bCs/>
              </w:rPr>
              <w:t xml:space="preserve"> Analice las siguientes imágenes y responda las preguntas</w:t>
            </w:r>
          </w:p>
        </w:tc>
      </w:tr>
    </w:tbl>
    <w:p w:rsidR="00350448" w:rsidRDefault="00350448" w:rsidP="00350448">
      <w:r>
        <w:t xml:space="preserve"> </w:t>
      </w:r>
      <w:r w:rsidR="00D40DCF">
        <w:t xml:space="preserve"> 1. </w:t>
      </w:r>
    </w:p>
    <w:p w:rsidR="00350448" w:rsidRDefault="00350448" w:rsidP="00350448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C590BC9" wp14:editId="6F25F2C3">
            <wp:extent cx="4631287" cy="2317453"/>
            <wp:effectExtent l="0" t="0" r="0" b="6985"/>
            <wp:docPr id="5" name="Imagen 5" descr="Constitucionario on Twitter: &quot;Tenemos Derechos Fundamentales, co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stitucionario on Twitter: &quot;Tenemos Derechos Fundamentales, com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19" cy="23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8" w:rsidRDefault="00350448" w:rsidP="00350448"/>
    <w:p w:rsidR="00350448" w:rsidRDefault="00350448" w:rsidP="00350448">
      <w:pPr>
        <w:tabs>
          <w:tab w:val="left" w:pos="7200"/>
        </w:tabs>
      </w:pPr>
      <w:r>
        <w:t xml:space="preserve">¿Qué problema se muestra en la imagen? ¿De qué forma se relaciona con la constitución? </w:t>
      </w:r>
    </w:p>
    <w:p w:rsidR="00350448" w:rsidRDefault="00350448" w:rsidP="00350448">
      <w:pPr>
        <w:tabs>
          <w:tab w:val="left" w:pos="720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2A9" w:rsidRDefault="00AD22A9" w:rsidP="00350448">
      <w:pPr>
        <w:tabs>
          <w:tab w:val="left" w:pos="7200"/>
        </w:tabs>
      </w:pPr>
    </w:p>
    <w:p w:rsidR="00AD22A9" w:rsidRDefault="00AD22A9" w:rsidP="00350448">
      <w:pPr>
        <w:tabs>
          <w:tab w:val="left" w:pos="7200"/>
        </w:tabs>
      </w:pPr>
    </w:p>
    <w:p w:rsidR="00D40DCF" w:rsidRDefault="00D40DCF" w:rsidP="00350448">
      <w:pPr>
        <w:tabs>
          <w:tab w:val="left" w:pos="7200"/>
        </w:tabs>
      </w:pPr>
      <w:bookmarkStart w:id="0" w:name="_GoBack"/>
      <w:bookmarkEnd w:id="0"/>
    </w:p>
    <w:p w:rsidR="00350448" w:rsidRDefault="00350448" w:rsidP="00350448">
      <w:pPr>
        <w:tabs>
          <w:tab w:val="left" w:pos="7200"/>
        </w:tabs>
      </w:pPr>
      <w:r>
        <w:lastRenderedPageBreak/>
        <w:t xml:space="preserve">2. </w:t>
      </w:r>
    </w:p>
    <w:p w:rsidR="00AD22A9" w:rsidRDefault="00AD22A9" w:rsidP="00AD22A9">
      <w:pPr>
        <w:tabs>
          <w:tab w:val="left" w:pos="7200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4721930" cy="2362810"/>
            <wp:effectExtent l="0" t="0" r="2540" b="0"/>
            <wp:docPr id="6" name="Imagen 6" descr="Constitucionario on Twitter: &quot;En Democracia se escucha y respet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titucionario on Twitter: &quot;En Democracia se escucha y respeta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85" cy="23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8" w:rsidRDefault="00AD22A9" w:rsidP="00AD22A9">
      <w:pPr>
        <w:tabs>
          <w:tab w:val="left" w:pos="5553"/>
        </w:tabs>
      </w:pPr>
      <w:r>
        <w:t xml:space="preserve">¿Qué característica de la constitución se muestra en la imagen? </w:t>
      </w:r>
    </w:p>
    <w:p w:rsidR="00AD22A9" w:rsidRDefault="00AD22A9" w:rsidP="00AD22A9">
      <w:pPr>
        <w:tabs>
          <w:tab w:val="left" w:pos="555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2A9" w:rsidRDefault="00AD22A9" w:rsidP="00AD22A9">
      <w:pPr>
        <w:tabs>
          <w:tab w:val="left" w:pos="5553"/>
        </w:tabs>
      </w:pPr>
      <w:r>
        <w:t xml:space="preserve">3. </w:t>
      </w:r>
    </w:p>
    <w:p w:rsidR="00AD22A9" w:rsidRDefault="00AD22A9" w:rsidP="00AD22A9">
      <w:pPr>
        <w:tabs>
          <w:tab w:val="left" w:pos="5553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5091379" cy="2547679"/>
            <wp:effectExtent l="0" t="0" r="0" b="5080"/>
            <wp:docPr id="7" name="Imagen 7" descr="Constitucionario on Twitter: &quot;¿Qué hace a un Estado soberano?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titucionario on Twitter: &quot;¿Qué hace a un Estado soberano? U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624" cy="254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A9" w:rsidRDefault="00AD22A9" w:rsidP="00AD22A9">
      <w:pPr>
        <w:tabs>
          <w:tab w:val="left" w:pos="5553"/>
        </w:tabs>
      </w:pPr>
      <w:r>
        <w:t xml:space="preserve">¿Por qué es importante la soberanía en una constitución? </w:t>
      </w:r>
    </w:p>
    <w:p w:rsidR="00AD22A9" w:rsidRPr="00AD22A9" w:rsidRDefault="00AD22A9" w:rsidP="00AD22A9">
      <w:pPr>
        <w:tabs>
          <w:tab w:val="left" w:pos="555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22A9" w:rsidRPr="00AD22A9" w:rsidSect="00AD2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A0" w:rsidRDefault="005C4CA0" w:rsidP="00A0749B">
      <w:pPr>
        <w:spacing w:after="0" w:line="240" w:lineRule="auto"/>
      </w:pPr>
      <w:r>
        <w:separator/>
      </w:r>
    </w:p>
  </w:endnote>
  <w:endnote w:type="continuationSeparator" w:id="0">
    <w:p w:rsidR="005C4CA0" w:rsidRDefault="005C4CA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A0" w:rsidRDefault="005C4CA0" w:rsidP="00A0749B">
      <w:pPr>
        <w:spacing w:after="0" w:line="240" w:lineRule="auto"/>
      </w:pPr>
      <w:r>
        <w:separator/>
      </w:r>
    </w:p>
  </w:footnote>
  <w:footnote w:type="continuationSeparator" w:id="0">
    <w:p w:rsidR="005C4CA0" w:rsidRDefault="005C4CA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AECBA1" wp14:editId="21C6B36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EDD8767" wp14:editId="73A06676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350448"/>
    <w:rsid w:val="00570C95"/>
    <w:rsid w:val="005C4CA0"/>
    <w:rsid w:val="008A1C3B"/>
    <w:rsid w:val="00962DC5"/>
    <w:rsid w:val="00A0749B"/>
    <w:rsid w:val="00AD22A9"/>
    <w:rsid w:val="00D15BEE"/>
    <w:rsid w:val="00D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35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35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Windows User</cp:lastModifiedBy>
  <cp:revision>4</cp:revision>
  <cp:lastPrinted>2020-05-13T13:14:00Z</cp:lastPrinted>
  <dcterms:created xsi:type="dcterms:W3CDTF">2020-03-20T15:47:00Z</dcterms:created>
  <dcterms:modified xsi:type="dcterms:W3CDTF">2020-05-13T13:15:00Z</dcterms:modified>
</cp:coreProperties>
</file>