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110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542"/>
      </w:tblGrid>
      <w:tr w:rsidR="00A0749B" w:rsidRPr="00A0749B" w:rsidTr="00F37353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</w:p>
        </w:tc>
        <w:tc>
          <w:tcPr>
            <w:tcW w:w="7307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B63571">
              <w:rPr>
                <w:rFonts w:ascii="Calibri" w:eastAsia="Calibri" w:hAnsi="Calibri" w:cs="Times New Roman"/>
                <w:b/>
              </w:rPr>
              <w:t xml:space="preserve"> Matemática</w:t>
            </w:r>
          </w:p>
        </w:tc>
      </w:tr>
      <w:tr w:rsidR="00A0749B" w:rsidRPr="00A0749B" w:rsidTr="00F37353">
        <w:trPr>
          <w:trHeight w:val="1129"/>
        </w:trPr>
        <w:tc>
          <w:tcPr>
            <w:tcW w:w="9738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4C5DFD">
              <w:rPr>
                <w:rFonts w:ascii="Calibri" w:eastAsia="Calibri" w:hAnsi="Calibri" w:cs="Times New Roman"/>
                <w:b/>
                <w:sz w:val="24"/>
              </w:rPr>
              <w:t xml:space="preserve"> (clase 15)</w:t>
            </w:r>
            <w:bookmarkStart w:id="0" w:name="_GoBack"/>
            <w:bookmarkEnd w:id="0"/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Profesor(a):</w:t>
            </w:r>
            <w:r w:rsidR="00B63571">
              <w:rPr>
                <w:rFonts w:ascii="Calibri" w:eastAsia="Calibri" w:hAnsi="Calibri" w:cs="Times New Roman"/>
                <w:b/>
              </w:rPr>
              <w:t xml:space="preserve"> Natalia Araya Nanjarí.</w:t>
            </w:r>
          </w:p>
        </w:tc>
      </w:tr>
      <w:tr w:rsidR="00A0749B" w:rsidRPr="00A0749B" w:rsidTr="00F37353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42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B63571">
              <w:rPr>
                <w:rFonts w:ascii="Calibri" w:eastAsia="Calibri" w:hAnsi="Calibri" w:cs="Times New Roman"/>
                <w:b/>
              </w:rPr>
              <w:t>3°</w:t>
            </w:r>
          </w:p>
        </w:tc>
      </w:tr>
      <w:tr w:rsidR="00A0749B" w:rsidRPr="00A0749B" w:rsidTr="00F37353">
        <w:trPr>
          <w:trHeight w:val="239"/>
        </w:trPr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63571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B63571" w:rsidRPr="00643B77">
              <w:rPr>
                <w:rFonts w:ascii="Calibri" w:eastAsia="Calibri" w:hAnsi="Calibri" w:cs="Times New Roman"/>
              </w:rPr>
              <w:t xml:space="preserve">2 </w:t>
            </w:r>
            <w:r w:rsidR="00643B77" w:rsidRPr="00643B77">
              <w:rPr>
                <w:rFonts w:ascii="Calibri" w:eastAsia="Calibri" w:hAnsi="Calibri" w:cs="Times New Roman"/>
              </w:rPr>
              <w:t>Ecuaciones y figuras 2D y 3D.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F37353">
        <w:trPr>
          <w:trHeight w:val="560"/>
        </w:trPr>
        <w:tc>
          <w:tcPr>
            <w:tcW w:w="97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A0749B" w:rsidRPr="00643B77" w:rsidRDefault="00B6357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643B77">
              <w:rPr>
                <w:rFonts w:ascii="Calibri" w:eastAsia="Calibri" w:hAnsi="Calibri" w:cs="Times New Roman"/>
                <w:bCs/>
              </w:rPr>
              <w:t xml:space="preserve">OA </w:t>
            </w:r>
            <w:r w:rsidR="00D03EDA" w:rsidRPr="00643B77">
              <w:rPr>
                <w:rFonts w:ascii="Calibri" w:eastAsia="Calibri" w:hAnsi="Calibri" w:cs="Times New Roman"/>
                <w:bCs/>
              </w:rPr>
              <w:t>8 Demostrar que comprenden las tablas de multiplicar hasta 10 de manera progresiva:</w:t>
            </w:r>
          </w:p>
          <w:p w:rsidR="00D03EDA" w:rsidRPr="00643B77" w:rsidRDefault="00D03EDA" w:rsidP="00D03EDA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643B77">
              <w:rPr>
                <w:rFonts w:ascii="Calibri" w:eastAsia="Calibri" w:hAnsi="Calibri" w:cs="Times New Roman"/>
                <w:bCs/>
              </w:rPr>
              <w:t>Usando representaciones concretas y pictóricas.</w:t>
            </w:r>
          </w:p>
          <w:p w:rsidR="00D03EDA" w:rsidRPr="00D03EDA" w:rsidRDefault="00D03EDA" w:rsidP="00D03EDA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643B77">
              <w:rPr>
                <w:rFonts w:ascii="Calibri" w:eastAsia="Calibri" w:hAnsi="Calibri" w:cs="Times New Roman"/>
                <w:bCs/>
              </w:rPr>
              <w:t>Expresando una multiplicación como una adición de sumandos iguales.</w:t>
            </w:r>
          </w:p>
        </w:tc>
      </w:tr>
      <w:tr w:rsidR="00660FC7" w:rsidRPr="00A0749B" w:rsidTr="00F37353">
        <w:trPr>
          <w:trHeight w:val="560"/>
        </w:trPr>
        <w:tc>
          <w:tcPr>
            <w:tcW w:w="97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FC7" w:rsidRPr="00A0749B" w:rsidRDefault="00660FC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Indicadores de Evaluación:</w:t>
            </w:r>
          </w:p>
        </w:tc>
      </w:tr>
      <w:tr w:rsidR="00A0749B" w:rsidRPr="00A0749B" w:rsidTr="00F37353">
        <w:trPr>
          <w:trHeight w:val="560"/>
        </w:trPr>
        <w:tc>
          <w:tcPr>
            <w:tcW w:w="97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B63571" w:rsidRPr="00643B77" w:rsidRDefault="00B63571" w:rsidP="00B63571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643B77">
              <w:rPr>
                <w:rFonts w:ascii="Calibri" w:eastAsia="Calibri" w:hAnsi="Calibri" w:cs="Times New Roman"/>
                <w:bCs/>
              </w:rPr>
              <w:t>Guía de aprendizaje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A0749B" w:rsidRPr="00A0749B" w:rsidTr="00F37353">
        <w:trPr>
          <w:trHeight w:val="560"/>
        </w:trPr>
        <w:tc>
          <w:tcPr>
            <w:tcW w:w="97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0D7605" w:rsidRDefault="000D7605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D7605" w:rsidRDefault="000D7605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780DA9">
              <w:rPr>
                <w:rFonts w:ascii="Calibri" w:eastAsia="Calibri" w:hAnsi="Calibri" w:cs="Times New Roman"/>
                <w:b/>
                <w:bCs/>
                <w:u w:val="single"/>
              </w:rPr>
              <w:t>Relación entre la adición y la multiplicación.</w:t>
            </w:r>
          </w:p>
          <w:p w:rsidR="00780DA9" w:rsidRDefault="00780DA9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780DA9" w:rsidRPr="00780DA9" w:rsidRDefault="00780DA9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240030</wp:posOffset>
                      </wp:positionV>
                      <wp:extent cx="45719" cy="45719"/>
                      <wp:effectExtent l="0" t="0" r="12065" b="12065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6E76E7" id="Elipse 9" o:spid="_x0000_s1026" style="position:absolute;margin-left:19.2pt;margin-top:18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" fillcolor="black [3213]" strokecolor="#243f60 [1604]" strokeweight="2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Cs/>
              </w:rPr>
              <w:t xml:space="preserve">Una </w:t>
            </w:r>
            <w:r w:rsidRPr="00780DA9">
              <w:rPr>
                <w:rFonts w:ascii="Calibri" w:eastAsia="Calibri" w:hAnsi="Calibri" w:cs="Times New Roman"/>
                <w:b/>
                <w:bCs/>
              </w:rPr>
              <w:t>adición de sumandos iguales</w:t>
            </w:r>
            <w:r>
              <w:rPr>
                <w:rFonts w:ascii="Calibri" w:eastAsia="Calibri" w:hAnsi="Calibri" w:cs="Times New Roman"/>
                <w:bCs/>
              </w:rPr>
              <w:t xml:space="preserve"> se puede representar como una </w:t>
            </w:r>
            <w:r w:rsidRPr="00780DA9">
              <w:rPr>
                <w:rFonts w:ascii="Calibri" w:eastAsia="Calibri" w:hAnsi="Calibri" w:cs="Times New Roman"/>
                <w:b/>
                <w:bCs/>
              </w:rPr>
              <w:t>multiplicación</w:t>
            </w:r>
            <w:r>
              <w:rPr>
                <w:rFonts w:ascii="Calibri" w:eastAsia="Calibri" w:hAnsi="Calibri" w:cs="Times New Roman"/>
                <w:bCs/>
              </w:rPr>
              <w:t>, que se simboliza con un       y se lee “por”.</w:t>
            </w:r>
          </w:p>
          <w:p w:rsidR="000D7605" w:rsidRDefault="000D7605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BDD4D38" wp14:editId="15519F25">
                  <wp:extent cx="4600575" cy="2532305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981" t="25288" r="32588" b="20440"/>
                          <a:stretch/>
                        </pic:blipFill>
                        <pic:spPr bwMode="auto">
                          <a:xfrm>
                            <a:off x="0" y="0"/>
                            <a:ext cx="4610916" cy="253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1603" w:rsidRDefault="000C1603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780DA9" w:rsidRDefault="00780DA9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780DA9" w:rsidRDefault="00780DA9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 w:rsidRPr="00780DA9">
              <w:rPr>
                <w:rFonts w:ascii="Calibri" w:eastAsia="Calibri" w:hAnsi="Calibri" w:cs="Times New Roman"/>
                <w:bCs/>
              </w:rPr>
              <w:t xml:space="preserve">Cuando tienes </w:t>
            </w:r>
            <w:r w:rsidRPr="00780DA9">
              <w:rPr>
                <w:rFonts w:ascii="Calibri" w:eastAsia="Calibri" w:hAnsi="Calibri" w:cs="Times New Roman"/>
                <w:b/>
                <w:bCs/>
              </w:rPr>
              <w:t>grupos</w:t>
            </w:r>
            <w:r w:rsidRPr="00780DA9">
              <w:rPr>
                <w:rFonts w:ascii="Calibri" w:eastAsia="Calibri" w:hAnsi="Calibri" w:cs="Times New Roman"/>
                <w:bCs/>
              </w:rPr>
              <w:t xml:space="preserve"> con la </w:t>
            </w:r>
            <w:r w:rsidRPr="00780DA9">
              <w:rPr>
                <w:rFonts w:ascii="Calibri" w:eastAsia="Calibri" w:hAnsi="Calibri" w:cs="Times New Roman"/>
                <w:b/>
                <w:bCs/>
              </w:rPr>
              <w:t>misma cantidad de elementos</w:t>
            </w:r>
            <w:r w:rsidRPr="00780DA9">
              <w:rPr>
                <w:rFonts w:ascii="Calibri" w:eastAsia="Calibri" w:hAnsi="Calibri" w:cs="Times New Roman"/>
                <w:bCs/>
              </w:rPr>
              <w:t xml:space="preserve">, puedes obtener el total de elementos del grupo por medio de una </w:t>
            </w:r>
            <w:r w:rsidRPr="00780DA9">
              <w:rPr>
                <w:rFonts w:ascii="Calibri" w:eastAsia="Calibri" w:hAnsi="Calibri" w:cs="Times New Roman"/>
                <w:b/>
                <w:bCs/>
              </w:rPr>
              <w:t>multiplicación</w:t>
            </w:r>
            <w:r w:rsidRPr="00780DA9">
              <w:rPr>
                <w:rFonts w:ascii="Calibri" w:eastAsia="Calibri" w:hAnsi="Calibri" w:cs="Times New Roman"/>
                <w:bCs/>
              </w:rPr>
              <w:t>.</w:t>
            </w:r>
          </w:p>
          <w:p w:rsidR="000C1603" w:rsidRDefault="000C1603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463F26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463F26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 w:rsidRPr="00463F26">
              <w:rPr>
                <w:rFonts w:ascii="Calibri" w:eastAsia="Calibri" w:hAnsi="Calibri" w:cs="Times New Roman"/>
                <w:bCs/>
                <w:u w:val="single"/>
              </w:rPr>
              <w:t>Ejemplo:</w:t>
            </w:r>
            <w:r>
              <w:rPr>
                <w:rFonts w:ascii="Calibri" w:eastAsia="Calibri" w:hAnsi="Calibri" w:cs="Times New Roman"/>
                <w:bCs/>
              </w:rPr>
              <w:t xml:space="preserve"> En un jardín infantil hay 4 baúles para los juguetes. Si en cada baúl se guardan 8 juguetes, ¿cuántos juguetes hay en total?</w:t>
            </w:r>
          </w:p>
          <w:p w:rsidR="00463F26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0C1603" w:rsidRPr="00780DA9" w:rsidRDefault="000C1603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780DA9" w:rsidRDefault="00780DA9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8045D9" wp14:editId="36759D41">
                  <wp:extent cx="4602239" cy="1863512"/>
                  <wp:effectExtent l="0" t="0" r="8255" b="38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543" t="46316" r="37380" b="16177"/>
                          <a:stretch/>
                        </pic:blipFill>
                        <pic:spPr bwMode="auto">
                          <a:xfrm>
                            <a:off x="0" y="0"/>
                            <a:ext cx="4642274" cy="187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F26" w:rsidRDefault="00463F26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472765" w:rsidRDefault="00472765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780DA9" w:rsidRPr="006414AD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6414AD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¡Vamos a practicar!</w:t>
            </w:r>
          </w:p>
          <w:p w:rsidR="00463F26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CB70F2" w:rsidRDefault="00CB70F2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1. Utiliza un círculo rojo para representar cada situación como grupos con igual cantidad de elementos.</w:t>
            </w:r>
          </w:p>
          <w:p w:rsidR="00CB70F2" w:rsidRDefault="00CB70F2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07"/>
            </w:tblGrid>
            <w:tr w:rsidR="00CB70F2" w:rsidTr="00CB70F2">
              <w:tc>
                <w:tcPr>
                  <w:tcW w:w="9507" w:type="dxa"/>
                </w:tcPr>
                <w:p w:rsidR="00CB70F2" w:rsidRPr="006414AD" w:rsidRDefault="00CB70F2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 w:rsidRPr="006414AD">
                    <w:rPr>
                      <w:rFonts w:ascii="Calibri" w:eastAsia="Calibri" w:hAnsi="Calibri" w:cs="Times New Roman"/>
                      <w:bCs/>
                    </w:rPr>
                    <w:t>a) Tengo 8 bandejas con 6 manzanas cada una.</w:t>
                  </w: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CB70F2" w:rsidTr="00CB70F2">
              <w:tc>
                <w:tcPr>
                  <w:tcW w:w="9507" w:type="dxa"/>
                </w:tcPr>
                <w:p w:rsidR="00CB70F2" w:rsidRPr="006414AD" w:rsidRDefault="00CB70F2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 w:rsidRPr="006414AD">
                    <w:rPr>
                      <w:rFonts w:ascii="Calibri" w:eastAsia="Calibri" w:hAnsi="Calibri" w:cs="Times New Roman"/>
                      <w:bCs/>
                    </w:rPr>
                    <w:t>b) En una mesa hay 6 floreros con 4 flores cada uno.</w:t>
                  </w: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Pr="006414AD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CB70F2" w:rsidTr="00CB70F2">
              <w:tc>
                <w:tcPr>
                  <w:tcW w:w="9507" w:type="dxa"/>
                </w:tcPr>
                <w:p w:rsidR="00CB70F2" w:rsidRPr="006414AD" w:rsidRDefault="00CB70F2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  <w:r w:rsidRPr="006414AD">
                    <w:rPr>
                      <w:rFonts w:ascii="Calibri" w:eastAsia="Calibri" w:hAnsi="Calibri" w:cs="Times New Roman"/>
                      <w:bCs/>
                    </w:rPr>
                    <w:t>c) Carlos compró 8 pack de yogures de 4 unidades cada uno.</w:t>
                  </w: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6414AD" w:rsidRPr="006414AD" w:rsidRDefault="006414AD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0C1603" w:rsidRPr="006414AD" w:rsidRDefault="000C1603" w:rsidP="004C5DFD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both"/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</w:tbl>
          <w:p w:rsidR="00CB70F2" w:rsidRDefault="00CB70F2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54213B" w:rsidRDefault="0054213B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54213B" w:rsidRDefault="0054213B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54213B" w:rsidRDefault="0054213B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54213B" w:rsidRDefault="0054213B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414AD" w:rsidRDefault="006414AD" w:rsidP="00CB70F2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2. Observa cada representación y luego completa la tabla.</w:t>
            </w:r>
          </w:p>
          <w:p w:rsidR="00463F26" w:rsidRDefault="00463F26" w:rsidP="00780DA9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4ED8F15" wp14:editId="37BB05BC">
                  <wp:extent cx="6015990" cy="2695554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047" t="49354" r="33227" b="6233"/>
                          <a:stretch/>
                        </pic:blipFill>
                        <pic:spPr bwMode="auto">
                          <a:xfrm>
                            <a:off x="0" y="0"/>
                            <a:ext cx="6053816" cy="271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DA9" w:rsidRDefault="00780DA9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414AD" w:rsidRDefault="006414AD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3. Escribe cada adición como una multiplicación.</w:t>
            </w:r>
          </w:p>
          <w:p w:rsidR="006414AD" w:rsidRDefault="006414AD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8064537" wp14:editId="439A2094">
                  <wp:extent cx="5934441" cy="923925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106" t="29835" r="37540" b="55389"/>
                          <a:stretch/>
                        </pic:blipFill>
                        <pic:spPr bwMode="auto">
                          <a:xfrm>
                            <a:off x="0" y="0"/>
                            <a:ext cx="5948983" cy="92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2765" w:rsidRDefault="00472765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414AD" w:rsidRDefault="006414AD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4. Escribe cada multiplicación como una adición de sumandos iguales.</w:t>
            </w:r>
          </w:p>
          <w:p w:rsidR="00F37353" w:rsidRDefault="00F37353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E4C9FBC" wp14:editId="7FC11F09">
                  <wp:extent cx="5934075" cy="1101535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106" t="67911" r="37540" b="14472"/>
                          <a:stretch/>
                        </pic:blipFill>
                        <pic:spPr bwMode="auto">
                          <a:xfrm>
                            <a:off x="0" y="0"/>
                            <a:ext cx="5991110" cy="111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353" w:rsidRDefault="006414AD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5. Completa, luego resuelve.</w:t>
            </w:r>
          </w:p>
          <w:p w:rsidR="000C1603" w:rsidRDefault="000C1603" w:rsidP="00463F26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B151C5E" wp14:editId="13EDFC5F">
                  <wp:extent cx="2579427" cy="187084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677" t="63303" r="50370" b="7086"/>
                          <a:stretch/>
                        </pic:blipFill>
                        <pic:spPr bwMode="auto">
                          <a:xfrm>
                            <a:off x="0" y="0"/>
                            <a:ext cx="2613373" cy="1895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571" w:rsidRDefault="000C1603" w:rsidP="000C160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35561578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92075</wp:posOffset>
                  </wp:positionV>
                  <wp:extent cx="2296795" cy="1432560"/>
                  <wp:effectExtent l="0" t="0" r="825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7" t="23298" r="50370" b="51230"/>
                          <a:stretch/>
                        </pic:blipFill>
                        <pic:spPr bwMode="auto">
                          <a:xfrm>
                            <a:off x="0" y="0"/>
                            <a:ext cx="2296795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798A" w:rsidRDefault="0088798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88798A" w:rsidRDefault="0088798A" w:rsidP="000C160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88798A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7216" behindDoc="0" locked="0" layoutInCell="1" allowOverlap="1" wp14:anchorId="596BDF0A">
                  <wp:simplePos x="0" y="0"/>
                  <wp:positionH relativeFrom="column">
                    <wp:posOffset>3196644</wp:posOffset>
                  </wp:positionH>
                  <wp:positionV relativeFrom="paragraph">
                    <wp:posOffset>19050</wp:posOffset>
                  </wp:positionV>
                  <wp:extent cx="2296795" cy="669676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7" t="48527" r="50370" b="39569"/>
                          <a:stretch/>
                        </pic:blipFill>
                        <pic:spPr bwMode="auto">
                          <a:xfrm>
                            <a:off x="0" y="0"/>
                            <a:ext cx="2296795" cy="66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798A" w:rsidRDefault="0088798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noProof/>
              </w:rPr>
            </w:pPr>
          </w:p>
          <w:p w:rsidR="000C1603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46D98BF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310515</wp:posOffset>
                  </wp:positionV>
                  <wp:extent cx="5791200" cy="2672715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8" t="19148" r="28275" b="43604"/>
                          <a:stretch/>
                        </pic:blipFill>
                        <pic:spPr bwMode="auto">
                          <a:xfrm>
                            <a:off x="0" y="0"/>
                            <a:ext cx="5791200" cy="267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8798A" w:rsidRDefault="0088798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29E6452" wp14:editId="0D5D9D1F">
                  <wp:extent cx="6071505" cy="2190750"/>
                  <wp:effectExtent l="0" t="0" r="571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316" t="17333" r="26198" b="52832"/>
                          <a:stretch/>
                        </pic:blipFill>
                        <pic:spPr bwMode="auto">
                          <a:xfrm>
                            <a:off x="0" y="0"/>
                            <a:ext cx="6091864" cy="219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798A" w:rsidRDefault="0088798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C2FC9" w:rsidRDefault="006C2FC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C2FC9" w:rsidRDefault="006C2FC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C2FC9" w:rsidRDefault="006C2FC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C2FC9" w:rsidRDefault="006C2FC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C2FC9" w:rsidRDefault="006C2FC9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0C1603" w:rsidRPr="00A0749B" w:rsidRDefault="000C1603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EF3" w:rsidRDefault="00BB7EF3" w:rsidP="00A0749B">
      <w:pPr>
        <w:spacing w:after="0" w:line="240" w:lineRule="auto"/>
      </w:pPr>
      <w:r>
        <w:separator/>
      </w:r>
    </w:p>
  </w:endnote>
  <w:endnote w:type="continuationSeparator" w:id="0">
    <w:p w:rsidR="00BB7EF3" w:rsidRDefault="00BB7EF3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EF3" w:rsidRDefault="00BB7EF3" w:rsidP="00A0749B">
      <w:pPr>
        <w:spacing w:after="0" w:line="240" w:lineRule="auto"/>
      </w:pPr>
      <w:r>
        <w:separator/>
      </w:r>
    </w:p>
  </w:footnote>
  <w:footnote w:type="continuationSeparator" w:id="0">
    <w:p w:rsidR="00BB7EF3" w:rsidRDefault="00BB7EF3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330B9"/>
    <w:multiLevelType w:val="hybridMultilevel"/>
    <w:tmpl w:val="DEF87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27E55"/>
    <w:multiLevelType w:val="hybridMultilevel"/>
    <w:tmpl w:val="982447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C1603"/>
    <w:rsid w:val="000D7605"/>
    <w:rsid w:val="002D1E6A"/>
    <w:rsid w:val="00463F26"/>
    <w:rsid w:val="00472765"/>
    <w:rsid w:val="004C5DFD"/>
    <w:rsid w:val="0054213B"/>
    <w:rsid w:val="00570C95"/>
    <w:rsid w:val="006414AD"/>
    <w:rsid w:val="00643B77"/>
    <w:rsid w:val="00660FC7"/>
    <w:rsid w:val="006C2FC9"/>
    <w:rsid w:val="00780DA9"/>
    <w:rsid w:val="008020F5"/>
    <w:rsid w:val="0088798A"/>
    <w:rsid w:val="008A1C3B"/>
    <w:rsid w:val="00962DC5"/>
    <w:rsid w:val="00A0749B"/>
    <w:rsid w:val="00AF0126"/>
    <w:rsid w:val="00B63571"/>
    <w:rsid w:val="00BB7EF3"/>
    <w:rsid w:val="00C433BB"/>
    <w:rsid w:val="00C745DF"/>
    <w:rsid w:val="00CB70F2"/>
    <w:rsid w:val="00D03EDA"/>
    <w:rsid w:val="00D15BEE"/>
    <w:rsid w:val="00F3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33C494-53F1-43D5-A001-1FEBA366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B63571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7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15</cp:revision>
  <dcterms:created xsi:type="dcterms:W3CDTF">2020-03-20T15:47:00Z</dcterms:created>
  <dcterms:modified xsi:type="dcterms:W3CDTF">2020-08-07T01:05:00Z</dcterms:modified>
</cp:coreProperties>
</file>