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4D7A6C">
              <w:rPr>
                <w:rFonts w:ascii="Calibri" w:eastAsia="Calibri" w:hAnsi="Calibri" w:cs="Times New Roman"/>
                <w:b/>
              </w:rPr>
              <w:t xml:space="preserve"> del 23 al 27 de Marzo.</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4D7A6C">
              <w:rPr>
                <w:rFonts w:ascii="Calibri" w:eastAsia="Calibri" w:hAnsi="Calibri" w:cs="Times New Roman"/>
                <w:b/>
              </w:rPr>
              <w:t xml:space="preserve"> Tecnología.</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4D7A6C">
              <w:rPr>
                <w:rFonts w:ascii="Calibri" w:eastAsia="Calibri" w:hAnsi="Calibri" w:cs="Times New Roman"/>
                <w:b/>
              </w:rPr>
              <w:t>a)</w:t>
            </w:r>
            <w:r w:rsidR="00D05784">
              <w:rPr>
                <w:rFonts w:ascii="Calibri" w:eastAsia="Calibri" w:hAnsi="Calibri" w:cs="Times New Roman"/>
                <w:b/>
              </w:rPr>
              <w:t>: Nancy</w:t>
            </w:r>
            <w:r w:rsidR="004D7A6C">
              <w:rPr>
                <w:rFonts w:ascii="Calibri" w:eastAsia="Calibri" w:hAnsi="Calibri" w:cs="Times New Roman"/>
                <w:b/>
              </w:rPr>
              <w:t xml:space="preserve"> Del C. González Maldonado.</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4D7A6C">
              <w:rPr>
                <w:rFonts w:ascii="Calibri" w:eastAsia="Calibri" w:hAnsi="Calibri" w:cs="Times New Roman"/>
                <w:b/>
              </w:rPr>
              <w:t>6° Año Básico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4D7A6C">
              <w:rPr>
                <w:rFonts w:ascii="Calibri" w:eastAsia="Calibri" w:hAnsi="Calibri" w:cs="Times New Roman"/>
                <w:b/>
              </w:rPr>
              <w:t>1 “Tecnología de la Información y la Comunicación”.</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00FC5376">
              <w:rPr>
                <w:rFonts w:cs="Arial"/>
                <w:lang w:val="es-ES_tradnl"/>
              </w:rPr>
              <w:t xml:space="preserve"> Comunicar la información de un documento Informativo a través </w:t>
            </w:r>
            <w:r w:rsidR="00E472DF">
              <w:rPr>
                <w:rFonts w:cs="Arial"/>
                <w:lang w:val="es-ES_tradnl"/>
              </w:rPr>
              <w:t>del diseño.</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FC5376" w:rsidRPr="00FC5376" w:rsidRDefault="00FC5376" w:rsidP="00FC5376">
            <w:pPr>
              <w:jc w:val="both"/>
              <w:rPr>
                <w:rFonts w:ascii="Calibri" w:eastAsia="Calibri" w:hAnsi="Calibri" w:cs="Arial"/>
                <w:lang w:val="es-ES_tradnl"/>
              </w:rPr>
            </w:pPr>
            <w:r>
              <w:rPr>
                <w:rFonts w:ascii="Calibri" w:eastAsia="Calibri" w:hAnsi="Calibri" w:cs="Arial"/>
                <w:lang w:val="es-ES_tradnl"/>
              </w:rPr>
              <w:t>Documento Informativo/Internet/</w:t>
            </w:r>
            <w:r w:rsidRPr="00FC5376">
              <w:rPr>
                <w:rFonts w:ascii="Calibri" w:eastAsia="Calibri" w:hAnsi="Calibri" w:cs="Arial"/>
                <w:lang w:val="es-ES_tradnl"/>
              </w:rPr>
              <w:t>Páginas we</w:t>
            </w:r>
            <w:r>
              <w:rPr>
                <w:rFonts w:ascii="Calibri" w:eastAsia="Calibri" w:hAnsi="Calibri" w:cs="Arial"/>
                <w:lang w:val="es-ES_tradnl"/>
              </w:rPr>
              <w:t>b/</w:t>
            </w:r>
            <w:r w:rsidRPr="00FC5376">
              <w:rPr>
                <w:rFonts w:ascii="Calibri" w:eastAsia="Calibri" w:hAnsi="Calibri" w:cs="Arial"/>
                <w:lang w:val="es-ES_tradnl"/>
              </w:rPr>
              <w:t>Cuaderno/Lápiz/otros.</w:t>
            </w:r>
          </w:p>
          <w:p w:rsidR="00FC5376" w:rsidRPr="00A0749B" w:rsidRDefault="00FC5376" w:rsidP="00A0749B">
            <w:pPr>
              <w:tabs>
                <w:tab w:val="center" w:pos="4419"/>
                <w:tab w:val="right" w:pos="8838"/>
              </w:tabs>
              <w:spacing w:after="0" w:line="240" w:lineRule="auto"/>
              <w:rPr>
                <w:rFonts w:ascii="Calibri" w:eastAsia="Calibri" w:hAnsi="Calibri" w:cs="Times New Roman"/>
                <w:b/>
                <w:bCs/>
              </w:rPr>
            </w:pP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FC5376" w:rsidRDefault="00A0749B" w:rsidP="00FC5376">
            <w:pPr>
              <w:rPr>
                <w:rFonts w:ascii="Calibri" w:eastAsia="Calibri" w:hAnsi="Calibri" w:cs="Times New Roman"/>
                <w:lang w:val="es-ES_tradnl"/>
              </w:rPr>
            </w:pPr>
            <w:r w:rsidRPr="00A0749B">
              <w:rPr>
                <w:rFonts w:ascii="Calibri" w:eastAsia="Calibri" w:hAnsi="Calibri" w:cs="Times New Roman"/>
                <w:b/>
                <w:bCs/>
              </w:rPr>
              <w:t>Instrucciones:</w:t>
            </w:r>
            <w:r w:rsidR="00FC5376">
              <w:rPr>
                <w:rFonts w:ascii="Calibri" w:eastAsia="Calibri" w:hAnsi="Calibri" w:cs="Times New Roman"/>
                <w:b/>
                <w:bCs/>
              </w:rPr>
              <w:t xml:space="preserve"> </w:t>
            </w:r>
            <w:r w:rsidR="00FC5376" w:rsidRPr="00FC5376">
              <w:rPr>
                <w:rFonts w:ascii="Calibri" w:eastAsia="Calibri" w:hAnsi="Calibri" w:cs="Times New Roman"/>
                <w:bCs/>
              </w:rPr>
              <w:t>Sigue los pasos instructivos para ésta clase.</w:t>
            </w:r>
          </w:p>
          <w:p w:rsidR="00FC5376" w:rsidRPr="00FC5376" w:rsidRDefault="00FC5376" w:rsidP="00FC5376">
            <w:pPr>
              <w:rPr>
                <w:rFonts w:ascii="Calibri" w:eastAsia="Calibri" w:hAnsi="Calibri" w:cs="Times New Roman"/>
                <w:lang w:val="es-ES_tradnl"/>
              </w:rPr>
            </w:pPr>
            <w:r>
              <w:rPr>
                <w:rFonts w:ascii="Calibri" w:eastAsia="Calibri" w:hAnsi="Calibri" w:cs="Times New Roman"/>
                <w:lang w:val="es-ES_tradnl"/>
              </w:rPr>
              <w:t xml:space="preserve">Lee el </w:t>
            </w:r>
            <w:r w:rsidRPr="00FC5376">
              <w:rPr>
                <w:rFonts w:ascii="Calibri" w:eastAsia="Calibri" w:hAnsi="Calibri" w:cs="Times New Roman"/>
                <w:lang w:val="es-ES_tradnl"/>
              </w:rPr>
              <w:t xml:space="preserve"> documento informativo </w:t>
            </w:r>
            <w:r w:rsidRPr="00FC5376">
              <w:rPr>
                <w:rFonts w:ascii="Calibri" w:eastAsia="Calibri" w:hAnsi="Calibri" w:cs="Times New Roman"/>
                <w:b/>
                <w:lang w:val="es-ES_tradnl"/>
              </w:rPr>
              <w:t xml:space="preserve">“El semáforo: Un gran invento”, </w:t>
            </w:r>
            <w:r>
              <w:rPr>
                <w:rFonts w:ascii="Calibri" w:eastAsia="Calibri" w:hAnsi="Calibri" w:cs="Times New Roman"/>
                <w:lang w:val="es-ES_tradnl"/>
              </w:rPr>
              <w:t xml:space="preserve">luego </w:t>
            </w:r>
            <w:r w:rsidR="00F03896">
              <w:rPr>
                <w:rFonts w:ascii="Calibri" w:eastAsia="Calibri" w:hAnsi="Calibri" w:cs="Times New Roman"/>
                <w:lang w:val="es-ES_tradnl"/>
              </w:rPr>
              <w:t>con</w:t>
            </w:r>
            <w:r>
              <w:rPr>
                <w:rFonts w:ascii="Calibri" w:eastAsia="Calibri" w:hAnsi="Calibri" w:cs="Times New Roman"/>
                <w:lang w:val="es-ES_tradnl"/>
              </w:rPr>
              <w:t xml:space="preserve"> lápiz de otro color destaca </w:t>
            </w:r>
            <w:r w:rsidRPr="00FC5376">
              <w:rPr>
                <w:rFonts w:ascii="Calibri" w:eastAsia="Calibri" w:hAnsi="Calibri" w:cs="Times New Roman"/>
                <w:lang w:val="es-ES_tradnl"/>
              </w:rPr>
              <w:t>los datos relevan</w:t>
            </w:r>
            <w:r>
              <w:rPr>
                <w:rFonts w:ascii="Calibri" w:eastAsia="Calibri" w:hAnsi="Calibri" w:cs="Times New Roman"/>
                <w:lang w:val="es-ES_tradnl"/>
              </w:rPr>
              <w:t>tes que estén presentes en éste documento.</w:t>
            </w:r>
          </w:p>
          <w:p w:rsidR="00FC5376" w:rsidRPr="00FC5376" w:rsidRDefault="00FC5376" w:rsidP="00FC5376">
            <w:pPr>
              <w:rPr>
                <w:rFonts w:ascii="Calibri" w:eastAsia="Calibri" w:hAnsi="Calibri" w:cs="Times New Roman"/>
                <w:lang w:val="es-ES_tradnl"/>
              </w:rPr>
            </w:pPr>
            <w:r>
              <w:rPr>
                <w:rFonts w:ascii="Calibri" w:eastAsia="Calibri" w:hAnsi="Calibri" w:cs="Times New Roman"/>
                <w:lang w:val="es-ES_tradnl"/>
              </w:rPr>
              <w:t>Puedes i</w:t>
            </w:r>
            <w:r w:rsidRPr="00FC5376">
              <w:rPr>
                <w:rFonts w:ascii="Calibri" w:eastAsia="Calibri" w:hAnsi="Calibri" w:cs="Times New Roman"/>
                <w:lang w:val="es-ES_tradnl"/>
              </w:rPr>
              <w:t>ndaga</w:t>
            </w:r>
            <w:r w:rsidR="0022669F">
              <w:rPr>
                <w:rFonts w:ascii="Calibri" w:eastAsia="Calibri" w:hAnsi="Calibri" w:cs="Times New Roman"/>
                <w:lang w:val="es-ES_tradnl"/>
              </w:rPr>
              <w:t xml:space="preserve">r en más </w:t>
            </w:r>
            <w:r w:rsidRPr="00FC5376">
              <w:rPr>
                <w:rFonts w:ascii="Calibri" w:eastAsia="Calibri" w:hAnsi="Calibri" w:cs="Times New Roman"/>
                <w:lang w:val="es-ES_tradnl"/>
              </w:rPr>
              <w:t xml:space="preserve">información en </w:t>
            </w:r>
            <w:hyperlink r:id="rId7" w:history="1">
              <w:r w:rsidRPr="00FC5376">
                <w:rPr>
                  <w:rFonts w:ascii="Calibri" w:eastAsia="Calibri" w:hAnsi="Calibri" w:cs="Times New Roman"/>
                  <w:color w:val="0000FF"/>
                  <w:u w:val="single"/>
                  <w:lang w:val="es-ES_tradnl"/>
                </w:rPr>
                <w:t>www.icarito.cl</w:t>
              </w:r>
            </w:hyperlink>
            <w:r w:rsidRPr="00FC5376">
              <w:rPr>
                <w:rFonts w:ascii="Calibri" w:eastAsia="Calibri" w:hAnsi="Calibri" w:cs="Times New Roman"/>
                <w:lang w:val="es-ES_tradnl"/>
              </w:rPr>
              <w:t xml:space="preserve">  (si tienes internet en casa).</w:t>
            </w:r>
          </w:p>
          <w:p w:rsidR="00FC5376" w:rsidRDefault="0022669F" w:rsidP="00FC5376">
            <w:pPr>
              <w:rPr>
                <w:rFonts w:ascii="Calibri" w:eastAsia="Calibri" w:hAnsi="Calibri" w:cs="Times New Roman"/>
                <w:lang w:val="es-ES_tradnl"/>
              </w:rPr>
            </w:pPr>
            <w:r>
              <w:rPr>
                <w:rFonts w:ascii="Calibri" w:eastAsia="Calibri" w:hAnsi="Calibri" w:cs="Times New Roman"/>
                <w:lang w:val="es-ES_tradnl"/>
              </w:rPr>
              <w:t>Ahora trabajas en  tu cuaderno y desarrolla de acue</w:t>
            </w:r>
            <w:r w:rsidR="00F03896">
              <w:rPr>
                <w:rFonts w:ascii="Calibri" w:eastAsia="Calibri" w:hAnsi="Calibri" w:cs="Times New Roman"/>
                <w:lang w:val="es-ES_tradnl"/>
              </w:rPr>
              <w:t>rdo a la actividad solicitada</w:t>
            </w:r>
            <w:r>
              <w:rPr>
                <w:rFonts w:ascii="Calibri" w:eastAsia="Calibri" w:hAnsi="Calibri" w:cs="Times New Roman"/>
                <w:lang w:val="es-ES_tradnl"/>
              </w:rPr>
              <w:t>.</w:t>
            </w:r>
          </w:p>
          <w:p w:rsidR="00000DD9" w:rsidRPr="00000DD9" w:rsidRDefault="00000DD9" w:rsidP="00000DD9">
            <w:pPr>
              <w:jc w:val="center"/>
              <w:rPr>
                <w:rFonts w:ascii="Calibri" w:eastAsia="Calibri" w:hAnsi="Calibri" w:cs="Times New Roman"/>
                <w:b/>
                <w:u w:val="single"/>
                <w:lang w:val="es-ES_tradnl"/>
              </w:rPr>
            </w:pPr>
            <w:r w:rsidRPr="00000DD9">
              <w:rPr>
                <w:rFonts w:ascii="Calibri" w:eastAsia="Calibri" w:hAnsi="Calibri" w:cs="Times New Roman"/>
                <w:b/>
                <w:u w:val="single"/>
                <w:lang w:val="es-ES_tradnl"/>
              </w:rPr>
              <w:t>EL SEMÁFORO.</w:t>
            </w:r>
          </w:p>
          <w:p w:rsidR="00000DD9" w:rsidRDefault="00000DD9" w:rsidP="00000DD9">
            <w:pPr>
              <w:jc w:val="center"/>
              <w:rPr>
                <w:rFonts w:ascii="Calibri" w:eastAsia="Calibri" w:hAnsi="Calibri" w:cs="Times New Roman"/>
                <w:lang w:val="es-ES_tradnl"/>
              </w:rPr>
            </w:pPr>
            <w:r>
              <w:rPr>
                <w:noProof/>
                <w:lang w:eastAsia="es-CL"/>
              </w:rPr>
              <w:drawing>
                <wp:inline distT="0" distB="0" distL="0" distR="0">
                  <wp:extent cx="1887322" cy="1515641"/>
                  <wp:effectExtent l="0" t="0" r="0" b="8890"/>
                  <wp:docPr id="4" name="Imagen 4" descr="Resultado de imagen para icarito, el semáforo 6° año bá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carito, el semáforo 6° año básic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7188" cy="1515534"/>
                          </a:xfrm>
                          <a:prstGeom prst="rect">
                            <a:avLst/>
                          </a:prstGeom>
                          <a:noFill/>
                          <a:ln>
                            <a:noFill/>
                          </a:ln>
                        </pic:spPr>
                      </pic:pic>
                    </a:graphicData>
                  </a:graphic>
                </wp:inline>
              </w:drawing>
            </w:r>
          </w:p>
          <w:p w:rsidR="001C3221" w:rsidRDefault="006A0AFD" w:rsidP="001C3221">
            <w:pPr>
              <w:jc w:val="center"/>
              <w:rPr>
                <w:rFonts w:ascii="Calibri" w:eastAsia="Calibri" w:hAnsi="Calibri" w:cs="Times New Roman"/>
                <w:lang w:val="es-ES_tradnl"/>
              </w:rPr>
            </w:pPr>
            <w:r>
              <w:rPr>
                <w:noProof/>
                <w:lang w:eastAsia="es-CL"/>
              </w:rPr>
              <w:lastRenderedPageBreak/>
              <w:drawing>
                <wp:inline distT="0" distB="0" distL="0" distR="0">
                  <wp:extent cx="3306470" cy="1862027"/>
                  <wp:effectExtent l="0" t="0" r="8255" b="5080"/>
                  <wp:docPr id="5" name="Imagen 5" descr="Resultado de imagen para semaforo sign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semaforo significad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6733" cy="1867807"/>
                          </a:xfrm>
                          <a:prstGeom prst="rect">
                            <a:avLst/>
                          </a:prstGeom>
                          <a:noFill/>
                          <a:ln>
                            <a:noFill/>
                          </a:ln>
                        </pic:spPr>
                      </pic:pic>
                    </a:graphicData>
                  </a:graphic>
                </wp:inline>
              </w:drawing>
            </w:r>
          </w:p>
          <w:p w:rsidR="001C3221" w:rsidRPr="00123AB3" w:rsidRDefault="001C3221" w:rsidP="001C3221">
            <w:pPr>
              <w:jc w:val="center"/>
              <w:rPr>
                <w:b/>
                <w:sz w:val="36"/>
                <w:szCs w:val="36"/>
              </w:rPr>
            </w:pPr>
            <w:r w:rsidRPr="00123AB3">
              <w:rPr>
                <w:b/>
                <w:sz w:val="36"/>
                <w:szCs w:val="36"/>
              </w:rPr>
              <w:t>EL SEMÁFORO UN GRAN INVENTO</w:t>
            </w:r>
            <w:r>
              <w:rPr>
                <w:b/>
                <w:sz w:val="36"/>
                <w:szCs w:val="36"/>
              </w:rPr>
              <w:t>.</w:t>
            </w:r>
          </w:p>
          <w:p w:rsidR="001C3221" w:rsidRDefault="001C3221" w:rsidP="001C3221">
            <w:r>
              <w:t>A principios del siglo XX, las grandes aglomeraciones entorno a la ciudad, provocaron que los tacos sean cotidianos. Con el fin de poner remedio a estos aglutinamientos  de tráfico en las grandes urbes  surgió el semáforo.</w:t>
            </w:r>
          </w:p>
          <w:p w:rsidR="001C3221" w:rsidRDefault="001C3221" w:rsidP="001C3221">
            <w:pPr>
              <w:shd w:val="clear" w:color="auto" w:fill="FFFFFF"/>
              <w:spacing w:after="0" w:line="240" w:lineRule="auto"/>
              <w:outlineLvl w:val="0"/>
              <w:rPr>
                <w:rFonts w:ascii="Times New Roman" w:eastAsia="Times New Roman" w:hAnsi="Times New Roman" w:cs="Times New Roman"/>
                <w:color w:val="333333"/>
                <w:kern w:val="36"/>
                <w:sz w:val="42"/>
                <w:szCs w:val="42"/>
                <w:bdr w:val="none" w:sz="0" w:space="0" w:color="auto" w:frame="1"/>
                <w:lang w:eastAsia="es-CL"/>
              </w:rPr>
            </w:pPr>
            <w:r w:rsidRPr="00123AB3">
              <w:rPr>
                <w:rFonts w:ascii="Times New Roman" w:eastAsia="Times New Roman" w:hAnsi="Times New Roman" w:cs="Times New Roman"/>
                <w:color w:val="333333"/>
                <w:kern w:val="36"/>
                <w:sz w:val="42"/>
                <w:szCs w:val="42"/>
                <w:bdr w:val="none" w:sz="0" w:space="0" w:color="auto" w:frame="1"/>
                <w:lang w:eastAsia="es-CL"/>
              </w:rPr>
              <w:t>Historia del semáforo desde sus inicios en 1868</w:t>
            </w:r>
            <w:r>
              <w:rPr>
                <w:rFonts w:ascii="Times New Roman" w:eastAsia="Times New Roman" w:hAnsi="Times New Roman" w:cs="Times New Roman"/>
                <w:color w:val="333333"/>
                <w:kern w:val="36"/>
                <w:sz w:val="42"/>
                <w:szCs w:val="42"/>
                <w:bdr w:val="none" w:sz="0" w:space="0" w:color="auto" w:frame="1"/>
                <w:lang w:eastAsia="es-CL"/>
              </w:rPr>
              <w:t>.</w:t>
            </w:r>
          </w:p>
          <w:p w:rsidR="001C3221" w:rsidRDefault="001C3221" w:rsidP="001C3221">
            <w:pPr>
              <w:shd w:val="clear" w:color="auto" w:fill="FFFFFF"/>
              <w:spacing w:after="0" w:line="240" w:lineRule="auto"/>
              <w:outlineLvl w:val="0"/>
              <w:rPr>
                <w:rFonts w:ascii="Times New Roman" w:eastAsia="Times New Roman" w:hAnsi="Times New Roman" w:cs="Times New Roman"/>
                <w:color w:val="333333"/>
                <w:kern w:val="36"/>
                <w:sz w:val="42"/>
                <w:szCs w:val="42"/>
                <w:bdr w:val="none" w:sz="0" w:space="0" w:color="auto" w:frame="1"/>
                <w:lang w:eastAsia="es-CL"/>
              </w:rPr>
            </w:pPr>
          </w:p>
          <w:p w:rsidR="001C3221" w:rsidRDefault="001C3221" w:rsidP="001C3221">
            <w:pPr>
              <w:pStyle w:val="NormalWeb"/>
              <w:shd w:val="clear" w:color="auto" w:fill="FFFFFF"/>
              <w:spacing w:before="0" w:beforeAutospacing="0" w:after="300" w:afterAutospacing="0"/>
              <w:rPr>
                <w:rFonts w:ascii="Droid Sans" w:hAnsi="Droid Sans"/>
                <w:color w:val="333333"/>
                <w:sz w:val="21"/>
                <w:szCs w:val="21"/>
              </w:rPr>
            </w:pPr>
            <w:r>
              <w:rPr>
                <w:rFonts w:ascii="Droid Sans" w:hAnsi="Droid Sans"/>
                <w:color w:val="333333"/>
                <w:sz w:val="21"/>
                <w:szCs w:val="21"/>
              </w:rPr>
              <w:t xml:space="preserve">Corría el año 1868 cuando, frente al Parlamento de Westminster, en Londres, se instaló por primera vez un semáforo para regular el tráfico. Su diseño lo realizó el ingeniero ferroviario, John P. </w:t>
            </w:r>
            <w:proofErr w:type="spellStart"/>
            <w:r>
              <w:rPr>
                <w:rFonts w:ascii="Droid Sans" w:hAnsi="Droid Sans"/>
                <w:color w:val="333333"/>
                <w:sz w:val="21"/>
                <w:szCs w:val="21"/>
              </w:rPr>
              <w:t>Knight</w:t>
            </w:r>
            <w:proofErr w:type="spellEnd"/>
            <w:r>
              <w:rPr>
                <w:rFonts w:ascii="Droid Sans" w:hAnsi="Droid Sans"/>
                <w:color w:val="333333"/>
                <w:sz w:val="21"/>
                <w:szCs w:val="21"/>
              </w:rPr>
              <w:t>, que tomó como referencia para su diseño las señales luminosas que regulaban el paso de trenes.</w:t>
            </w:r>
          </w:p>
          <w:p w:rsidR="001C3221" w:rsidRDefault="001C3221" w:rsidP="001C3221">
            <w:pPr>
              <w:pStyle w:val="NormalWeb"/>
              <w:shd w:val="clear" w:color="auto" w:fill="FFFFFF"/>
              <w:spacing w:before="0" w:beforeAutospacing="0" w:after="300" w:afterAutospacing="0"/>
              <w:rPr>
                <w:rFonts w:ascii="Droid Sans" w:hAnsi="Droid Sans"/>
                <w:color w:val="333333"/>
                <w:sz w:val="21"/>
                <w:szCs w:val="21"/>
              </w:rPr>
            </w:pPr>
            <w:r>
              <w:rPr>
                <w:rFonts w:ascii="Droid Sans" w:hAnsi="Droid Sans"/>
                <w:color w:val="333333"/>
                <w:sz w:val="21"/>
                <w:szCs w:val="21"/>
              </w:rPr>
              <w:t xml:space="preserve">El diseño del semáforo lo componían dos brazos que se movían para indicar qué vehículos debían parar y cuáles continuar su marcha. Los brazos contenían una lámpara de gas cada uno, para que las señales fueran percibidas durante la noche. El primer semáforo se regulaba de forma manual gracias a un policía, Éste semáforo tenía dos luces: Una verde y la otra roja. Debido a un incidente con el </w:t>
            </w:r>
            <w:r w:rsidRPr="00123AB3">
              <w:rPr>
                <w:rFonts w:ascii="Droid Sans" w:hAnsi="Droid Sans"/>
                <w:b/>
                <w:color w:val="333333"/>
                <w:sz w:val="21"/>
                <w:szCs w:val="21"/>
              </w:rPr>
              <w:t>artilugio</w:t>
            </w:r>
            <w:r>
              <w:rPr>
                <w:rFonts w:ascii="Droid Sans" w:hAnsi="Droid Sans"/>
                <w:color w:val="333333"/>
                <w:sz w:val="21"/>
                <w:szCs w:val="21"/>
              </w:rPr>
              <w:t>, el primer semáforo fracasó.</w:t>
            </w:r>
          </w:p>
          <w:p w:rsidR="001C3221" w:rsidRDefault="001C3221" w:rsidP="001C3221">
            <w:pPr>
              <w:pStyle w:val="NormalWeb"/>
              <w:shd w:val="clear" w:color="auto" w:fill="FFFFFF"/>
              <w:spacing w:before="0" w:beforeAutospacing="0" w:after="300" w:afterAutospacing="0"/>
              <w:rPr>
                <w:rFonts w:ascii="Droid Sans" w:hAnsi="Droid Sans"/>
                <w:color w:val="333333"/>
                <w:sz w:val="21"/>
                <w:szCs w:val="21"/>
              </w:rPr>
            </w:pPr>
            <w:r>
              <w:rPr>
                <w:rFonts w:ascii="Droid Sans" w:hAnsi="Droid Sans"/>
                <w:color w:val="333333"/>
                <w:sz w:val="21"/>
                <w:szCs w:val="21"/>
              </w:rPr>
              <w:t xml:space="preserve">Con el aumento de vehículos, en 1914 se instaló el que definirían como “primer semáforo moderno”. Fue en Estados Unidos y su inventor se llamaba Garrett </w:t>
            </w:r>
            <w:proofErr w:type="spellStart"/>
            <w:r>
              <w:rPr>
                <w:rFonts w:ascii="Droid Sans" w:hAnsi="Droid Sans"/>
                <w:color w:val="333333"/>
                <w:sz w:val="21"/>
                <w:szCs w:val="21"/>
              </w:rPr>
              <w:t>Augustus</w:t>
            </w:r>
            <w:proofErr w:type="spellEnd"/>
            <w:r>
              <w:rPr>
                <w:rFonts w:ascii="Droid Sans" w:hAnsi="Droid Sans"/>
                <w:color w:val="333333"/>
                <w:sz w:val="21"/>
                <w:szCs w:val="21"/>
              </w:rPr>
              <w:t xml:space="preserve"> Morgan. Este semáforo regulaba el tráfico entre la avenida </w:t>
            </w:r>
            <w:proofErr w:type="spellStart"/>
            <w:r>
              <w:rPr>
                <w:rFonts w:ascii="Droid Sans" w:hAnsi="Droid Sans"/>
                <w:color w:val="333333"/>
                <w:sz w:val="21"/>
                <w:szCs w:val="21"/>
              </w:rPr>
              <w:t>Euclid</w:t>
            </w:r>
            <w:proofErr w:type="spellEnd"/>
            <w:r>
              <w:rPr>
                <w:rFonts w:ascii="Droid Sans" w:hAnsi="Droid Sans"/>
                <w:color w:val="333333"/>
                <w:sz w:val="21"/>
                <w:szCs w:val="21"/>
              </w:rPr>
              <w:t xml:space="preserve"> y la calle 105. Su diseño estaba compuesto por las ya tradicionales luces rojas y verdes, colocadas sobre unos soportes con forma de brazo. También incorporaba un altavoz que emitía diferentes sonidos, como su antecesor inglés.</w:t>
            </w:r>
          </w:p>
          <w:p w:rsidR="001C3221" w:rsidRDefault="001C3221" w:rsidP="001C3221">
            <w:pPr>
              <w:pStyle w:val="NormalWeb"/>
              <w:shd w:val="clear" w:color="auto" w:fill="FFFFFF"/>
              <w:spacing w:before="0" w:beforeAutospacing="0" w:after="300" w:afterAutospacing="0"/>
              <w:rPr>
                <w:rFonts w:ascii="Droid Sans" w:hAnsi="Droid Sans"/>
                <w:color w:val="333333"/>
                <w:sz w:val="21"/>
                <w:szCs w:val="21"/>
              </w:rPr>
            </w:pPr>
            <w:r>
              <w:rPr>
                <w:rFonts w:ascii="Droid Sans" w:hAnsi="Droid Sans"/>
                <w:color w:val="333333"/>
                <w:sz w:val="21"/>
                <w:szCs w:val="21"/>
              </w:rPr>
              <w:t xml:space="preserve">Años más tarde, el zumbido se sustituyó por la luz de color ámbar gracias a un nuevo diseño de William </w:t>
            </w:r>
            <w:proofErr w:type="spellStart"/>
            <w:r>
              <w:rPr>
                <w:rFonts w:ascii="Droid Sans" w:hAnsi="Droid Sans"/>
                <w:color w:val="333333"/>
                <w:sz w:val="21"/>
                <w:szCs w:val="21"/>
              </w:rPr>
              <w:t>Potts</w:t>
            </w:r>
            <w:proofErr w:type="spellEnd"/>
            <w:r>
              <w:rPr>
                <w:rFonts w:ascii="Droid Sans" w:hAnsi="Droid Sans"/>
                <w:color w:val="333333"/>
                <w:sz w:val="21"/>
                <w:szCs w:val="21"/>
              </w:rPr>
              <w:t>, y se instalaron por primera vez en el año 1920, en las calles de Detroit. En Nueva York, los primeros semáforos de tres luces se colocaron en la Quinta Avenida a modo de prueba.</w:t>
            </w:r>
          </w:p>
          <w:p w:rsidR="001C3221" w:rsidRDefault="001C3221" w:rsidP="001C3221">
            <w:pPr>
              <w:pStyle w:val="NormalWeb"/>
              <w:shd w:val="clear" w:color="auto" w:fill="FFFFFF"/>
              <w:spacing w:before="0" w:beforeAutospacing="0" w:after="300" w:afterAutospacing="0"/>
              <w:rPr>
                <w:rFonts w:ascii="Droid Sans" w:hAnsi="Droid Sans"/>
                <w:color w:val="333333"/>
                <w:sz w:val="21"/>
                <w:szCs w:val="21"/>
              </w:rPr>
            </w:pPr>
            <w:r>
              <w:rPr>
                <w:rFonts w:ascii="Droid Sans" w:hAnsi="Droid Sans"/>
                <w:color w:val="333333"/>
                <w:sz w:val="21"/>
                <w:szCs w:val="21"/>
              </w:rPr>
              <w:t>En Madrid, el primer semáforo se colocó en el año 1926, y la prensa recogió el acontecimiento bajo el titular “faros luminosos-gran regocijo del público”. Su ubicación se encontraba entre las céntricas calles de Gran Vía y Alcalá.</w:t>
            </w:r>
          </w:p>
          <w:p w:rsidR="001C3221" w:rsidRPr="001C3221" w:rsidRDefault="001C3221" w:rsidP="001C3221">
            <w:pPr>
              <w:pStyle w:val="NormalWeb"/>
              <w:shd w:val="clear" w:color="auto" w:fill="FFFFFF"/>
              <w:spacing w:before="0" w:beforeAutospacing="0" w:after="300" w:afterAutospacing="0"/>
              <w:rPr>
                <w:rFonts w:ascii="Droid Sans" w:hAnsi="Droid Sans"/>
                <w:color w:val="333333"/>
                <w:sz w:val="21"/>
                <w:szCs w:val="21"/>
              </w:rPr>
            </w:pPr>
            <w:r>
              <w:rPr>
                <w:rFonts w:ascii="Droid Sans" w:hAnsi="Droid Sans"/>
                <w:color w:val="333333"/>
                <w:sz w:val="21"/>
                <w:szCs w:val="21"/>
              </w:rPr>
              <w:t xml:space="preserve">En el año 1953, se inventaron los semáforos eléctricos que demostraron  una vez más las amplias oportunidades que ofrece la electricidad. Con su nueva forma compuesta por tres luces, se transformaron en los </w:t>
            </w:r>
            <w:r w:rsidRPr="001C3221">
              <w:rPr>
                <w:rFonts w:ascii="Droid Sans" w:hAnsi="Droid Sans"/>
                <w:color w:val="333333"/>
                <w:sz w:val="21"/>
                <w:szCs w:val="21"/>
              </w:rPr>
              <w:lastRenderedPageBreak/>
              <w:t>productos más fiables para dirigir el tráfico después de la policía. La nueva luz amarilla indica precaución.</w:t>
            </w:r>
          </w:p>
          <w:p w:rsidR="001C3221" w:rsidRPr="001C3221" w:rsidRDefault="001C3221" w:rsidP="001C3221">
            <w:pPr>
              <w:pStyle w:val="NormalWeb"/>
              <w:shd w:val="clear" w:color="auto" w:fill="FFFFFF"/>
              <w:spacing w:before="0" w:beforeAutospacing="0" w:after="300" w:afterAutospacing="0"/>
              <w:rPr>
                <w:rFonts w:ascii="Arial" w:hAnsi="Arial" w:cs="Arial"/>
                <w:color w:val="222222"/>
                <w:sz w:val="22"/>
                <w:szCs w:val="22"/>
                <w:shd w:val="clear" w:color="auto" w:fill="FFFFFF"/>
              </w:rPr>
            </w:pPr>
            <w:r w:rsidRPr="001C3221">
              <w:rPr>
                <w:rFonts w:ascii="Droid Sans" w:hAnsi="Droid Sans"/>
                <w:b/>
                <w:color w:val="333333"/>
                <w:sz w:val="22"/>
                <w:szCs w:val="22"/>
              </w:rPr>
              <w:t>Significado de Artilugio:</w:t>
            </w:r>
            <w:r w:rsidRPr="001C3221">
              <w:rPr>
                <w:rFonts w:ascii="Droid Sans" w:hAnsi="Droid Sans"/>
                <w:color w:val="333333"/>
                <w:sz w:val="22"/>
                <w:szCs w:val="22"/>
              </w:rPr>
              <w:t xml:space="preserve"> </w:t>
            </w:r>
            <w:r w:rsidRPr="001C3221">
              <w:rPr>
                <w:rFonts w:ascii="Arial" w:hAnsi="Arial" w:cs="Arial"/>
                <w:color w:val="222222"/>
                <w:sz w:val="22"/>
                <w:szCs w:val="22"/>
                <w:shd w:val="clear" w:color="auto" w:fill="FFFFFF"/>
              </w:rPr>
              <w:t>Mecanismo, máquina o aparato, especialmente el de manejo complicado o el que tiene una función que no se percibe fácilmente o se desconoce.</w:t>
            </w:r>
          </w:p>
          <w:p w:rsidR="00370BAD" w:rsidRDefault="001C3221" w:rsidP="001C3221">
            <w:pPr>
              <w:pStyle w:val="NormalWeb"/>
              <w:shd w:val="clear" w:color="auto" w:fill="FFFFFF"/>
              <w:spacing w:before="0" w:beforeAutospacing="0" w:after="300" w:afterAutospacing="0"/>
              <w:rPr>
                <w:rFonts w:ascii="Arial" w:hAnsi="Arial" w:cs="Arial"/>
                <w:color w:val="222222"/>
                <w:sz w:val="22"/>
                <w:szCs w:val="22"/>
                <w:shd w:val="clear" w:color="auto" w:fill="FFFFFF"/>
              </w:rPr>
            </w:pPr>
            <w:r>
              <w:rPr>
                <w:rFonts w:ascii="Arial" w:hAnsi="Arial" w:cs="Arial"/>
                <w:color w:val="222222"/>
                <w:sz w:val="22"/>
                <w:szCs w:val="22"/>
                <w:shd w:val="clear" w:color="auto" w:fill="FFFFFF"/>
              </w:rPr>
              <w:t>Manos al trabajo</w:t>
            </w:r>
            <w:proofErr w:type="gramStart"/>
            <w:r>
              <w:rPr>
                <w:rFonts w:ascii="Arial" w:hAnsi="Arial" w:cs="Arial"/>
                <w:color w:val="222222"/>
                <w:sz w:val="22"/>
                <w:szCs w:val="22"/>
                <w:shd w:val="clear" w:color="auto" w:fill="FFFFFF"/>
              </w:rPr>
              <w:t>!!!</w:t>
            </w:r>
            <w:proofErr w:type="gramEnd"/>
            <w:r w:rsidRPr="001C3221">
              <w:rPr>
                <w:rFonts w:ascii="Arial" w:hAnsi="Arial" w:cs="Arial"/>
                <w:color w:val="222222"/>
                <w:sz w:val="22"/>
                <w:szCs w:val="22"/>
                <w:shd w:val="clear" w:color="auto" w:fill="FFFFFF"/>
              </w:rPr>
              <w:t xml:space="preserve"> </w:t>
            </w:r>
          </w:p>
          <w:p w:rsidR="00370BAD" w:rsidRDefault="001C3221" w:rsidP="001C3221">
            <w:pPr>
              <w:pStyle w:val="NormalWeb"/>
              <w:shd w:val="clear" w:color="auto" w:fill="FFFFFF"/>
              <w:spacing w:before="0" w:beforeAutospacing="0" w:after="300" w:afterAutospacing="0"/>
              <w:rPr>
                <w:rFonts w:ascii="Arial" w:hAnsi="Arial" w:cs="Arial"/>
                <w:color w:val="222222"/>
                <w:sz w:val="22"/>
                <w:szCs w:val="22"/>
                <w:shd w:val="clear" w:color="auto" w:fill="FFFFFF"/>
              </w:rPr>
            </w:pPr>
            <w:r w:rsidRPr="001C3221">
              <w:rPr>
                <w:rFonts w:ascii="Arial" w:hAnsi="Arial" w:cs="Arial"/>
                <w:color w:val="222222"/>
                <w:sz w:val="22"/>
                <w:szCs w:val="22"/>
                <w:shd w:val="clear" w:color="auto" w:fill="FFFFFF"/>
              </w:rPr>
              <w:t>Según lo leído te invito a realizar un dibujo de los tipos de semáfor</w:t>
            </w:r>
            <w:r>
              <w:rPr>
                <w:rFonts w:ascii="Arial" w:hAnsi="Arial" w:cs="Arial"/>
                <w:color w:val="222222"/>
                <w:sz w:val="22"/>
                <w:szCs w:val="22"/>
                <w:shd w:val="clear" w:color="auto" w:fill="FFFFFF"/>
              </w:rPr>
              <w:t>o</w:t>
            </w:r>
            <w:r w:rsidRPr="001C3221">
              <w:rPr>
                <w:rFonts w:ascii="Arial" w:hAnsi="Arial" w:cs="Arial"/>
                <w:color w:val="222222"/>
                <w:sz w:val="22"/>
                <w:szCs w:val="22"/>
                <w:shd w:val="clear" w:color="auto" w:fill="FFFFFF"/>
              </w:rPr>
              <w:t>s que te menciona el documento</w:t>
            </w:r>
            <w:r>
              <w:rPr>
                <w:rFonts w:ascii="Arial" w:hAnsi="Arial" w:cs="Arial"/>
                <w:color w:val="222222"/>
                <w:sz w:val="22"/>
                <w:szCs w:val="22"/>
                <w:shd w:val="clear" w:color="auto" w:fill="FFFFFF"/>
              </w:rPr>
              <w:t>, céntrate en dos épocas</w:t>
            </w:r>
            <w:r w:rsidR="00370BAD">
              <w:rPr>
                <w:rFonts w:ascii="Arial" w:hAnsi="Arial" w:cs="Arial"/>
                <w:color w:val="222222"/>
                <w:sz w:val="22"/>
                <w:szCs w:val="22"/>
                <w:shd w:val="clear" w:color="auto" w:fill="FFFFFF"/>
              </w:rPr>
              <w:t>.</w:t>
            </w:r>
          </w:p>
          <w:p w:rsidR="001C3221" w:rsidRDefault="00370BAD" w:rsidP="001C3221">
            <w:pPr>
              <w:pStyle w:val="NormalWeb"/>
              <w:shd w:val="clear" w:color="auto" w:fill="FFFFFF"/>
              <w:spacing w:before="0" w:beforeAutospacing="0" w:after="300" w:afterAutospacing="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Diseña y dibuja un semáforo que cumpla con los objetivos según su historia, pero que se utilizaría en los años 2050.</w:t>
            </w:r>
          </w:p>
          <w:p w:rsidR="00370BAD" w:rsidRDefault="00370BAD" w:rsidP="001C3221">
            <w:pPr>
              <w:pStyle w:val="NormalWeb"/>
              <w:shd w:val="clear" w:color="auto" w:fill="FFFFFF"/>
              <w:spacing w:before="0" w:beforeAutospacing="0" w:after="300" w:afterAutospacing="0"/>
              <w:rPr>
                <w:rFonts w:ascii="Arial" w:hAnsi="Arial" w:cs="Arial"/>
                <w:color w:val="222222"/>
                <w:sz w:val="22"/>
                <w:szCs w:val="22"/>
                <w:shd w:val="clear" w:color="auto" w:fill="FFFFFF"/>
              </w:rPr>
            </w:pPr>
            <w:r>
              <w:rPr>
                <w:rFonts w:ascii="Arial" w:hAnsi="Arial" w:cs="Arial"/>
                <w:color w:val="222222"/>
                <w:sz w:val="22"/>
                <w:szCs w:val="22"/>
                <w:shd w:val="clear" w:color="auto" w:fill="FFFFFF"/>
              </w:rPr>
              <w:t>Responde a estas preguntas:</w:t>
            </w:r>
          </w:p>
          <w:p w:rsidR="00370BAD" w:rsidRDefault="00370BAD" w:rsidP="001C3221">
            <w:pPr>
              <w:pStyle w:val="NormalWeb"/>
              <w:shd w:val="clear" w:color="auto" w:fill="FFFFFF"/>
              <w:spacing w:before="0" w:beforeAutospacing="0" w:after="300" w:afterAutospacing="0"/>
              <w:rPr>
                <w:rFonts w:ascii="Arial" w:hAnsi="Arial" w:cs="Arial"/>
                <w:color w:val="222222"/>
                <w:sz w:val="22"/>
                <w:szCs w:val="22"/>
                <w:shd w:val="clear" w:color="auto" w:fill="FFFFFF"/>
              </w:rPr>
            </w:pPr>
            <w:r>
              <w:rPr>
                <w:rFonts w:ascii="Arial" w:hAnsi="Arial" w:cs="Arial"/>
                <w:color w:val="222222"/>
                <w:sz w:val="22"/>
                <w:szCs w:val="22"/>
                <w:shd w:val="clear" w:color="auto" w:fill="FFFFFF"/>
              </w:rPr>
              <w:t>¿Cuántos años tendrías en el 2050?</w:t>
            </w:r>
          </w:p>
          <w:p w:rsidR="00370BAD" w:rsidRDefault="00370BAD" w:rsidP="001C3221">
            <w:pPr>
              <w:pStyle w:val="NormalWeb"/>
              <w:shd w:val="clear" w:color="auto" w:fill="FFFFFF"/>
              <w:spacing w:before="0" w:beforeAutospacing="0" w:after="300" w:afterAutospacing="0"/>
              <w:rPr>
                <w:rFonts w:ascii="Arial" w:hAnsi="Arial" w:cs="Arial"/>
                <w:color w:val="222222"/>
                <w:sz w:val="22"/>
                <w:szCs w:val="22"/>
                <w:shd w:val="clear" w:color="auto" w:fill="FFFFFF"/>
              </w:rPr>
            </w:pPr>
            <w:r>
              <w:rPr>
                <w:rFonts w:ascii="Arial" w:hAnsi="Arial" w:cs="Arial"/>
                <w:color w:val="222222"/>
                <w:sz w:val="22"/>
                <w:szCs w:val="22"/>
                <w:shd w:val="clear" w:color="auto" w:fill="FFFFFF"/>
              </w:rPr>
              <w:t>Según tu diseño a qué elemento le están dando prioridad</w:t>
            </w:r>
            <w:proofErr w:type="gramStart"/>
            <w:r>
              <w:rPr>
                <w:rFonts w:ascii="Arial" w:hAnsi="Arial" w:cs="Arial"/>
                <w:color w:val="222222"/>
                <w:sz w:val="22"/>
                <w:szCs w:val="22"/>
                <w:shd w:val="clear" w:color="auto" w:fill="FFFFFF"/>
              </w:rPr>
              <w:t>?</w:t>
            </w:r>
            <w:proofErr w:type="gramEnd"/>
          </w:p>
          <w:p w:rsidR="00A0749B" w:rsidRDefault="0022669F" w:rsidP="00FC5376">
            <w:pPr>
              <w:tabs>
                <w:tab w:val="center" w:pos="4419"/>
                <w:tab w:val="right" w:pos="8838"/>
              </w:tabs>
              <w:spacing w:after="0" w:line="240" w:lineRule="auto"/>
              <w:rPr>
                <w:rFonts w:ascii="Calibri" w:eastAsia="Calibri" w:hAnsi="Calibri" w:cs="Times New Roman"/>
                <w:lang w:val="es-ES_tradnl"/>
              </w:rPr>
            </w:pPr>
            <w:r>
              <w:rPr>
                <w:rFonts w:ascii="Calibri" w:eastAsia="Calibri" w:hAnsi="Calibri" w:cs="Times New Roman"/>
                <w:lang w:val="es-ES_tradnl"/>
              </w:rPr>
              <w:t>No olvides r</w:t>
            </w:r>
            <w:r w:rsidR="00B370A2">
              <w:rPr>
                <w:rFonts w:ascii="Calibri" w:eastAsia="Calibri" w:hAnsi="Calibri" w:cs="Times New Roman"/>
                <w:lang w:val="es-ES_tradnl"/>
              </w:rPr>
              <w:t>ealizar en tu cuaderno</w:t>
            </w:r>
            <w:r>
              <w:rPr>
                <w:rFonts w:ascii="Calibri" w:eastAsia="Calibri" w:hAnsi="Calibri" w:cs="Times New Roman"/>
                <w:lang w:val="es-ES_tradnl"/>
              </w:rPr>
              <w:t xml:space="preserve"> la </w:t>
            </w:r>
            <w:r w:rsidR="00FC5376" w:rsidRPr="00FC5376">
              <w:rPr>
                <w:rFonts w:ascii="Calibri" w:eastAsia="Calibri" w:hAnsi="Calibri" w:cs="Times New Roman"/>
                <w:lang w:val="es-ES_tradnl"/>
              </w:rPr>
              <w:t>actividad.</w:t>
            </w:r>
            <w:r>
              <w:rPr>
                <w:rFonts w:ascii="Calibri" w:eastAsia="Calibri" w:hAnsi="Calibri" w:cs="Times New Roman"/>
                <w:lang w:val="es-ES_tradnl"/>
              </w:rPr>
              <w:t xml:space="preserve"> Prepárate para la 2° Clase, pegando éste material en tu c</w:t>
            </w:r>
            <w:r w:rsidR="00D05784">
              <w:rPr>
                <w:rFonts w:ascii="Calibri" w:eastAsia="Calibri" w:hAnsi="Calibri" w:cs="Times New Roman"/>
                <w:lang w:val="es-ES_tradnl"/>
              </w:rPr>
              <w:t>uaderno, será de gran apoyo para la próxima clase</w:t>
            </w:r>
            <w:r>
              <w:rPr>
                <w:rFonts w:ascii="Calibri" w:eastAsia="Calibri" w:hAnsi="Calibri" w:cs="Times New Roman"/>
                <w:lang w:val="es-ES_tradnl"/>
              </w:rPr>
              <w:t xml:space="preserve"> que te enviaré. Que te encuentres muy bien, saludos de tu profesora Nancy.</w:t>
            </w:r>
          </w:p>
          <w:p w:rsidR="0022669F" w:rsidRPr="00A0749B" w:rsidRDefault="0022669F" w:rsidP="00FC5376">
            <w:pPr>
              <w:tabs>
                <w:tab w:val="center" w:pos="4419"/>
                <w:tab w:val="right" w:pos="8838"/>
              </w:tabs>
              <w:spacing w:after="0" w:line="240" w:lineRule="auto"/>
              <w:rPr>
                <w:rFonts w:ascii="Calibri" w:eastAsia="Calibri" w:hAnsi="Calibri" w:cs="Times New Roman"/>
                <w:b/>
                <w:bCs/>
              </w:rPr>
            </w:pPr>
          </w:p>
        </w:tc>
      </w:tr>
    </w:tbl>
    <w:p w:rsidR="008A1C3B" w:rsidRDefault="008A1C3B"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8147B9" w:rsidRDefault="008147B9" w:rsidP="00A0749B"/>
    <w:p w:rsidR="008147B9" w:rsidRDefault="008147B9" w:rsidP="00A0749B"/>
    <w:tbl>
      <w:tblPr>
        <w:tblpPr w:leftFromText="141" w:rightFromText="141" w:vertAnchor="page" w:horzAnchor="margin" w:tblpY="2110"/>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4754"/>
        <w:gridCol w:w="2404"/>
      </w:tblGrid>
      <w:tr w:rsidR="00476736" w:rsidRPr="00A0749B" w:rsidTr="00460A69">
        <w:trPr>
          <w:trHeight w:val="472"/>
        </w:trPr>
        <w:tc>
          <w:tcPr>
            <w:tcW w:w="2425" w:type="dxa"/>
            <w:shd w:val="clear" w:color="auto" w:fill="auto"/>
          </w:tcPr>
          <w:p w:rsidR="00476736" w:rsidRPr="00A0749B" w:rsidRDefault="005D4AB5" w:rsidP="00491B9E">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del 23 al 27 de Marzo</w:t>
            </w:r>
          </w:p>
        </w:tc>
        <w:tc>
          <w:tcPr>
            <w:tcW w:w="7158" w:type="dxa"/>
            <w:gridSpan w:val="2"/>
            <w:shd w:val="clear" w:color="auto" w:fill="auto"/>
          </w:tcPr>
          <w:p w:rsidR="00476736" w:rsidRPr="00A0749B" w:rsidRDefault="00476736" w:rsidP="00491B9E">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5D4AB5">
              <w:rPr>
                <w:rFonts w:ascii="Calibri" w:eastAsia="Calibri" w:hAnsi="Calibri" w:cs="Times New Roman"/>
                <w:b/>
              </w:rPr>
              <w:t xml:space="preserve"> Tecnología.</w:t>
            </w:r>
          </w:p>
        </w:tc>
      </w:tr>
      <w:tr w:rsidR="00476736" w:rsidRPr="00A0749B" w:rsidTr="00460A69">
        <w:trPr>
          <w:trHeight w:val="1129"/>
        </w:trPr>
        <w:tc>
          <w:tcPr>
            <w:tcW w:w="9583" w:type="dxa"/>
            <w:gridSpan w:val="3"/>
            <w:shd w:val="clear" w:color="auto" w:fill="auto"/>
          </w:tcPr>
          <w:p w:rsidR="00476736" w:rsidRDefault="00476736" w:rsidP="00491B9E">
            <w:pPr>
              <w:tabs>
                <w:tab w:val="center" w:pos="4419"/>
                <w:tab w:val="right" w:pos="8838"/>
              </w:tabs>
              <w:spacing w:after="0" w:line="360" w:lineRule="auto"/>
              <w:jc w:val="center"/>
              <w:rPr>
                <w:rFonts w:ascii="Calibri" w:eastAsia="Calibri" w:hAnsi="Calibri" w:cs="Times New Roman"/>
                <w:b/>
              </w:rPr>
            </w:pPr>
          </w:p>
          <w:p w:rsidR="00476736" w:rsidRPr="00A0749B" w:rsidRDefault="00476736" w:rsidP="00491B9E">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5D4AB5" w:rsidRPr="00A0749B" w:rsidRDefault="00476736" w:rsidP="005D4AB5">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5D4AB5">
              <w:rPr>
                <w:rFonts w:ascii="Calibri" w:eastAsia="Calibri" w:hAnsi="Calibri" w:cs="Times New Roman"/>
                <w:b/>
              </w:rPr>
              <w:t>a): Nancy Del C. González Maldonado.</w:t>
            </w:r>
          </w:p>
        </w:tc>
      </w:tr>
      <w:tr w:rsidR="00476736" w:rsidRPr="00A0749B" w:rsidTr="00460A69">
        <w:trPr>
          <w:trHeight w:val="239"/>
        </w:trPr>
        <w:tc>
          <w:tcPr>
            <w:tcW w:w="7179" w:type="dxa"/>
            <w:gridSpan w:val="2"/>
            <w:tcBorders>
              <w:bottom w:val="single" w:sz="4" w:space="0" w:color="auto"/>
            </w:tcBorders>
            <w:shd w:val="clear" w:color="auto" w:fill="auto"/>
          </w:tcPr>
          <w:p w:rsidR="00476736" w:rsidRDefault="00476736" w:rsidP="00491B9E">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476736" w:rsidRPr="00A0749B" w:rsidRDefault="00476736" w:rsidP="00491B9E">
            <w:pPr>
              <w:tabs>
                <w:tab w:val="center" w:pos="4419"/>
                <w:tab w:val="right" w:pos="8838"/>
              </w:tabs>
              <w:spacing w:after="0" w:line="240" w:lineRule="auto"/>
              <w:rPr>
                <w:rFonts w:ascii="Calibri" w:eastAsia="Calibri" w:hAnsi="Calibri" w:cs="Times New Roman"/>
                <w:b/>
              </w:rPr>
            </w:pPr>
          </w:p>
        </w:tc>
        <w:tc>
          <w:tcPr>
            <w:tcW w:w="2404" w:type="dxa"/>
            <w:tcBorders>
              <w:bottom w:val="single" w:sz="4" w:space="0" w:color="auto"/>
            </w:tcBorders>
            <w:shd w:val="clear" w:color="auto" w:fill="auto"/>
          </w:tcPr>
          <w:p w:rsidR="00476736" w:rsidRPr="00A0749B" w:rsidRDefault="00476736" w:rsidP="00491B9E">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7° Año Básico</w:t>
            </w:r>
          </w:p>
        </w:tc>
      </w:tr>
      <w:tr w:rsidR="00476736" w:rsidRPr="00A0749B" w:rsidTr="00460A69">
        <w:trPr>
          <w:trHeight w:val="239"/>
        </w:trPr>
        <w:tc>
          <w:tcPr>
            <w:tcW w:w="9583" w:type="dxa"/>
            <w:gridSpan w:val="3"/>
            <w:tcBorders>
              <w:bottom w:val="single" w:sz="4" w:space="0" w:color="auto"/>
            </w:tcBorders>
            <w:shd w:val="clear" w:color="auto" w:fill="auto"/>
          </w:tcPr>
          <w:p w:rsidR="00476736" w:rsidRDefault="005D4AB5" w:rsidP="00491B9E">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 1</w:t>
            </w:r>
          </w:p>
          <w:p w:rsidR="00476736" w:rsidRPr="00A0749B" w:rsidRDefault="00476736" w:rsidP="00491B9E">
            <w:pPr>
              <w:tabs>
                <w:tab w:val="center" w:pos="4419"/>
                <w:tab w:val="right" w:pos="8838"/>
              </w:tabs>
              <w:spacing w:after="0" w:line="240" w:lineRule="auto"/>
              <w:rPr>
                <w:rFonts w:ascii="Calibri" w:eastAsia="Calibri" w:hAnsi="Calibri" w:cs="Times New Roman"/>
                <w:b/>
              </w:rPr>
            </w:pPr>
          </w:p>
        </w:tc>
      </w:tr>
      <w:tr w:rsidR="00476736" w:rsidRPr="00A0749B" w:rsidTr="00460A69">
        <w:trPr>
          <w:trHeight w:val="560"/>
        </w:trPr>
        <w:tc>
          <w:tcPr>
            <w:tcW w:w="9583" w:type="dxa"/>
            <w:gridSpan w:val="3"/>
            <w:tcBorders>
              <w:top w:val="single" w:sz="4" w:space="0" w:color="auto"/>
              <w:bottom w:val="single" w:sz="4" w:space="0" w:color="auto"/>
            </w:tcBorders>
            <w:shd w:val="clear" w:color="auto" w:fill="auto"/>
          </w:tcPr>
          <w:p w:rsidR="00476736" w:rsidRDefault="005D4AB5" w:rsidP="00491B9E">
            <w:pPr>
              <w:tabs>
                <w:tab w:val="center" w:pos="4419"/>
                <w:tab w:val="right" w:pos="8838"/>
              </w:tabs>
              <w:spacing w:after="0" w:line="240" w:lineRule="auto"/>
              <w:rPr>
                <w:rFonts w:cs="Arial"/>
                <w:lang w:val="es-ES_tradnl"/>
              </w:rPr>
            </w:pPr>
            <w:r>
              <w:rPr>
                <w:rFonts w:ascii="Calibri" w:eastAsia="Calibri" w:hAnsi="Calibri" w:cs="Times New Roman"/>
                <w:b/>
                <w:bCs/>
              </w:rPr>
              <w:t xml:space="preserve">Objetivo de Aprendizaje de la clase: </w:t>
            </w:r>
            <w:r>
              <w:rPr>
                <w:rFonts w:cs="Arial"/>
                <w:lang w:val="es-ES_tradnl"/>
              </w:rPr>
              <w:t>Describir necesidades de las comunidades familiares cercanas a los estudiantes y las estudiantes relacionadas con el tratamiento de residuos domiciliarios.</w:t>
            </w:r>
          </w:p>
          <w:p w:rsidR="005D4AB5" w:rsidRPr="00A0749B" w:rsidRDefault="005D4AB5" w:rsidP="00491B9E">
            <w:pPr>
              <w:tabs>
                <w:tab w:val="center" w:pos="4419"/>
                <w:tab w:val="right" w:pos="8838"/>
              </w:tabs>
              <w:spacing w:after="0" w:line="240" w:lineRule="auto"/>
              <w:rPr>
                <w:rFonts w:ascii="Calibri" w:eastAsia="Calibri" w:hAnsi="Calibri" w:cs="Times New Roman"/>
                <w:b/>
                <w:bCs/>
              </w:rPr>
            </w:pPr>
          </w:p>
          <w:p w:rsidR="00476736" w:rsidRPr="00A0749B" w:rsidRDefault="00476736" w:rsidP="00491B9E">
            <w:pPr>
              <w:tabs>
                <w:tab w:val="center" w:pos="4419"/>
                <w:tab w:val="right" w:pos="8838"/>
              </w:tabs>
              <w:spacing w:after="0" w:line="240" w:lineRule="auto"/>
              <w:rPr>
                <w:rFonts w:ascii="Calibri" w:eastAsia="Calibri" w:hAnsi="Calibri" w:cs="Times New Roman"/>
                <w:b/>
                <w:bCs/>
              </w:rPr>
            </w:pPr>
          </w:p>
        </w:tc>
      </w:tr>
      <w:tr w:rsidR="00476736" w:rsidRPr="00A0749B" w:rsidTr="00460A69">
        <w:trPr>
          <w:trHeight w:val="560"/>
        </w:trPr>
        <w:tc>
          <w:tcPr>
            <w:tcW w:w="9583" w:type="dxa"/>
            <w:gridSpan w:val="3"/>
            <w:tcBorders>
              <w:top w:val="single" w:sz="4" w:space="0" w:color="auto"/>
              <w:bottom w:val="single" w:sz="4" w:space="0" w:color="auto"/>
            </w:tcBorders>
            <w:shd w:val="clear" w:color="auto" w:fill="auto"/>
          </w:tcPr>
          <w:p w:rsidR="00476736" w:rsidRPr="00A0749B" w:rsidRDefault="00476736" w:rsidP="00491B9E">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5D4AB5" w:rsidRPr="00A0749B">
              <w:rPr>
                <w:rFonts w:ascii="Calibri" w:eastAsia="Calibri" w:hAnsi="Calibri" w:cs="Times New Roman"/>
                <w:b/>
                <w:bCs/>
              </w:rPr>
              <w:t>:</w:t>
            </w:r>
            <w:r w:rsidR="005D4AB5">
              <w:rPr>
                <w:rFonts w:ascii="Calibri" w:eastAsia="Calibri" w:hAnsi="Calibri" w:cs="Times New Roman"/>
                <w:b/>
                <w:bCs/>
              </w:rPr>
              <w:t xml:space="preserve"> Texto Informativo/Cuaderno/</w:t>
            </w:r>
            <w:r w:rsidR="00116956">
              <w:rPr>
                <w:rFonts w:ascii="Calibri" w:eastAsia="Calibri" w:hAnsi="Calibri" w:cs="Times New Roman"/>
                <w:b/>
                <w:bCs/>
              </w:rPr>
              <w:t>Lápiz.</w:t>
            </w:r>
          </w:p>
          <w:p w:rsidR="00476736" w:rsidRPr="00A0749B" w:rsidRDefault="00476736" w:rsidP="00491B9E">
            <w:pPr>
              <w:tabs>
                <w:tab w:val="center" w:pos="4419"/>
                <w:tab w:val="right" w:pos="8838"/>
              </w:tabs>
              <w:spacing w:after="0" w:line="240" w:lineRule="auto"/>
              <w:rPr>
                <w:rFonts w:ascii="Calibri" w:eastAsia="Calibri" w:hAnsi="Calibri" w:cs="Times New Roman"/>
                <w:b/>
                <w:bCs/>
              </w:rPr>
            </w:pPr>
          </w:p>
        </w:tc>
      </w:tr>
      <w:tr w:rsidR="00476736" w:rsidRPr="00A0749B" w:rsidTr="00460A69">
        <w:trPr>
          <w:trHeight w:val="560"/>
        </w:trPr>
        <w:tc>
          <w:tcPr>
            <w:tcW w:w="9583" w:type="dxa"/>
            <w:gridSpan w:val="3"/>
            <w:tcBorders>
              <w:top w:val="single" w:sz="4" w:space="0" w:color="auto"/>
              <w:bottom w:val="single" w:sz="4" w:space="0" w:color="auto"/>
            </w:tcBorders>
            <w:shd w:val="clear" w:color="auto" w:fill="auto"/>
          </w:tcPr>
          <w:p w:rsidR="00476736" w:rsidRPr="008147B9" w:rsidRDefault="00476736" w:rsidP="00491B9E">
            <w:pPr>
              <w:tabs>
                <w:tab w:val="center" w:pos="4419"/>
                <w:tab w:val="right" w:pos="8838"/>
              </w:tabs>
              <w:spacing w:after="0" w:line="240" w:lineRule="auto"/>
              <w:rPr>
                <w:rFonts w:ascii="Calibri" w:eastAsia="Calibri" w:hAnsi="Calibri" w:cs="Times New Roman"/>
                <w:b/>
                <w:bCs/>
                <w:sz w:val="24"/>
                <w:szCs w:val="24"/>
              </w:rPr>
            </w:pPr>
            <w:r w:rsidRPr="00460A69">
              <w:rPr>
                <w:rFonts w:ascii="Calibri" w:eastAsia="Calibri" w:hAnsi="Calibri" w:cs="Times New Roman"/>
                <w:b/>
                <w:bCs/>
                <w:sz w:val="32"/>
                <w:szCs w:val="32"/>
              </w:rPr>
              <w:t>Instrucciones</w:t>
            </w:r>
            <w:r w:rsidR="00460A69">
              <w:rPr>
                <w:rFonts w:ascii="Calibri" w:eastAsia="Calibri" w:hAnsi="Calibri" w:cs="Times New Roman"/>
                <w:b/>
                <w:bCs/>
                <w:sz w:val="32"/>
                <w:szCs w:val="32"/>
              </w:rPr>
              <w:t xml:space="preserve">: </w:t>
            </w:r>
            <w:r w:rsidR="00460A69" w:rsidRPr="008147B9">
              <w:rPr>
                <w:rFonts w:ascii="Calibri" w:eastAsia="Calibri" w:hAnsi="Calibri" w:cs="Times New Roman"/>
                <w:b/>
                <w:bCs/>
                <w:sz w:val="24"/>
                <w:szCs w:val="24"/>
              </w:rPr>
              <w:t>Leer e informarse.</w:t>
            </w:r>
          </w:p>
          <w:p w:rsidR="00460A69" w:rsidRPr="008147B9" w:rsidRDefault="00460A69" w:rsidP="00460A69">
            <w:pPr>
              <w:rPr>
                <w:b/>
                <w:sz w:val="24"/>
                <w:szCs w:val="24"/>
                <w:lang w:eastAsia="es-CL"/>
              </w:rPr>
            </w:pPr>
            <w:r w:rsidRPr="008147B9">
              <w:rPr>
                <w:b/>
                <w:sz w:val="24"/>
                <w:szCs w:val="24"/>
                <w:lang w:eastAsia="es-CL"/>
              </w:rPr>
              <w:t>¿Qué son los residuos domiciliarios?</w:t>
            </w:r>
          </w:p>
          <w:p w:rsidR="00460A69" w:rsidRPr="001A2925" w:rsidRDefault="00460A69" w:rsidP="00460A69">
            <w:pPr>
              <w:rPr>
                <w:b/>
                <w:sz w:val="24"/>
                <w:szCs w:val="24"/>
                <w:lang w:eastAsia="es-CL"/>
              </w:rPr>
            </w:pPr>
            <w:r w:rsidRPr="008147B9">
              <w:rPr>
                <w:sz w:val="24"/>
                <w:szCs w:val="24"/>
                <w:lang w:eastAsia="es-CL"/>
              </w:rPr>
              <w:t>Son las cosas y sustancias que se desechan o abandonan como consecuencia de la actividad humana.</w:t>
            </w:r>
            <w:r w:rsidRPr="008147B9">
              <w:rPr>
                <w:rFonts w:ascii="Arial" w:eastAsia="Times New Roman" w:hAnsi="Arial" w:cs="Arial"/>
                <w:color w:val="111111"/>
                <w:sz w:val="24"/>
                <w:szCs w:val="24"/>
                <w:lang w:eastAsia="es-CL"/>
              </w:rPr>
              <w:br/>
            </w:r>
            <w:r w:rsidRPr="008147B9">
              <w:rPr>
                <w:sz w:val="24"/>
                <w:szCs w:val="24"/>
                <w:lang w:eastAsia="es-CL"/>
              </w:rPr>
              <w:t xml:space="preserve">Pueden ser los residuos que </w:t>
            </w:r>
            <w:r w:rsidR="000611F7" w:rsidRPr="008147B9">
              <w:rPr>
                <w:sz w:val="24"/>
                <w:szCs w:val="24"/>
                <w:lang w:eastAsia="es-CL"/>
              </w:rPr>
              <w:t>tiras</w:t>
            </w:r>
            <w:r w:rsidRPr="008147B9">
              <w:rPr>
                <w:sz w:val="24"/>
                <w:szCs w:val="24"/>
                <w:lang w:eastAsia="es-CL"/>
              </w:rPr>
              <w:t xml:space="preserve"> en tu casa, los de un comercio, una industria, etc.</w:t>
            </w:r>
            <w:r w:rsidRPr="008147B9">
              <w:rPr>
                <w:sz w:val="24"/>
                <w:szCs w:val="24"/>
                <w:lang w:eastAsia="es-CL"/>
              </w:rPr>
              <w:br/>
              <w:t>También se los llama Residuos sólidos urbanos (RSU).</w:t>
            </w:r>
          </w:p>
          <w:p w:rsidR="00460A69" w:rsidRPr="008147B9" w:rsidRDefault="00460A69" w:rsidP="00460A69">
            <w:pPr>
              <w:rPr>
                <w:sz w:val="24"/>
                <w:szCs w:val="24"/>
                <w:lang w:eastAsia="es-CL"/>
              </w:rPr>
            </w:pPr>
            <w:r w:rsidRPr="008147B9">
              <w:rPr>
                <w:rFonts w:ascii="Arial" w:eastAsia="Times New Roman" w:hAnsi="Arial" w:cs="Arial"/>
                <w:bCs/>
                <w:color w:val="111111"/>
                <w:sz w:val="24"/>
                <w:szCs w:val="24"/>
                <w:lang w:eastAsia="es-CL"/>
              </w:rPr>
              <w:t>¿</w:t>
            </w:r>
            <w:r w:rsidRPr="008147B9">
              <w:rPr>
                <w:sz w:val="24"/>
                <w:szCs w:val="24"/>
                <w:lang w:eastAsia="es-CL"/>
              </w:rPr>
              <w:t>Para qué hay una ley sobre residuos domiciliarios?</w:t>
            </w:r>
          </w:p>
          <w:p w:rsidR="008147B9" w:rsidRPr="008147B9" w:rsidRDefault="00460A69" w:rsidP="00460A69">
            <w:pPr>
              <w:rPr>
                <w:rFonts w:ascii="Times New Roman" w:hAnsi="Times New Roman" w:cs="Times New Roman"/>
                <w:b/>
                <w:sz w:val="24"/>
                <w:szCs w:val="24"/>
                <w:lang w:eastAsia="es-CL"/>
              </w:rPr>
            </w:pPr>
            <w:r w:rsidRPr="008147B9">
              <w:rPr>
                <w:b/>
                <w:sz w:val="24"/>
                <w:szCs w:val="24"/>
                <w:shd w:val="clear" w:color="auto" w:fill="F5F5F5"/>
                <w:lang w:eastAsia="es-CL"/>
              </w:rPr>
              <w:t>Para:</w:t>
            </w:r>
            <w:r w:rsidR="008147B9" w:rsidRPr="008147B9">
              <w:rPr>
                <w:rFonts w:ascii="Times New Roman" w:hAnsi="Times New Roman" w:cs="Times New Roman"/>
                <w:b/>
                <w:sz w:val="24"/>
                <w:szCs w:val="24"/>
                <w:lang w:eastAsia="es-CL"/>
              </w:rPr>
              <w:t xml:space="preserve"> </w:t>
            </w:r>
            <w:r w:rsidRPr="008147B9">
              <w:rPr>
                <w:sz w:val="24"/>
                <w:szCs w:val="24"/>
                <w:lang w:eastAsia="es-CL"/>
              </w:rPr>
              <w:t>Proteger el ambiente y la calidad de vida de la población.</w:t>
            </w:r>
          </w:p>
          <w:p w:rsidR="008147B9" w:rsidRPr="008147B9" w:rsidRDefault="00460A69" w:rsidP="00460A69">
            <w:pPr>
              <w:rPr>
                <w:rFonts w:ascii="Times New Roman" w:hAnsi="Times New Roman" w:cs="Times New Roman"/>
                <w:b/>
                <w:sz w:val="24"/>
                <w:szCs w:val="24"/>
                <w:lang w:eastAsia="es-CL"/>
              </w:rPr>
            </w:pPr>
            <w:r w:rsidRPr="008147B9">
              <w:rPr>
                <w:sz w:val="24"/>
                <w:szCs w:val="24"/>
                <w:lang w:eastAsia="es-CL"/>
              </w:rPr>
              <w:t>Valorizar los residuos por medio del reciclaje.</w:t>
            </w:r>
          </w:p>
          <w:p w:rsidR="000611F7" w:rsidRDefault="00460A69" w:rsidP="008147B9">
            <w:pPr>
              <w:rPr>
                <w:sz w:val="24"/>
                <w:szCs w:val="24"/>
                <w:lang w:eastAsia="es-CL"/>
              </w:rPr>
            </w:pPr>
            <w:r w:rsidRPr="008147B9">
              <w:rPr>
                <w:sz w:val="24"/>
                <w:szCs w:val="24"/>
                <w:lang w:eastAsia="es-CL"/>
              </w:rPr>
              <w:t>Reducir los impactos negativos que los residuos pueden producir sobre el ambiente.</w:t>
            </w:r>
            <w:r w:rsidR="000611F7">
              <w:rPr>
                <w:sz w:val="24"/>
                <w:szCs w:val="24"/>
                <w:lang w:eastAsia="es-CL"/>
              </w:rPr>
              <w:t xml:space="preserve"> </w:t>
            </w:r>
          </w:p>
          <w:p w:rsidR="00460A69" w:rsidRPr="008147B9" w:rsidRDefault="00460A69" w:rsidP="000611F7">
            <w:pPr>
              <w:jc w:val="center"/>
              <w:rPr>
                <w:sz w:val="24"/>
                <w:szCs w:val="24"/>
                <w:lang w:eastAsia="es-CL"/>
              </w:rPr>
            </w:pPr>
            <w:r w:rsidRPr="008147B9">
              <w:rPr>
                <w:b/>
                <w:sz w:val="24"/>
                <w:szCs w:val="24"/>
                <w:lang w:eastAsia="es-CL"/>
              </w:rPr>
              <w:t>Gestión integral de residuos domiciliarios</w:t>
            </w:r>
          </w:p>
          <w:p w:rsidR="00460A69" w:rsidRPr="008147B9" w:rsidRDefault="00460A69" w:rsidP="008147B9">
            <w:pPr>
              <w:jc w:val="center"/>
              <w:rPr>
                <w:sz w:val="24"/>
                <w:szCs w:val="24"/>
                <w:lang w:eastAsia="es-CL"/>
              </w:rPr>
            </w:pPr>
            <w:r w:rsidRPr="008147B9">
              <w:rPr>
                <w:sz w:val="24"/>
                <w:szCs w:val="24"/>
                <w:lang w:eastAsia="es-CL"/>
              </w:rPr>
              <w:t>¿Qué es la gestión integral de residuos domiciliarios?</w:t>
            </w:r>
          </w:p>
          <w:p w:rsidR="00460A69" w:rsidRDefault="00460A69" w:rsidP="000611F7">
            <w:pPr>
              <w:rPr>
                <w:shd w:val="clear" w:color="auto" w:fill="F5F5F5"/>
                <w:lang w:eastAsia="es-CL"/>
              </w:rPr>
            </w:pPr>
            <w:r w:rsidRPr="000611F7">
              <w:t>Es el proceso que se aplica a los residuos domiciliarios para proteger el ambiente y la calidad de vida de</w:t>
            </w:r>
            <w:r w:rsidRPr="008147B9">
              <w:rPr>
                <w:shd w:val="clear" w:color="auto" w:fill="F5F5F5"/>
                <w:lang w:eastAsia="es-CL"/>
              </w:rPr>
              <w:t xml:space="preserve"> </w:t>
            </w:r>
            <w:r w:rsidRPr="000611F7">
              <w:t>la población</w:t>
            </w:r>
            <w:r w:rsidRPr="008147B9">
              <w:rPr>
                <w:shd w:val="clear" w:color="auto" w:fill="F5F5F5"/>
                <w:lang w:eastAsia="es-CL"/>
              </w:rPr>
              <w:t>.</w:t>
            </w:r>
          </w:p>
          <w:p w:rsidR="00A16EDE" w:rsidRDefault="00A16EDE" w:rsidP="000611F7">
            <w:pPr>
              <w:rPr>
                <w:shd w:val="clear" w:color="auto" w:fill="F5F5F5"/>
                <w:lang w:eastAsia="es-CL"/>
              </w:rPr>
            </w:pPr>
            <w:r>
              <w:rPr>
                <w:shd w:val="clear" w:color="auto" w:fill="F5F5F5"/>
                <w:lang w:eastAsia="es-CL"/>
              </w:rPr>
              <w:t>Ahora con los conocimientos e información de lo que son los residuos domiciliarios te invito que confecciones una encuesta con tres preguntas para que la realices a 5 grupos familiares o de amistades.</w:t>
            </w:r>
          </w:p>
          <w:p w:rsidR="00A16EDE" w:rsidRPr="00A16EDE" w:rsidRDefault="00A16EDE" w:rsidP="000611F7">
            <w:pPr>
              <w:rPr>
                <w:b/>
                <w:shd w:val="clear" w:color="auto" w:fill="F5F5F5"/>
                <w:lang w:eastAsia="es-CL"/>
              </w:rPr>
            </w:pPr>
            <w:r w:rsidRPr="00A16EDE">
              <w:rPr>
                <w:b/>
                <w:shd w:val="clear" w:color="auto" w:fill="F5F5F5"/>
                <w:lang w:eastAsia="es-CL"/>
              </w:rPr>
              <w:t>Considera estos puntos:</w:t>
            </w:r>
          </w:p>
          <w:p w:rsidR="00A16EDE" w:rsidRDefault="00A16EDE" w:rsidP="00A16EDE">
            <w:pPr>
              <w:rPr>
                <w:shd w:val="clear" w:color="auto" w:fill="F5F5F5"/>
                <w:lang w:eastAsia="es-CL"/>
              </w:rPr>
            </w:pPr>
            <w:r w:rsidRPr="00A16EDE">
              <w:t>Conocimien</w:t>
            </w:r>
            <w:r>
              <w:rPr>
                <w:shd w:val="clear" w:color="auto" w:fill="F5F5F5"/>
                <w:lang w:eastAsia="es-CL"/>
              </w:rPr>
              <w:t>to de los que son los residuos domiciliarios.</w:t>
            </w:r>
          </w:p>
          <w:p w:rsidR="00A16EDE" w:rsidRDefault="00A16EDE" w:rsidP="00A16EDE">
            <w:pPr>
              <w:rPr>
                <w:shd w:val="clear" w:color="auto" w:fill="F5F5F5"/>
                <w:lang w:eastAsia="es-CL"/>
              </w:rPr>
            </w:pPr>
            <w:r>
              <w:rPr>
                <w:shd w:val="clear" w:color="auto" w:fill="F5F5F5"/>
                <w:lang w:eastAsia="es-CL"/>
              </w:rPr>
              <w:lastRenderedPageBreak/>
              <w:t>De qué form</w:t>
            </w:r>
            <w:r w:rsidR="00063DFB">
              <w:rPr>
                <w:shd w:val="clear" w:color="auto" w:fill="F5F5F5"/>
                <w:lang w:eastAsia="es-CL"/>
              </w:rPr>
              <w:t>a o manera los trabajan en casa los residuos domiciliarios.</w:t>
            </w:r>
          </w:p>
          <w:p w:rsidR="00063DFB" w:rsidRDefault="00063DFB" w:rsidP="00A16EDE">
            <w:pPr>
              <w:rPr>
                <w:shd w:val="clear" w:color="auto" w:fill="F5F5F5"/>
                <w:lang w:eastAsia="es-CL"/>
              </w:rPr>
            </w:pPr>
            <w:r>
              <w:rPr>
                <w:shd w:val="clear" w:color="auto" w:fill="F5F5F5"/>
                <w:lang w:eastAsia="es-CL"/>
              </w:rPr>
              <w:t>En la familia de asignan importancia a los residuos domiciliarios.</w:t>
            </w:r>
          </w:p>
          <w:p w:rsidR="00063DFB" w:rsidRDefault="00063DFB" w:rsidP="00A16EDE">
            <w:pPr>
              <w:rPr>
                <w:shd w:val="clear" w:color="auto" w:fill="F5F5F5"/>
                <w:lang w:eastAsia="es-CL"/>
              </w:rPr>
            </w:pPr>
            <w:r>
              <w:rPr>
                <w:shd w:val="clear" w:color="auto" w:fill="F5F5F5"/>
                <w:lang w:eastAsia="es-CL"/>
              </w:rPr>
              <w:t>Por cada punto elabora una posible o más preguntas.</w:t>
            </w:r>
          </w:p>
          <w:p w:rsidR="00063DFB" w:rsidRDefault="00063DFB" w:rsidP="00A16EDE">
            <w:pPr>
              <w:rPr>
                <w:shd w:val="clear" w:color="auto" w:fill="F5F5F5"/>
                <w:lang w:eastAsia="es-CL"/>
              </w:rPr>
            </w:pPr>
          </w:p>
          <w:p w:rsidR="00063DFB" w:rsidRDefault="00063DFB" w:rsidP="00A16EDE">
            <w:pPr>
              <w:rPr>
                <w:shd w:val="clear" w:color="auto" w:fill="F5F5F5"/>
                <w:lang w:eastAsia="es-CL"/>
              </w:rPr>
            </w:pPr>
            <w:r>
              <w:rPr>
                <w:shd w:val="clear" w:color="auto" w:fill="F5F5F5"/>
                <w:lang w:eastAsia="es-CL"/>
              </w:rPr>
              <w:t>Esperando que se encuentre muy bien le saluda su profesora Nancy.</w:t>
            </w:r>
          </w:p>
          <w:p w:rsidR="00A16EDE" w:rsidRDefault="00A16EDE" w:rsidP="00A16EDE">
            <w:pPr>
              <w:rPr>
                <w:shd w:val="clear" w:color="auto" w:fill="F5F5F5"/>
                <w:lang w:eastAsia="es-CL"/>
              </w:rPr>
            </w:pPr>
          </w:p>
          <w:p w:rsidR="00A16EDE" w:rsidRPr="008147B9" w:rsidRDefault="00A16EDE" w:rsidP="00A16EDE"/>
          <w:p w:rsidR="00460A69" w:rsidRPr="00A0749B" w:rsidRDefault="00460A69" w:rsidP="00491B9E">
            <w:pPr>
              <w:tabs>
                <w:tab w:val="center" w:pos="4419"/>
                <w:tab w:val="right" w:pos="8838"/>
              </w:tabs>
              <w:spacing w:after="0" w:line="240" w:lineRule="auto"/>
              <w:rPr>
                <w:rFonts w:ascii="Calibri" w:eastAsia="Calibri" w:hAnsi="Calibri" w:cs="Times New Roman"/>
                <w:b/>
                <w:bCs/>
              </w:rPr>
            </w:pPr>
          </w:p>
        </w:tc>
      </w:tr>
    </w:tbl>
    <w:p w:rsidR="00476736" w:rsidRDefault="00476736" w:rsidP="00A0749B"/>
    <w:p w:rsidR="00476736" w:rsidRDefault="00476736" w:rsidP="00A0749B"/>
    <w:p w:rsidR="00476736" w:rsidRDefault="00476736" w:rsidP="00A0749B"/>
    <w:p w:rsidR="00476736" w:rsidRDefault="00476736" w:rsidP="00A0749B"/>
    <w:p w:rsidR="008147B9" w:rsidRDefault="008147B9" w:rsidP="00A0749B"/>
    <w:p w:rsidR="008147B9" w:rsidRDefault="008147B9" w:rsidP="00A0749B"/>
    <w:p w:rsidR="008147B9" w:rsidRDefault="008147B9" w:rsidP="00A0749B"/>
    <w:p w:rsidR="008147B9" w:rsidRDefault="008147B9"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086C80" w:rsidRDefault="00086C80" w:rsidP="00A0749B"/>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4765"/>
        <w:gridCol w:w="2410"/>
      </w:tblGrid>
      <w:tr w:rsidR="006504E6" w:rsidRPr="00A0749B" w:rsidTr="00491B9E">
        <w:trPr>
          <w:trHeight w:val="472"/>
        </w:trPr>
        <w:tc>
          <w:tcPr>
            <w:tcW w:w="2431" w:type="dxa"/>
            <w:shd w:val="clear" w:color="auto" w:fill="auto"/>
          </w:tcPr>
          <w:p w:rsidR="006504E6" w:rsidRPr="00A0749B" w:rsidRDefault="005A51B8" w:rsidP="00491B9E">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lastRenderedPageBreak/>
              <w:t>SEMANA del 23 al 27 de marzo</w:t>
            </w:r>
          </w:p>
        </w:tc>
        <w:tc>
          <w:tcPr>
            <w:tcW w:w="7175" w:type="dxa"/>
            <w:gridSpan w:val="2"/>
            <w:shd w:val="clear" w:color="auto" w:fill="auto"/>
          </w:tcPr>
          <w:p w:rsidR="006504E6" w:rsidRPr="00A0749B" w:rsidRDefault="006504E6" w:rsidP="00491B9E">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5A51B8">
              <w:rPr>
                <w:rFonts w:ascii="Calibri" w:eastAsia="Calibri" w:hAnsi="Calibri" w:cs="Times New Roman"/>
                <w:b/>
              </w:rPr>
              <w:t xml:space="preserve"> </w:t>
            </w:r>
            <w:r w:rsidR="00147E71">
              <w:rPr>
                <w:rFonts w:ascii="Calibri" w:eastAsia="Calibri" w:hAnsi="Calibri" w:cs="Times New Roman"/>
                <w:b/>
              </w:rPr>
              <w:t>Tecnología</w:t>
            </w:r>
            <w:r w:rsidR="005A51B8">
              <w:rPr>
                <w:rFonts w:ascii="Calibri" w:eastAsia="Calibri" w:hAnsi="Calibri" w:cs="Times New Roman"/>
                <w:b/>
              </w:rPr>
              <w:t>.</w:t>
            </w:r>
          </w:p>
        </w:tc>
      </w:tr>
      <w:tr w:rsidR="006504E6" w:rsidRPr="00A0749B" w:rsidTr="00147E71">
        <w:trPr>
          <w:trHeight w:val="869"/>
        </w:trPr>
        <w:tc>
          <w:tcPr>
            <w:tcW w:w="9606" w:type="dxa"/>
            <w:gridSpan w:val="3"/>
            <w:shd w:val="clear" w:color="auto" w:fill="auto"/>
          </w:tcPr>
          <w:p w:rsidR="006504E6" w:rsidRPr="00A0749B" w:rsidRDefault="006504E6" w:rsidP="00147E71">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6504E6" w:rsidRPr="00A0749B" w:rsidRDefault="006504E6" w:rsidP="00491B9E">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5A51B8">
              <w:rPr>
                <w:rFonts w:ascii="Calibri" w:eastAsia="Calibri" w:hAnsi="Calibri" w:cs="Times New Roman"/>
                <w:b/>
              </w:rPr>
              <w:t>a): Nancy Del C, González Maldonado.</w:t>
            </w:r>
          </w:p>
        </w:tc>
      </w:tr>
      <w:tr w:rsidR="006504E6" w:rsidRPr="00A0749B" w:rsidTr="00491B9E">
        <w:trPr>
          <w:trHeight w:val="239"/>
        </w:trPr>
        <w:tc>
          <w:tcPr>
            <w:tcW w:w="7196" w:type="dxa"/>
            <w:gridSpan w:val="2"/>
            <w:tcBorders>
              <w:bottom w:val="single" w:sz="4" w:space="0" w:color="auto"/>
            </w:tcBorders>
            <w:shd w:val="clear" w:color="auto" w:fill="auto"/>
          </w:tcPr>
          <w:p w:rsidR="006504E6" w:rsidRDefault="006504E6" w:rsidP="00491B9E">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6504E6" w:rsidRPr="00A0749B" w:rsidRDefault="006504E6" w:rsidP="00491B9E">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6504E6" w:rsidRPr="00A0749B" w:rsidRDefault="006504E6" w:rsidP="00491B9E">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5A51B8">
              <w:rPr>
                <w:rFonts w:ascii="Calibri" w:eastAsia="Calibri" w:hAnsi="Calibri" w:cs="Times New Roman"/>
                <w:b/>
              </w:rPr>
              <w:t>8° año Básico</w:t>
            </w:r>
          </w:p>
        </w:tc>
      </w:tr>
      <w:tr w:rsidR="006504E6" w:rsidRPr="00A0749B" w:rsidTr="00491B9E">
        <w:trPr>
          <w:trHeight w:val="239"/>
        </w:trPr>
        <w:tc>
          <w:tcPr>
            <w:tcW w:w="9606" w:type="dxa"/>
            <w:gridSpan w:val="3"/>
            <w:tcBorders>
              <w:bottom w:val="single" w:sz="4" w:space="0" w:color="auto"/>
            </w:tcBorders>
            <w:shd w:val="clear" w:color="auto" w:fill="auto"/>
          </w:tcPr>
          <w:p w:rsidR="006504E6" w:rsidRDefault="005A51B8" w:rsidP="00491B9E">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 1</w:t>
            </w:r>
            <w:r w:rsidR="00147E71">
              <w:rPr>
                <w:rFonts w:ascii="Calibri" w:eastAsia="Calibri" w:hAnsi="Calibri" w:cs="Times New Roman"/>
                <w:b/>
              </w:rPr>
              <w:t xml:space="preserve"> “Planteamiento del problema e Identificación de necesidades”.</w:t>
            </w:r>
          </w:p>
          <w:p w:rsidR="006504E6" w:rsidRPr="00A0749B" w:rsidRDefault="006504E6" w:rsidP="00491B9E">
            <w:pPr>
              <w:tabs>
                <w:tab w:val="center" w:pos="4419"/>
                <w:tab w:val="right" w:pos="8838"/>
              </w:tabs>
              <w:spacing w:after="0" w:line="240" w:lineRule="auto"/>
              <w:rPr>
                <w:rFonts w:ascii="Calibri" w:eastAsia="Calibri" w:hAnsi="Calibri" w:cs="Times New Roman"/>
                <w:b/>
              </w:rPr>
            </w:pPr>
          </w:p>
        </w:tc>
      </w:tr>
      <w:tr w:rsidR="006504E6" w:rsidRPr="00A0749B" w:rsidTr="00491B9E">
        <w:trPr>
          <w:trHeight w:val="560"/>
        </w:trPr>
        <w:tc>
          <w:tcPr>
            <w:tcW w:w="9606" w:type="dxa"/>
            <w:gridSpan w:val="3"/>
            <w:tcBorders>
              <w:top w:val="single" w:sz="4" w:space="0" w:color="auto"/>
              <w:bottom w:val="single" w:sz="4" w:space="0" w:color="auto"/>
            </w:tcBorders>
            <w:shd w:val="clear" w:color="auto" w:fill="auto"/>
          </w:tcPr>
          <w:p w:rsidR="006504E6" w:rsidRPr="00A0749B" w:rsidRDefault="00147E71" w:rsidP="00491B9E">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Objetivo de Aprendizaje:</w:t>
            </w:r>
            <w:r>
              <w:rPr>
                <w:rFonts w:cs="Arial"/>
                <w:lang w:val="es-ES_tradnl"/>
              </w:rPr>
              <w:t xml:space="preserve"> Identifican y Analizan un objeto tecnológico que beneficie  al Medio Ambiente y cumpla con las necesidades del ser humano.</w:t>
            </w:r>
          </w:p>
          <w:p w:rsidR="006504E6" w:rsidRPr="00A0749B" w:rsidRDefault="006504E6" w:rsidP="00491B9E">
            <w:pPr>
              <w:tabs>
                <w:tab w:val="center" w:pos="4419"/>
                <w:tab w:val="right" w:pos="8838"/>
              </w:tabs>
              <w:spacing w:after="0" w:line="240" w:lineRule="auto"/>
              <w:rPr>
                <w:rFonts w:ascii="Calibri" w:eastAsia="Calibri" w:hAnsi="Calibri" w:cs="Times New Roman"/>
                <w:b/>
                <w:bCs/>
              </w:rPr>
            </w:pPr>
          </w:p>
        </w:tc>
      </w:tr>
      <w:tr w:rsidR="006504E6" w:rsidRPr="00A0749B" w:rsidTr="00491B9E">
        <w:trPr>
          <w:trHeight w:val="560"/>
        </w:trPr>
        <w:tc>
          <w:tcPr>
            <w:tcW w:w="9606" w:type="dxa"/>
            <w:gridSpan w:val="3"/>
            <w:tcBorders>
              <w:top w:val="single" w:sz="4" w:space="0" w:color="auto"/>
              <w:bottom w:val="single" w:sz="4" w:space="0" w:color="auto"/>
            </w:tcBorders>
            <w:shd w:val="clear" w:color="auto" w:fill="auto"/>
          </w:tcPr>
          <w:p w:rsidR="006504E6" w:rsidRPr="00A74895" w:rsidRDefault="006504E6" w:rsidP="00A74895">
            <w:pPr>
              <w:jc w:val="both"/>
              <w:rPr>
                <w:rFonts w:ascii="Calibri" w:eastAsia="Calibri" w:hAnsi="Calibri" w:cs="Arial"/>
              </w:rPr>
            </w:pPr>
            <w:r w:rsidRPr="00A0749B">
              <w:rPr>
                <w:rFonts w:ascii="Calibri" w:eastAsia="Calibri" w:hAnsi="Calibri" w:cs="Times New Roman"/>
                <w:b/>
                <w:bCs/>
              </w:rPr>
              <w:t>Recursos de aprendizaje a utilizar</w:t>
            </w:r>
            <w:proofErr w:type="gramStart"/>
            <w:r w:rsidRPr="00A0749B">
              <w:rPr>
                <w:rFonts w:ascii="Calibri" w:eastAsia="Calibri" w:hAnsi="Calibri" w:cs="Times New Roman"/>
                <w:b/>
                <w:bCs/>
              </w:rPr>
              <w:t>:</w:t>
            </w:r>
            <w:r w:rsidR="00A74895">
              <w:rPr>
                <w:rFonts w:ascii="Calibri" w:eastAsia="Calibri" w:hAnsi="Calibri" w:cs="Times New Roman"/>
                <w:b/>
                <w:bCs/>
              </w:rPr>
              <w:t xml:space="preserve"> </w:t>
            </w:r>
            <w:r w:rsidR="00A74895">
              <w:rPr>
                <w:rFonts w:cs="Arial"/>
              </w:rPr>
              <w:t xml:space="preserve"> Documento</w:t>
            </w:r>
            <w:proofErr w:type="gramEnd"/>
            <w:r w:rsidR="00A74895">
              <w:rPr>
                <w:rFonts w:cs="Arial"/>
              </w:rPr>
              <w:t xml:space="preserve"> informativo/Guía de trabajo/</w:t>
            </w:r>
            <w:r w:rsidR="00A74895" w:rsidRPr="00A74895">
              <w:rPr>
                <w:rFonts w:ascii="Calibri" w:eastAsia="Calibri" w:hAnsi="Calibri" w:cs="Arial"/>
              </w:rPr>
              <w:t xml:space="preserve"> </w:t>
            </w:r>
            <w:r w:rsidR="00A74895">
              <w:rPr>
                <w:rFonts w:ascii="Calibri" w:eastAsia="Calibri" w:hAnsi="Calibri" w:cs="Arial"/>
              </w:rPr>
              <w:t>Cuaderno/</w:t>
            </w:r>
            <w:r w:rsidR="00A74895" w:rsidRPr="00A74895">
              <w:rPr>
                <w:rFonts w:ascii="Calibri" w:eastAsia="Calibri" w:hAnsi="Calibri" w:cs="Arial"/>
              </w:rPr>
              <w:t>Lápiz.</w:t>
            </w:r>
          </w:p>
        </w:tc>
      </w:tr>
      <w:tr w:rsidR="006504E6" w:rsidRPr="00A0749B" w:rsidTr="00491B9E">
        <w:trPr>
          <w:trHeight w:val="560"/>
        </w:trPr>
        <w:tc>
          <w:tcPr>
            <w:tcW w:w="9606" w:type="dxa"/>
            <w:gridSpan w:val="3"/>
            <w:tcBorders>
              <w:top w:val="single" w:sz="4" w:space="0" w:color="auto"/>
              <w:bottom w:val="single" w:sz="4" w:space="0" w:color="auto"/>
            </w:tcBorders>
            <w:shd w:val="clear" w:color="auto" w:fill="auto"/>
          </w:tcPr>
          <w:p w:rsidR="003827AA" w:rsidRDefault="006504E6" w:rsidP="00A74895">
            <w:pPr>
              <w:rPr>
                <w:rFonts w:ascii="Calibri" w:eastAsia="Calibri" w:hAnsi="Calibri" w:cs="Times New Roman"/>
              </w:rPr>
            </w:pPr>
            <w:r w:rsidRPr="00A0749B">
              <w:rPr>
                <w:rFonts w:ascii="Calibri" w:eastAsia="Calibri" w:hAnsi="Calibri" w:cs="Times New Roman"/>
                <w:b/>
                <w:bCs/>
              </w:rPr>
              <w:t>Instrucciones:</w:t>
            </w:r>
            <w:r w:rsidR="00A74895">
              <w:rPr>
                <w:rFonts w:ascii="Calibri" w:eastAsia="Calibri" w:hAnsi="Calibri" w:cs="Times New Roman"/>
                <w:b/>
                <w:bCs/>
              </w:rPr>
              <w:t xml:space="preserve"> </w:t>
            </w:r>
            <w:r w:rsidR="00A74895">
              <w:rPr>
                <w:rFonts w:ascii="Calibri" w:eastAsia="Calibri" w:hAnsi="Calibri" w:cs="Times New Roman"/>
              </w:rPr>
              <w:t>Lee el extracto informativo del tema “Objetos tecnológicos amigos del Medio Ambiente”.</w:t>
            </w:r>
          </w:p>
          <w:p w:rsidR="003827AA" w:rsidRPr="003827AA" w:rsidRDefault="003827AA" w:rsidP="003827AA">
            <w:pPr>
              <w:spacing w:after="225" w:line="240" w:lineRule="auto"/>
              <w:rPr>
                <w:rFonts w:ascii="Georgia" w:eastAsia="Times New Roman" w:hAnsi="Georgia" w:cs="Times New Roman"/>
                <w:color w:val="242424"/>
                <w:sz w:val="27"/>
                <w:szCs w:val="27"/>
                <w:lang w:eastAsia="es-CL"/>
              </w:rPr>
            </w:pPr>
            <w:proofErr w:type="spellStart"/>
            <w:r w:rsidRPr="003827AA">
              <w:rPr>
                <w:rFonts w:ascii="Georgia" w:eastAsia="Times New Roman" w:hAnsi="Georgia" w:cs="Times New Roman"/>
                <w:b/>
                <w:bCs/>
                <w:color w:val="242424"/>
                <w:sz w:val="27"/>
                <w:szCs w:val="27"/>
                <w:lang w:eastAsia="es-CL"/>
              </w:rPr>
              <w:t>Xeros</w:t>
            </w:r>
            <w:proofErr w:type="spellEnd"/>
            <w:r w:rsidRPr="003827AA">
              <w:rPr>
                <w:rFonts w:ascii="Georgia" w:eastAsia="Times New Roman" w:hAnsi="Georgia" w:cs="Times New Roman"/>
                <w:b/>
                <w:bCs/>
                <w:color w:val="242424"/>
                <w:sz w:val="27"/>
                <w:szCs w:val="27"/>
                <w:lang w:eastAsia="es-CL"/>
              </w:rPr>
              <w:t>, la lavadora que ahorra agua y disminuirá el uso de detergentes</w:t>
            </w:r>
          </w:p>
          <w:p w:rsidR="003827AA" w:rsidRDefault="003827AA" w:rsidP="003827AA">
            <w:pPr>
              <w:spacing w:after="225" w:line="240" w:lineRule="auto"/>
              <w:rPr>
                <w:rFonts w:ascii="Georgia" w:eastAsia="Times New Roman" w:hAnsi="Georgia" w:cs="Times New Roman"/>
                <w:color w:val="242424"/>
                <w:sz w:val="27"/>
                <w:szCs w:val="27"/>
                <w:lang w:eastAsia="es-CL"/>
              </w:rPr>
            </w:pPr>
            <w:r w:rsidRPr="003827AA">
              <w:rPr>
                <w:rFonts w:ascii="Georgia" w:eastAsia="Times New Roman" w:hAnsi="Georgia" w:cs="Times New Roman"/>
                <w:color w:val="242424"/>
                <w:sz w:val="27"/>
                <w:szCs w:val="27"/>
                <w:lang w:eastAsia="es-CL"/>
              </w:rPr>
              <w:t xml:space="preserve">Un profesor de química textil en la Universidad de Leeds, Stephen </w:t>
            </w:r>
            <w:proofErr w:type="spellStart"/>
            <w:r w:rsidRPr="003827AA">
              <w:rPr>
                <w:rFonts w:ascii="Georgia" w:eastAsia="Times New Roman" w:hAnsi="Georgia" w:cs="Times New Roman"/>
                <w:color w:val="242424"/>
                <w:sz w:val="27"/>
                <w:szCs w:val="27"/>
                <w:lang w:eastAsia="es-CL"/>
              </w:rPr>
              <w:t>Burkinshaw</w:t>
            </w:r>
            <w:proofErr w:type="spellEnd"/>
            <w:r w:rsidRPr="003827AA">
              <w:rPr>
                <w:rFonts w:ascii="Georgia" w:eastAsia="Times New Roman" w:hAnsi="Georgia" w:cs="Times New Roman"/>
                <w:color w:val="242424"/>
                <w:sz w:val="27"/>
                <w:szCs w:val="27"/>
                <w:lang w:eastAsia="es-CL"/>
              </w:rPr>
              <w:t xml:space="preserve">, creó una lavadora que funciona con tan solo un vaso de agua. </w:t>
            </w:r>
            <w:proofErr w:type="spellStart"/>
            <w:r w:rsidRPr="003827AA">
              <w:rPr>
                <w:rFonts w:ascii="Georgia" w:eastAsia="Times New Roman" w:hAnsi="Georgia" w:cs="Times New Roman"/>
                <w:color w:val="242424"/>
                <w:sz w:val="27"/>
                <w:szCs w:val="27"/>
                <w:lang w:eastAsia="es-CL"/>
              </w:rPr>
              <w:t>Xeros</w:t>
            </w:r>
            <w:proofErr w:type="spellEnd"/>
            <w:r w:rsidRPr="003827AA">
              <w:rPr>
                <w:rFonts w:ascii="Georgia" w:eastAsia="Times New Roman" w:hAnsi="Georgia" w:cs="Times New Roman"/>
                <w:color w:val="242424"/>
                <w:sz w:val="27"/>
                <w:szCs w:val="27"/>
                <w:lang w:eastAsia="es-CL"/>
              </w:rPr>
              <w:t xml:space="preserve"> ayuda a la tarea de lavar la ropa gracias a unas bolitas de plástico elaboradas con materiales poliméricos reciclables sin la necesidad de utilizar detergente. Esta innovación permite el ahorro del 72% de agua, 47% de electricidad y sobre todo la disminución en el uso de químicos, gracias a que las bolitas poliméricas están hechas de polímero de nylon lo que permite que duren hasta seis meses y pueden ser usadas hasta 100 veces.</w:t>
            </w:r>
          </w:p>
          <w:p w:rsidR="003827AA" w:rsidRPr="003827AA" w:rsidRDefault="003827AA" w:rsidP="003827AA">
            <w:pPr>
              <w:spacing w:after="225" w:line="240" w:lineRule="auto"/>
              <w:rPr>
                <w:rFonts w:ascii="Georgia" w:eastAsia="Times New Roman" w:hAnsi="Georgia" w:cs="Times New Roman"/>
                <w:color w:val="242424"/>
                <w:sz w:val="27"/>
                <w:szCs w:val="27"/>
                <w:lang w:eastAsia="es-CL"/>
              </w:rPr>
            </w:pPr>
            <w:r w:rsidRPr="003827AA">
              <w:rPr>
                <w:rFonts w:ascii="Georgia" w:eastAsia="Times New Roman" w:hAnsi="Georgia" w:cs="Times New Roman"/>
                <w:color w:val="242424"/>
                <w:sz w:val="27"/>
                <w:szCs w:val="27"/>
                <w:lang w:eastAsia="es-CL"/>
              </w:rPr>
              <w:t xml:space="preserve">Actualmente </w:t>
            </w:r>
            <w:proofErr w:type="spellStart"/>
            <w:r w:rsidRPr="003827AA">
              <w:rPr>
                <w:rFonts w:ascii="Georgia" w:eastAsia="Times New Roman" w:hAnsi="Georgia" w:cs="Times New Roman"/>
                <w:color w:val="242424"/>
                <w:sz w:val="27"/>
                <w:szCs w:val="27"/>
                <w:lang w:eastAsia="es-CL"/>
              </w:rPr>
              <w:t>Xeros</w:t>
            </w:r>
            <w:proofErr w:type="spellEnd"/>
            <w:r w:rsidRPr="003827AA">
              <w:rPr>
                <w:rFonts w:ascii="Georgia" w:eastAsia="Times New Roman" w:hAnsi="Georgia" w:cs="Times New Roman"/>
                <w:color w:val="242424"/>
                <w:sz w:val="27"/>
                <w:szCs w:val="27"/>
                <w:lang w:eastAsia="es-CL"/>
              </w:rPr>
              <w:t xml:space="preserve"> es utilizada en lavanderías y hoteles aunque su objetivo es llevarla al mercado doméstico.</w:t>
            </w:r>
            <w:bookmarkStart w:id="0" w:name="_GoBack"/>
            <w:bookmarkEnd w:id="0"/>
          </w:p>
          <w:p w:rsidR="00A74895" w:rsidRPr="00A74895" w:rsidRDefault="00A74895" w:rsidP="00A74895">
            <w:pPr>
              <w:rPr>
                <w:rFonts w:ascii="Calibri" w:eastAsia="Calibri" w:hAnsi="Calibri" w:cs="Times New Roman"/>
              </w:rPr>
            </w:pPr>
            <w:r>
              <w:rPr>
                <w:rFonts w:ascii="Calibri" w:eastAsia="Calibri" w:hAnsi="Calibri" w:cs="Times New Roman"/>
              </w:rPr>
              <w:t>Analiza</w:t>
            </w:r>
            <w:r w:rsidRPr="00A74895">
              <w:rPr>
                <w:rFonts w:ascii="Calibri" w:eastAsia="Calibri" w:hAnsi="Calibri" w:cs="Times New Roman"/>
              </w:rPr>
              <w:t xml:space="preserve"> un objeto tecnológico </w:t>
            </w:r>
            <w:r>
              <w:rPr>
                <w:rFonts w:ascii="Calibri" w:eastAsia="Calibri" w:hAnsi="Calibri" w:cs="Times New Roman"/>
              </w:rPr>
              <w:t>a tu elección.</w:t>
            </w:r>
          </w:p>
          <w:p w:rsidR="00A74895" w:rsidRPr="00A74895" w:rsidRDefault="00A74895" w:rsidP="00A74895">
            <w:pPr>
              <w:rPr>
                <w:rFonts w:ascii="Calibri" w:eastAsia="Calibri" w:hAnsi="Calibri" w:cs="Times New Roman"/>
              </w:rPr>
            </w:pPr>
            <w:r>
              <w:rPr>
                <w:rFonts w:ascii="Calibri" w:eastAsia="Calibri" w:hAnsi="Calibri" w:cs="Times New Roman"/>
              </w:rPr>
              <w:t>Puntualiza</w:t>
            </w:r>
            <w:r w:rsidRPr="00A74895">
              <w:rPr>
                <w:rFonts w:ascii="Calibri" w:eastAsia="Calibri" w:hAnsi="Calibri" w:cs="Times New Roman"/>
              </w:rPr>
              <w:t xml:space="preserve"> y </w:t>
            </w:r>
            <w:r>
              <w:rPr>
                <w:rFonts w:ascii="Calibri" w:eastAsia="Calibri" w:hAnsi="Calibri" w:cs="Times New Roman"/>
              </w:rPr>
              <w:t>pesquisa</w:t>
            </w:r>
            <w:r w:rsidRPr="00A74895">
              <w:rPr>
                <w:rFonts w:ascii="Calibri" w:eastAsia="Calibri" w:hAnsi="Calibri" w:cs="Times New Roman"/>
              </w:rPr>
              <w:t xml:space="preserve"> cuál</w:t>
            </w:r>
            <w:r>
              <w:rPr>
                <w:rFonts w:ascii="Calibri" w:eastAsia="Calibri" w:hAnsi="Calibri" w:cs="Times New Roman"/>
              </w:rPr>
              <w:t>/</w:t>
            </w:r>
            <w:r w:rsidRPr="00A74895">
              <w:rPr>
                <w:rFonts w:ascii="Calibri" w:eastAsia="Calibri" w:hAnsi="Calibri" w:cs="Times New Roman"/>
              </w:rPr>
              <w:t>es o son los beneficios que éste aporta</w:t>
            </w:r>
            <w:r>
              <w:rPr>
                <w:rFonts w:ascii="Calibri" w:eastAsia="Calibri" w:hAnsi="Calibri" w:cs="Times New Roman"/>
              </w:rPr>
              <w:t xml:space="preserve"> a</w:t>
            </w:r>
            <w:r w:rsidRPr="00A74895">
              <w:rPr>
                <w:rFonts w:ascii="Calibri" w:eastAsia="Calibri" w:hAnsi="Calibri" w:cs="Times New Roman"/>
              </w:rPr>
              <w:t xml:space="preserve"> la protección del medioambiente.</w:t>
            </w:r>
          </w:p>
          <w:p w:rsidR="00A74895" w:rsidRPr="00A74895" w:rsidRDefault="00A74895" w:rsidP="00A74895">
            <w:pPr>
              <w:rPr>
                <w:rFonts w:ascii="Calibri" w:eastAsia="Calibri" w:hAnsi="Calibri" w:cs="Times New Roman"/>
              </w:rPr>
            </w:pPr>
            <w:r>
              <w:rPr>
                <w:rFonts w:ascii="Calibri" w:eastAsia="Calibri" w:hAnsi="Calibri" w:cs="Times New Roman"/>
              </w:rPr>
              <w:t>Luego</w:t>
            </w:r>
            <w:r w:rsidRPr="00A74895">
              <w:rPr>
                <w:rFonts w:ascii="Calibri" w:eastAsia="Calibri" w:hAnsi="Calibri" w:cs="Times New Roman"/>
              </w:rPr>
              <w:t xml:space="preserve"> </w:t>
            </w:r>
            <w:r>
              <w:rPr>
                <w:rFonts w:ascii="Calibri" w:eastAsia="Calibri" w:hAnsi="Calibri" w:cs="Times New Roman"/>
              </w:rPr>
              <w:t xml:space="preserve"> registre en su</w:t>
            </w:r>
            <w:r w:rsidRPr="00A74895">
              <w:rPr>
                <w:rFonts w:ascii="Calibri" w:eastAsia="Calibri" w:hAnsi="Calibri" w:cs="Times New Roman"/>
              </w:rPr>
              <w:t xml:space="preserve"> cuaderno todos  los aspectos positivos del objeto tecnológico que ayudan al medio ambiente. </w:t>
            </w:r>
          </w:p>
          <w:p w:rsidR="006504E6" w:rsidRDefault="00A74895" w:rsidP="00A74895">
            <w:pPr>
              <w:tabs>
                <w:tab w:val="center" w:pos="4419"/>
                <w:tab w:val="right" w:pos="8838"/>
              </w:tabs>
              <w:spacing w:after="0" w:line="240" w:lineRule="auto"/>
              <w:rPr>
                <w:rFonts w:ascii="Calibri" w:eastAsia="Calibri" w:hAnsi="Calibri" w:cs="Times New Roman"/>
              </w:rPr>
            </w:pPr>
            <w:r w:rsidRPr="00A74895">
              <w:rPr>
                <w:rFonts w:ascii="Calibri" w:eastAsia="Calibri" w:hAnsi="Calibri" w:cs="Times New Roman"/>
              </w:rPr>
              <w:t xml:space="preserve">Si el objeto tecnológico </w:t>
            </w:r>
            <w:r w:rsidR="008A6F16">
              <w:rPr>
                <w:rFonts w:ascii="Calibri" w:eastAsia="Calibri" w:hAnsi="Calibri" w:cs="Times New Roman"/>
              </w:rPr>
              <w:t xml:space="preserve">que usted eligió </w:t>
            </w:r>
            <w:r w:rsidRPr="00A74895">
              <w:rPr>
                <w:rFonts w:ascii="Calibri" w:eastAsia="Calibri" w:hAnsi="Calibri" w:cs="Times New Roman"/>
              </w:rPr>
              <w:t>no cumple con las característic</w:t>
            </w:r>
            <w:r w:rsidR="008A6F16">
              <w:rPr>
                <w:rFonts w:ascii="Calibri" w:eastAsia="Calibri" w:hAnsi="Calibri" w:cs="Times New Roman"/>
              </w:rPr>
              <w:t>as amigables al medioambiente;</w:t>
            </w:r>
            <w:r w:rsidRPr="00A74895">
              <w:rPr>
                <w:rFonts w:ascii="Calibri" w:eastAsia="Calibri" w:hAnsi="Calibri" w:cs="Times New Roman"/>
              </w:rPr>
              <w:t xml:space="preserve"> Cómo podría </w:t>
            </w:r>
            <w:r w:rsidR="008A6F16">
              <w:rPr>
                <w:rFonts w:ascii="Calibri" w:eastAsia="Calibri" w:hAnsi="Calibri" w:cs="Times New Roman"/>
              </w:rPr>
              <w:t xml:space="preserve">usted mejorar esta situación. Entregue un ejemplo o proposición, </w:t>
            </w:r>
            <w:r w:rsidRPr="00A74895">
              <w:rPr>
                <w:rFonts w:ascii="Calibri" w:eastAsia="Calibri" w:hAnsi="Calibri" w:cs="Times New Roman"/>
              </w:rPr>
              <w:t xml:space="preserve"> luego la registra en la guía de trabajo.</w:t>
            </w:r>
          </w:p>
          <w:p w:rsidR="008A6F16" w:rsidRPr="00A0749B" w:rsidRDefault="008A6F16" w:rsidP="00A74895">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rPr>
              <w:t>“Mi proposición es ………………………………”</w:t>
            </w:r>
          </w:p>
        </w:tc>
      </w:tr>
    </w:tbl>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p w:rsidR="00476736" w:rsidRDefault="00476736" w:rsidP="00A0749B"/>
    <w:sectPr w:rsidR="00476736" w:rsidSect="008B671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23" w:rsidRDefault="00B22223" w:rsidP="00A0749B">
      <w:pPr>
        <w:spacing w:after="0" w:line="240" w:lineRule="auto"/>
      </w:pPr>
      <w:r>
        <w:separator/>
      </w:r>
    </w:p>
  </w:endnote>
  <w:endnote w:type="continuationSeparator" w:id="0">
    <w:p w:rsidR="00B22223" w:rsidRDefault="00B22223" w:rsidP="00A07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80" w:rsidRDefault="00086C80">
    <w:pPr>
      <w:pStyle w:val="Piedepgina"/>
    </w:pPr>
  </w:p>
  <w:p w:rsidR="00086C80" w:rsidRDefault="00086C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23" w:rsidRDefault="00B22223" w:rsidP="00A0749B">
      <w:pPr>
        <w:spacing w:after="0" w:line="240" w:lineRule="auto"/>
      </w:pPr>
      <w:r>
        <w:separator/>
      </w:r>
    </w:p>
  </w:footnote>
  <w:footnote w:type="continuationSeparator" w:id="0">
    <w:p w:rsidR="00B22223" w:rsidRDefault="00B22223" w:rsidP="00A07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66750"/>
                  </a:xfrm>
                  <a:prstGeom prst="rect">
                    <a:avLst/>
                  </a:prstGeom>
                  <a:noFill/>
                  <a:ln>
                    <a:noFill/>
                  </a:ln>
                </pic:spPr>
              </pic:pic>
            </a:graphicData>
          </a:graphic>
        </wp:anchor>
      </w:drawing>
    </w:r>
    <w:r w:rsidRPr="00E16A6E">
      <w:rPr>
        <w:rFonts w:ascii="Calibri" w:eastAsia="Calibri" w:hAnsi="Calibri"/>
        <w:noProof/>
        <w:lang w:eastAsia="es-CL"/>
      </w:rPr>
      <w:drawing>
        <wp:anchor distT="0" distB="0" distL="114300" distR="114300" simplePos="0" relativeHeight="251660288" behindDoc="1" locked="0" layoutInCell="1" allowOverlap="1">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15" t="15146" r="17274" b="9457"/>
                  <a:stretch>
                    <a:fillRect/>
                  </a:stretch>
                </pic:blipFill>
                <pic:spPr bwMode="auto">
                  <a:xfrm>
                    <a:off x="0" y="0"/>
                    <a:ext cx="363220" cy="542290"/>
                  </a:xfrm>
                  <a:prstGeom prst="rect">
                    <a:avLst/>
                  </a:prstGeom>
                  <a:noFill/>
                </pic:spPr>
              </pic:pic>
            </a:graphicData>
          </a:graphic>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5870"/>
    <w:multiLevelType w:val="multilevel"/>
    <w:tmpl w:val="07A2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F81E65"/>
    <w:multiLevelType w:val="multilevel"/>
    <w:tmpl w:val="59C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646695"/>
    <w:multiLevelType w:val="multilevel"/>
    <w:tmpl w:val="420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0749B"/>
    <w:rsid w:val="00000DD9"/>
    <w:rsid w:val="000611F7"/>
    <w:rsid w:val="00063DFB"/>
    <w:rsid w:val="00086C80"/>
    <w:rsid w:val="00116956"/>
    <w:rsid w:val="00142844"/>
    <w:rsid w:val="00147E71"/>
    <w:rsid w:val="001C3221"/>
    <w:rsid w:val="0022669F"/>
    <w:rsid w:val="00370BAD"/>
    <w:rsid w:val="003827AA"/>
    <w:rsid w:val="00420EB3"/>
    <w:rsid w:val="00460A69"/>
    <w:rsid w:val="004704AF"/>
    <w:rsid w:val="00476736"/>
    <w:rsid w:val="004D7A6C"/>
    <w:rsid w:val="00570C95"/>
    <w:rsid w:val="005A51B8"/>
    <w:rsid w:val="005D4AB5"/>
    <w:rsid w:val="006504E6"/>
    <w:rsid w:val="006A0AFD"/>
    <w:rsid w:val="006D3C82"/>
    <w:rsid w:val="00735183"/>
    <w:rsid w:val="00794161"/>
    <w:rsid w:val="008147B9"/>
    <w:rsid w:val="008A1C3B"/>
    <w:rsid w:val="008A6F16"/>
    <w:rsid w:val="008B6712"/>
    <w:rsid w:val="00960FE6"/>
    <w:rsid w:val="00962DC5"/>
    <w:rsid w:val="009815BA"/>
    <w:rsid w:val="009F25D5"/>
    <w:rsid w:val="00A0749B"/>
    <w:rsid w:val="00A16EDE"/>
    <w:rsid w:val="00A62E84"/>
    <w:rsid w:val="00A74895"/>
    <w:rsid w:val="00B22223"/>
    <w:rsid w:val="00B370A2"/>
    <w:rsid w:val="00D05784"/>
    <w:rsid w:val="00D15BEE"/>
    <w:rsid w:val="00E472DF"/>
    <w:rsid w:val="00F03896"/>
    <w:rsid w:val="00F82DBB"/>
    <w:rsid w:val="00FC537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000D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DD9"/>
    <w:rPr>
      <w:rFonts w:ascii="Tahoma" w:hAnsi="Tahoma" w:cs="Tahoma"/>
      <w:sz w:val="16"/>
      <w:szCs w:val="16"/>
    </w:rPr>
  </w:style>
  <w:style w:type="paragraph" w:styleId="NormalWeb">
    <w:name w:val="Normal (Web)"/>
    <w:basedOn w:val="Normal"/>
    <w:uiPriority w:val="99"/>
    <w:semiHidden/>
    <w:unhideWhenUsed/>
    <w:rsid w:val="001C322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000D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DD9"/>
    <w:rPr>
      <w:rFonts w:ascii="Tahoma" w:hAnsi="Tahoma" w:cs="Tahoma"/>
      <w:sz w:val="16"/>
      <w:szCs w:val="16"/>
    </w:rPr>
  </w:style>
  <w:style w:type="paragraph" w:styleId="NormalWeb">
    <w:name w:val="Normal (Web)"/>
    <w:basedOn w:val="Normal"/>
    <w:uiPriority w:val="99"/>
    <w:semiHidden/>
    <w:unhideWhenUsed/>
    <w:rsid w:val="001C322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14441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rito.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1178</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Claudio</cp:lastModifiedBy>
  <cp:revision>22</cp:revision>
  <dcterms:created xsi:type="dcterms:W3CDTF">2020-03-25T02:20:00Z</dcterms:created>
  <dcterms:modified xsi:type="dcterms:W3CDTF">2020-03-26T23:18:00Z</dcterms:modified>
</cp:coreProperties>
</file>